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6" w:rsidRPr="00462FFC" w:rsidRDefault="00893466" w:rsidP="008934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462FFC">
        <w:rPr>
          <w:rFonts w:ascii="Times New Roman" w:hAnsi="Times New Roman" w:cs="Times New Roman"/>
          <w:sz w:val="20"/>
          <w:szCs w:val="20"/>
        </w:rPr>
        <w:t xml:space="preserve">W ZAKRESIE PRZETWARZANIA DANYCH OSOBOWYCH </w:t>
      </w:r>
    </w:p>
    <w:p w:rsidR="00893466" w:rsidRPr="00CC72AE" w:rsidRDefault="00893466" w:rsidP="0089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462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PERSONELU KONTRAHENTÓW</w:t>
      </w:r>
      <w:r w:rsidRPr="00462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2FFC">
        <w:rPr>
          <w:rFonts w:ascii="Times New Roman" w:hAnsi="Times New Roman" w:cs="Times New Roman"/>
          <w:sz w:val="20"/>
          <w:szCs w:val="20"/>
        </w:rPr>
        <w:t>KRAKOWSKIEGO CENTRUM SENIORA</w:t>
      </w:r>
    </w:p>
    <w:p w:rsidR="00893466" w:rsidRPr="00CC72AE" w:rsidRDefault="00893466" w:rsidP="0089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93466" w:rsidRPr="00462FFC" w:rsidRDefault="00893466" w:rsidP="00893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Krakowskie Centrum Seniora z siedzibą na os. Szkolnym 20, 31-977 Kraków (zwane dalej KCS), jako administrator Pani/Pana danych osobowych (zwanych dalej danymi osobowymi)  na podst. art. 14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893466" w:rsidRPr="00462FFC" w:rsidRDefault="00893466" w:rsidP="0089346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D</w:t>
      </w:r>
      <w:r w:rsidRPr="00CC72AE">
        <w:rPr>
          <w:rFonts w:ascii="Times New Roman" w:hAnsi="Times New Roman" w:cs="Times New Roman"/>
          <w:sz w:val="20"/>
          <w:szCs w:val="20"/>
        </w:rPr>
        <w:t xml:space="preserve">ane osobowe w postaci imienia, nazwiska oraz danych kontaktowych będą przetwarzane w celu realizacji zawartej umowy. 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D</w:t>
      </w:r>
      <w:r w:rsidRPr="00CC72AE">
        <w:rPr>
          <w:rFonts w:ascii="Times New Roman" w:hAnsi="Times New Roman" w:cs="Times New Roman"/>
          <w:sz w:val="20"/>
          <w:szCs w:val="20"/>
        </w:rPr>
        <w:t>ane osobowe będą przetwarzane na podst. art. 6 ust. 1 lit. f RODO, tj. ze względu na prawnie uzasadnione interesy realizowane przez Administratora.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D</w:t>
      </w:r>
      <w:r w:rsidRPr="00CC72AE">
        <w:rPr>
          <w:rFonts w:ascii="Times New Roman" w:hAnsi="Times New Roman" w:cs="Times New Roman"/>
          <w:sz w:val="20"/>
          <w:szCs w:val="20"/>
        </w:rPr>
        <w:t>ane osobowe mogą zostać udostępnione następującym kategoriom odbiorców danych (w rozumieniu art. 4 pkt 9 RODO)</w:t>
      </w:r>
      <w:r w:rsidRPr="00462FFC">
        <w:rPr>
          <w:rFonts w:ascii="Times New Roman" w:hAnsi="Times New Roman" w:cs="Times New Roman"/>
          <w:sz w:val="20"/>
          <w:szCs w:val="20"/>
        </w:rPr>
        <w:t xml:space="preserve">: </w:t>
      </w:r>
      <w:r w:rsidRPr="00CC72AE">
        <w:rPr>
          <w:rFonts w:ascii="Times New Roman" w:hAnsi="Times New Roman" w:cs="Times New Roman"/>
          <w:sz w:val="20"/>
          <w:szCs w:val="20"/>
        </w:rPr>
        <w:t>podmiotom świadczącym profesjonalne usługi niszczenia dokumentacji archiwalnej,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D</w:t>
      </w:r>
      <w:r w:rsidRPr="00CC72AE">
        <w:rPr>
          <w:rFonts w:ascii="Times New Roman" w:hAnsi="Times New Roman" w:cs="Times New Roman"/>
          <w:sz w:val="20"/>
          <w:szCs w:val="20"/>
        </w:rPr>
        <w:t xml:space="preserve">ane osobowe będą przechowywane przez okres nie dłuższy niż 10 lat, licząc od 1 stycznia roku następującego po roku, w którym wygasła umowa, z zastrzeżeniem </w:t>
      </w:r>
      <w:r w:rsidRPr="00462FFC">
        <w:rPr>
          <w:rFonts w:ascii="Times New Roman" w:hAnsi="Times New Roman" w:cs="Times New Roman"/>
          <w:sz w:val="20"/>
          <w:szCs w:val="20"/>
        </w:rPr>
        <w:t xml:space="preserve">ust. </w:t>
      </w:r>
      <w:r w:rsidRPr="00CC72AE">
        <w:rPr>
          <w:rFonts w:ascii="Times New Roman" w:hAnsi="Times New Roman" w:cs="Times New Roman"/>
          <w:sz w:val="20"/>
          <w:szCs w:val="20"/>
        </w:rPr>
        <w:t>5.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 xml:space="preserve">W przypadku zakwalifikowania dokumentacji (zawierającej dane osobowe) decyzją Dyrektora Archiwum Narodowego w Krakowie do kategorii archiwalnej „A”, Pani/Pana dane osobowe będą przechowywane przez </w:t>
      </w:r>
      <w:r w:rsidRPr="00462FFC">
        <w:rPr>
          <w:rFonts w:ascii="Times New Roman" w:hAnsi="Times New Roman" w:cs="Times New Roman"/>
          <w:sz w:val="20"/>
          <w:szCs w:val="20"/>
        </w:rPr>
        <w:t>KCS</w:t>
      </w:r>
      <w:r w:rsidRPr="00CC72AE">
        <w:rPr>
          <w:rFonts w:ascii="Times New Roman" w:hAnsi="Times New Roman" w:cs="Times New Roman"/>
          <w:sz w:val="20"/>
          <w:szCs w:val="20"/>
        </w:rPr>
        <w:t xml:space="preserve"> przez okres 25 lat, liczony analogicznie, jak w </w:t>
      </w:r>
      <w:r w:rsidRPr="00462FFC">
        <w:rPr>
          <w:rFonts w:ascii="Times New Roman" w:hAnsi="Times New Roman" w:cs="Times New Roman"/>
          <w:sz w:val="20"/>
          <w:szCs w:val="20"/>
        </w:rPr>
        <w:t>ust.</w:t>
      </w:r>
      <w:r w:rsidRPr="00CC72AE">
        <w:rPr>
          <w:rFonts w:ascii="Times New Roman" w:hAnsi="Times New Roman" w:cs="Times New Roman"/>
          <w:sz w:val="20"/>
          <w:szCs w:val="20"/>
        </w:rPr>
        <w:t xml:space="preserve"> 4, a następnie zostaną przekazane do Archiwum Narodowego.</w:t>
      </w:r>
    </w:p>
    <w:p w:rsidR="00893466" w:rsidRPr="00462FFC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>W zakresie przetwarzania danych osobowych ma Pani/Pan prawo wniesienia skargi do Urzędu Ochrony Danych Osobowych z siedzibą przy ul. Stawki 2, 00-193 Warszawa.</w:t>
      </w:r>
    </w:p>
    <w:p w:rsidR="00893466" w:rsidRPr="00462FFC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>Ma Pani/Pan prawo do</w:t>
      </w:r>
      <w:r w:rsidRPr="00462FFC">
        <w:rPr>
          <w:rFonts w:ascii="Times New Roman" w:hAnsi="Times New Roman" w:cs="Times New Roman"/>
          <w:sz w:val="20"/>
          <w:szCs w:val="20"/>
        </w:rPr>
        <w:t>:</w:t>
      </w:r>
    </w:p>
    <w:p w:rsidR="00893466" w:rsidRPr="00CC72AE" w:rsidRDefault="00893466" w:rsidP="008934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>dostępu do swoich danych osobowych (na zasadach określonych w  art. 15 RODO);</w:t>
      </w:r>
    </w:p>
    <w:p w:rsidR="00893466" w:rsidRPr="00CC72AE" w:rsidRDefault="00893466" w:rsidP="008934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>sprostowania Pani/Pana  danych osobowych (na zasadach określonych w  art. 16 RODO);</w:t>
      </w:r>
    </w:p>
    <w:p w:rsidR="00893466" w:rsidRPr="00CC72AE" w:rsidRDefault="00893466" w:rsidP="00893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>ograniczenia przetwarzania (na zasadach określonych w art. 18 RODO).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 xml:space="preserve">Pani/Pana dane osobowe nie będą przetwarzane w sposób zautomatyzowany, w tym nie będą podlegały profilowaniu. </w:t>
      </w:r>
    </w:p>
    <w:p w:rsidR="00893466" w:rsidRPr="00CC72AE" w:rsidRDefault="00893466" w:rsidP="0089346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C72AE">
        <w:rPr>
          <w:rFonts w:ascii="Times New Roman" w:hAnsi="Times New Roman" w:cs="Times New Roman"/>
          <w:sz w:val="20"/>
          <w:szCs w:val="20"/>
        </w:rPr>
        <w:t xml:space="preserve">Pani/Pana dane osobowe zostały udostępnione </w:t>
      </w:r>
      <w:r w:rsidRPr="00462FFC">
        <w:rPr>
          <w:rFonts w:ascii="Times New Roman" w:hAnsi="Times New Roman" w:cs="Times New Roman"/>
          <w:sz w:val="20"/>
          <w:szCs w:val="20"/>
        </w:rPr>
        <w:t>KCS</w:t>
      </w:r>
      <w:r w:rsidRPr="00CC72AE">
        <w:rPr>
          <w:rFonts w:ascii="Times New Roman" w:hAnsi="Times New Roman" w:cs="Times New Roman"/>
          <w:sz w:val="20"/>
          <w:szCs w:val="20"/>
        </w:rPr>
        <w:t xml:space="preserve"> przez Pani/Pana pracodawcę. </w:t>
      </w:r>
    </w:p>
    <w:p w:rsidR="00893466" w:rsidRPr="00CC72AE" w:rsidRDefault="00893466" w:rsidP="0089346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3466" w:rsidRPr="00CC72AE" w:rsidRDefault="00893466" w:rsidP="00893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466" w:rsidRPr="00462FFC" w:rsidRDefault="00893466" w:rsidP="008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kontaktowe inspektora ochrony danych:</w:t>
      </w:r>
    </w:p>
    <w:p w:rsidR="00893466" w:rsidRPr="00462FFC" w:rsidRDefault="00893466" w:rsidP="008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Inspektor Ochrony Danych, os. Szkolne 20, 31-977 Kraków lub iod@kcs.krakow.pl</w:t>
      </w:r>
    </w:p>
    <w:p w:rsidR="00893466" w:rsidRPr="00462FFC" w:rsidRDefault="00893466" w:rsidP="0089346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893466" w:rsidRPr="00462FFC" w:rsidSect="00B44DA3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48"/>
    <w:multiLevelType w:val="hybridMultilevel"/>
    <w:tmpl w:val="5270E5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66DC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E7A94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1156F"/>
    <w:multiLevelType w:val="hybridMultilevel"/>
    <w:tmpl w:val="61600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10A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B44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11F72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70B0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4121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FF5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3C22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632FD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64"/>
    <w:multiLevelType w:val="hybridMultilevel"/>
    <w:tmpl w:val="CC46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2AA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7587"/>
    <w:multiLevelType w:val="hybridMultilevel"/>
    <w:tmpl w:val="D7A69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B82855"/>
    <w:multiLevelType w:val="hybridMultilevel"/>
    <w:tmpl w:val="F4142F0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823EB6"/>
    <w:multiLevelType w:val="hybridMultilevel"/>
    <w:tmpl w:val="AC582A74"/>
    <w:lvl w:ilvl="0" w:tplc="C94056A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C9405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5900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85A15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E1027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479F"/>
    <w:multiLevelType w:val="hybridMultilevel"/>
    <w:tmpl w:val="DBA62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58A3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9498F"/>
    <w:multiLevelType w:val="hybridMultilevel"/>
    <w:tmpl w:val="70CA6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3D90"/>
    <w:multiLevelType w:val="hybridMultilevel"/>
    <w:tmpl w:val="7EA06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91D64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D4CEE"/>
    <w:multiLevelType w:val="hybridMultilevel"/>
    <w:tmpl w:val="0A1C1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F9184E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37A5F"/>
    <w:multiLevelType w:val="hybridMultilevel"/>
    <w:tmpl w:val="CC46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5C16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6175B"/>
    <w:multiLevelType w:val="hybridMultilevel"/>
    <w:tmpl w:val="6474137C"/>
    <w:lvl w:ilvl="0" w:tplc="0CCA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12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21"/>
  </w:num>
  <w:num w:numId="10">
    <w:abstractNumId w:val="30"/>
  </w:num>
  <w:num w:numId="11">
    <w:abstractNumId w:val="17"/>
  </w:num>
  <w:num w:numId="12">
    <w:abstractNumId w:val="0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9"/>
  </w:num>
  <w:num w:numId="20">
    <w:abstractNumId w:val="29"/>
  </w:num>
  <w:num w:numId="21">
    <w:abstractNumId w:val="18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2"/>
  </w:num>
  <w:num w:numId="30">
    <w:abstractNumId w:val="2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6"/>
    <w:rsid w:val="00002C21"/>
    <w:rsid w:val="00056801"/>
    <w:rsid w:val="00574CCD"/>
    <w:rsid w:val="006D5E58"/>
    <w:rsid w:val="00791758"/>
    <w:rsid w:val="00893466"/>
    <w:rsid w:val="00A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4F9F-DADA-47E0-9BB9-3684488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6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346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89346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Konto Microsoft</cp:lastModifiedBy>
  <cp:revision>2</cp:revision>
  <dcterms:created xsi:type="dcterms:W3CDTF">2024-01-09T07:24:00Z</dcterms:created>
  <dcterms:modified xsi:type="dcterms:W3CDTF">2024-01-09T07:24:00Z</dcterms:modified>
</cp:coreProperties>
</file>