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E266" w14:textId="13D92871" w:rsidR="002F6EA2" w:rsidRPr="00D73C1D" w:rsidRDefault="002F6EA2" w:rsidP="002F6EA2">
      <w:pPr>
        <w:shd w:val="clear" w:color="auto" w:fill="D9E2F3" w:themeFill="accent1" w:themeFillTint="33"/>
        <w:jc w:val="center"/>
        <w:rPr>
          <w:b/>
          <w:bCs/>
          <w:color w:val="1F3864" w:themeColor="accent1" w:themeShade="80"/>
        </w:rPr>
      </w:pPr>
      <w:r w:rsidRPr="00D73C1D">
        <w:rPr>
          <w:b/>
          <w:bCs/>
          <w:color w:val="1F3864" w:themeColor="accent1" w:themeShade="80"/>
        </w:rPr>
        <w:t>Program Edukacji Kulturowej „Krakowski Archipelag Kultury”</w:t>
      </w:r>
    </w:p>
    <w:p w14:paraId="3F43BFB6" w14:textId="48274AC2" w:rsidR="00F5745D" w:rsidRPr="00D73C1D" w:rsidRDefault="00F5745D" w:rsidP="00F5745D">
      <w:pPr>
        <w:jc w:val="both"/>
        <w:rPr>
          <w:b/>
          <w:bCs/>
          <w:color w:val="1F3864" w:themeColor="accent1" w:themeShade="80"/>
        </w:rPr>
      </w:pPr>
      <w:r w:rsidRPr="00D73C1D">
        <w:rPr>
          <w:b/>
          <w:bCs/>
          <w:color w:val="1F3864" w:themeColor="accent1" w:themeShade="80"/>
        </w:rPr>
        <w:t xml:space="preserve">Program Edukacji Kulturowej „Krakowski Archipelag Kultury” to zintegrowane działania mające na celu rozwój kompetencji krakowskich </w:t>
      </w:r>
      <w:proofErr w:type="spellStart"/>
      <w:r w:rsidRPr="00D73C1D">
        <w:rPr>
          <w:b/>
          <w:bCs/>
          <w:color w:val="1F3864" w:themeColor="accent1" w:themeShade="80"/>
        </w:rPr>
        <w:t>edukatorów_ek</w:t>
      </w:r>
      <w:proofErr w:type="spellEnd"/>
      <w:r w:rsidRPr="00D73C1D">
        <w:rPr>
          <w:b/>
          <w:bCs/>
          <w:color w:val="1F3864" w:themeColor="accent1" w:themeShade="80"/>
        </w:rPr>
        <w:t xml:space="preserve"> i </w:t>
      </w:r>
      <w:proofErr w:type="spellStart"/>
      <w:r w:rsidRPr="00D73C1D">
        <w:rPr>
          <w:b/>
          <w:bCs/>
          <w:color w:val="1F3864" w:themeColor="accent1" w:themeShade="80"/>
        </w:rPr>
        <w:t>animatorów_ek</w:t>
      </w:r>
      <w:proofErr w:type="spellEnd"/>
      <w:r w:rsidRPr="00D73C1D">
        <w:rPr>
          <w:b/>
          <w:bCs/>
          <w:color w:val="1F3864" w:themeColor="accent1" w:themeShade="80"/>
        </w:rPr>
        <w:t xml:space="preserve"> kultury obejmujące m.in. warsztaty i szkolenia oraz współrealizację aktywności edukacyjnych i animacyjnych z uczestnikami projektu</w:t>
      </w:r>
      <w:r w:rsidR="00DB32CC" w:rsidRPr="00D73C1D">
        <w:rPr>
          <w:b/>
          <w:bCs/>
          <w:color w:val="1F3864" w:themeColor="accent1" w:themeShade="80"/>
        </w:rPr>
        <w:t xml:space="preserve"> (konkurs „mikroprojektów”)</w:t>
      </w:r>
      <w:r w:rsidRPr="00D73C1D">
        <w:rPr>
          <w:b/>
          <w:bCs/>
          <w:color w:val="1F3864" w:themeColor="accent1" w:themeShade="80"/>
        </w:rPr>
        <w:t xml:space="preserve">. </w:t>
      </w:r>
    </w:p>
    <w:p w14:paraId="251E8E59" w14:textId="4C2579FC" w:rsidR="00F5745D" w:rsidRPr="00D73C1D" w:rsidRDefault="00F5745D" w:rsidP="00F5745D">
      <w:pPr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 xml:space="preserve">Jednym z priorytetów </w:t>
      </w:r>
      <w:r w:rsidR="002F6EA2" w:rsidRPr="00D73C1D">
        <w:rPr>
          <w:color w:val="1F3864" w:themeColor="accent1" w:themeShade="80"/>
        </w:rPr>
        <w:t xml:space="preserve">przyjętego w 2017 roku </w:t>
      </w:r>
      <w:r w:rsidRPr="00D73C1D">
        <w:rPr>
          <w:color w:val="1F3864" w:themeColor="accent1" w:themeShade="80"/>
        </w:rPr>
        <w:t xml:space="preserve">Programu Rozwoju Kultury w Krakowie do roku 2030 było wypracowanie i wdrożenie </w:t>
      </w:r>
      <w:r w:rsidR="002F6EA2" w:rsidRPr="00D73C1D">
        <w:rPr>
          <w:color w:val="1F3864" w:themeColor="accent1" w:themeShade="80"/>
        </w:rPr>
        <w:t>p</w:t>
      </w:r>
      <w:r w:rsidRPr="00D73C1D">
        <w:rPr>
          <w:bCs/>
          <w:color w:val="1F3864" w:themeColor="accent1" w:themeShade="80"/>
        </w:rPr>
        <w:t xml:space="preserve">rogramu </w:t>
      </w:r>
      <w:r w:rsidR="002F6EA2" w:rsidRPr="00D73C1D">
        <w:rPr>
          <w:bCs/>
          <w:color w:val="1F3864" w:themeColor="accent1" w:themeShade="80"/>
        </w:rPr>
        <w:t>e</w:t>
      </w:r>
      <w:r w:rsidRPr="00D73C1D">
        <w:rPr>
          <w:bCs/>
          <w:color w:val="1F3864" w:themeColor="accent1" w:themeShade="80"/>
        </w:rPr>
        <w:t xml:space="preserve">dukacji </w:t>
      </w:r>
      <w:r w:rsidR="002F6EA2" w:rsidRPr="00D73C1D">
        <w:rPr>
          <w:bCs/>
          <w:color w:val="1F3864" w:themeColor="accent1" w:themeShade="80"/>
        </w:rPr>
        <w:t>k</w:t>
      </w:r>
      <w:r w:rsidRPr="00D73C1D">
        <w:rPr>
          <w:bCs/>
          <w:color w:val="1F3864" w:themeColor="accent1" w:themeShade="80"/>
        </w:rPr>
        <w:t>ulturowej</w:t>
      </w:r>
      <w:r w:rsidRPr="00D73C1D">
        <w:rPr>
          <w:color w:val="1F3864" w:themeColor="accent1" w:themeShade="80"/>
        </w:rPr>
        <w:t xml:space="preserve">, adresowanego do szerokich grup </w:t>
      </w:r>
      <w:proofErr w:type="spellStart"/>
      <w:r w:rsidRPr="00D73C1D">
        <w:rPr>
          <w:color w:val="1F3864" w:themeColor="accent1" w:themeShade="80"/>
        </w:rPr>
        <w:t>edukatorów_ek</w:t>
      </w:r>
      <w:proofErr w:type="spellEnd"/>
      <w:r w:rsidRPr="00D73C1D">
        <w:rPr>
          <w:color w:val="1F3864" w:themeColor="accent1" w:themeShade="80"/>
        </w:rPr>
        <w:t xml:space="preserve"> i </w:t>
      </w:r>
      <w:proofErr w:type="spellStart"/>
      <w:r w:rsidRPr="00D73C1D">
        <w:rPr>
          <w:color w:val="1F3864" w:themeColor="accent1" w:themeShade="80"/>
        </w:rPr>
        <w:t>animatorów_ek</w:t>
      </w:r>
      <w:proofErr w:type="spellEnd"/>
      <w:r w:rsidRPr="00D73C1D">
        <w:rPr>
          <w:color w:val="1F3864" w:themeColor="accent1" w:themeShade="80"/>
        </w:rPr>
        <w:t xml:space="preserve"> kultury pracujących na rzecz interdyscyplinarnie pojmowanej edukacji kulturowej. </w:t>
      </w:r>
    </w:p>
    <w:p w14:paraId="628F9AF0" w14:textId="7DCB4ADF" w:rsidR="00DB32CC" w:rsidRPr="00D73C1D" w:rsidRDefault="00DB32CC" w:rsidP="00DB32CC">
      <w:pPr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 xml:space="preserve">Punktem wyjściowym dla </w:t>
      </w:r>
      <w:r w:rsidR="002F6EA2" w:rsidRPr="00D73C1D">
        <w:rPr>
          <w:color w:val="1F3864" w:themeColor="accent1" w:themeShade="80"/>
        </w:rPr>
        <w:t xml:space="preserve">realizowanej </w:t>
      </w:r>
      <w:r w:rsidRPr="00D73C1D">
        <w:rPr>
          <w:color w:val="1F3864" w:themeColor="accent1" w:themeShade="80"/>
        </w:rPr>
        <w:t xml:space="preserve">koncepcji były założenia i rekomendacje wynikające z </w:t>
      </w:r>
      <w:r w:rsidR="002F6EA2" w:rsidRPr="00D73C1D">
        <w:rPr>
          <w:color w:val="1F3864" w:themeColor="accent1" w:themeShade="80"/>
        </w:rPr>
        <w:t xml:space="preserve">badań terenowych i warsztatów partycypacyjnych przeprowadzonych w drugiej połowie 2019 roku przez Małopolski Instytut Kultury i rekomendacji zawartych w </w:t>
      </w:r>
      <w:r w:rsidRPr="00D73C1D">
        <w:rPr>
          <w:color w:val="1F3864" w:themeColor="accent1" w:themeShade="80"/>
        </w:rPr>
        <w:t>rapor</w:t>
      </w:r>
      <w:r w:rsidR="002F6EA2" w:rsidRPr="00D73C1D">
        <w:rPr>
          <w:color w:val="1F3864" w:themeColor="accent1" w:themeShade="80"/>
        </w:rPr>
        <w:t>cie</w:t>
      </w:r>
      <w:r w:rsidRPr="00D73C1D">
        <w:rPr>
          <w:color w:val="1F3864" w:themeColor="accent1" w:themeShade="80"/>
        </w:rPr>
        <w:t xml:space="preserve"> „Jaki program edukacji kulturowej w Krakowie? Diagnoza edukacji w obszarze kultury” [link do raportu: </w:t>
      </w:r>
      <w:hyperlink r:id="rId5" w:history="1">
        <w:r w:rsidRPr="00D73C1D">
          <w:rPr>
            <w:rStyle w:val="Hipercze"/>
            <w:color w:val="1F3864" w:themeColor="accent1" w:themeShade="80"/>
          </w:rPr>
          <w:t>https://www.bip.krakow.pl/zalaczniki/dokumenty/n/284831/1/karta</w:t>
        </w:r>
      </w:hyperlink>
      <w:r w:rsidRPr="00D73C1D">
        <w:rPr>
          <w:color w:val="1F3864" w:themeColor="accent1" w:themeShade="80"/>
        </w:rPr>
        <w:t xml:space="preserve">]. </w:t>
      </w:r>
    </w:p>
    <w:p w14:paraId="2047AF05" w14:textId="77777777" w:rsidR="00F5745D" w:rsidRPr="00D73C1D" w:rsidRDefault="00F5745D" w:rsidP="00F5745D">
      <w:pPr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 xml:space="preserve">Celem programu jest </w:t>
      </w:r>
      <w:r w:rsidRPr="00D73C1D">
        <w:rPr>
          <w:bCs/>
          <w:color w:val="1F3864" w:themeColor="accent1" w:themeShade="80"/>
        </w:rPr>
        <w:t>integracja środowisk zajmujących się edukacją kulturową oraz</w:t>
      </w:r>
      <w:r w:rsidRPr="00D73C1D">
        <w:rPr>
          <w:color w:val="1F3864" w:themeColor="accent1" w:themeShade="80"/>
        </w:rPr>
        <w:t xml:space="preserve"> stworzenie przestrzeni kooperacji i rozwoju tej grupy zawodowej poprzez wdrożenie mechanizmu wsparcia łączącego warsztatowe/szkoleniowe podnoszenie kompetencji wraz z rozwojem umiejętności przez samodzielne działania edukacyjne i animacyjne poddane </w:t>
      </w:r>
      <w:proofErr w:type="spellStart"/>
      <w:r w:rsidRPr="00D73C1D">
        <w:rPr>
          <w:color w:val="1F3864" w:themeColor="accent1" w:themeShade="80"/>
        </w:rPr>
        <w:t>superwizji</w:t>
      </w:r>
      <w:proofErr w:type="spellEnd"/>
      <w:r w:rsidRPr="00D73C1D">
        <w:rPr>
          <w:color w:val="1F3864" w:themeColor="accent1" w:themeShade="80"/>
        </w:rPr>
        <w:t xml:space="preserve"> i mentoringowi</w:t>
      </w:r>
      <w:r w:rsidRPr="00D73C1D">
        <w:rPr>
          <w:bCs/>
          <w:color w:val="1F3864" w:themeColor="accent1" w:themeShade="80"/>
        </w:rPr>
        <w:t>.</w:t>
      </w:r>
    </w:p>
    <w:p w14:paraId="79121F9D" w14:textId="2EACA9CA" w:rsidR="00F5745D" w:rsidRPr="00D73C1D" w:rsidRDefault="00F5745D" w:rsidP="00F5745D">
      <w:pPr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 xml:space="preserve">Grupą docelową są </w:t>
      </w:r>
      <w:proofErr w:type="spellStart"/>
      <w:r w:rsidRPr="00D73C1D">
        <w:rPr>
          <w:color w:val="1F3864" w:themeColor="accent1" w:themeShade="80"/>
        </w:rPr>
        <w:t>edukatorzy_ki</w:t>
      </w:r>
      <w:proofErr w:type="spellEnd"/>
      <w:r w:rsidRPr="00D73C1D">
        <w:rPr>
          <w:color w:val="1F3864" w:themeColor="accent1" w:themeShade="80"/>
        </w:rPr>
        <w:t xml:space="preserve"> </w:t>
      </w:r>
      <w:proofErr w:type="spellStart"/>
      <w:r w:rsidRPr="00D73C1D">
        <w:rPr>
          <w:color w:val="1F3864" w:themeColor="accent1" w:themeShade="80"/>
        </w:rPr>
        <w:t>nauczyciele_ki</w:t>
      </w:r>
      <w:proofErr w:type="spellEnd"/>
      <w:r w:rsidRPr="00D73C1D">
        <w:rPr>
          <w:color w:val="1F3864" w:themeColor="accent1" w:themeShade="80"/>
        </w:rPr>
        <w:t xml:space="preserve">, </w:t>
      </w:r>
      <w:proofErr w:type="spellStart"/>
      <w:r w:rsidRPr="00D73C1D">
        <w:rPr>
          <w:color w:val="1F3864" w:themeColor="accent1" w:themeShade="80"/>
        </w:rPr>
        <w:t>artyści_tki</w:t>
      </w:r>
      <w:proofErr w:type="spellEnd"/>
      <w:r w:rsidRPr="00D73C1D">
        <w:rPr>
          <w:color w:val="1F3864" w:themeColor="accent1" w:themeShade="80"/>
        </w:rPr>
        <w:t xml:space="preserve">, </w:t>
      </w:r>
      <w:proofErr w:type="spellStart"/>
      <w:r w:rsidRPr="00D73C1D">
        <w:rPr>
          <w:color w:val="1F3864" w:themeColor="accent1" w:themeShade="80"/>
        </w:rPr>
        <w:t>instruktorzy_ki</w:t>
      </w:r>
      <w:proofErr w:type="spellEnd"/>
      <w:r w:rsidRPr="00D73C1D">
        <w:rPr>
          <w:color w:val="1F3864" w:themeColor="accent1" w:themeShade="80"/>
        </w:rPr>
        <w:t>, </w:t>
      </w:r>
      <w:proofErr w:type="spellStart"/>
      <w:r w:rsidRPr="00D73C1D">
        <w:rPr>
          <w:color w:val="1F3864" w:themeColor="accent1" w:themeShade="80"/>
        </w:rPr>
        <w:t>animatorzy_ki</w:t>
      </w:r>
      <w:proofErr w:type="spellEnd"/>
      <w:r w:rsidRPr="00D73C1D">
        <w:rPr>
          <w:color w:val="1F3864" w:themeColor="accent1" w:themeShade="80"/>
        </w:rPr>
        <w:t xml:space="preserve"> zaangażowani w działania instytucji kultury, szkół, </w:t>
      </w:r>
      <w:r w:rsidR="009A0FC0" w:rsidRPr="00D73C1D">
        <w:rPr>
          <w:color w:val="1F3864" w:themeColor="accent1" w:themeShade="80"/>
        </w:rPr>
        <w:t xml:space="preserve">przedszkoli, </w:t>
      </w:r>
      <w:r w:rsidRPr="00D73C1D">
        <w:rPr>
          <w:color w:val="1F3864" w:themeColor="accent1" w:themeShade="80"/>
        </w:rPr>
        <w:t>młodzieżowych domów kultury, organizacji pozarządowych, placówek pomocy społecznej, miejsc aktywności lokalnej, świetlic środowiskowych i innych podmiotów, które są otwarte na współpracę w zakresie edukacji kulturowej, myślą długofalowo o budowaniu swojej tożsamości wśród odbiorców, pragną nieustająco podnosić jakość i standardy działań w tym zakresie.</w:t>
      </w:r>
    </w:p>
    <w:p w14:paraId="6370C81E" w14:textId="05D4ED35" w:rsidR="00F5745D" w:rsidRPr="00D73C1D" w:rsidRDefault="00F5745D" w:rsidP="00DB32CC">
      <w:pPr>
        <w:spacing w:after="0"/>
        <w:jc w:val="both"/>
        <w:rPr>
          <w:b/>
          <w:color w:val="1F3864" w:themeColor="accent1" w:themeShade="80"/>
        </w:rPr>
      </w:pPr>
      <w:r w:rsidRPr="00D73C1D">
        <w:rPr>
          <w:b/>
          <w:color w:val="1F3864" w:themeColor="accent1" w:themeShade="80"/>
        </w:rPr>
        <w:t xml:space="preserve">Program </w:t>
      </w:r>
      <w:r w:rsidR="00DB32CC" w:rsidRPr="00D73C1D">
        <w:rPr>
          <w:b/>
          <w:color w:val="1F3864" w:themeColor="accent1" w:themeShade="80"/>
        </w:rPr>
        <w:t xml:space="preserve">„Krakowski Archipelag Kultury” </w:t>
      </w:r>
      <w:r w:rsidRPr="00D73C1D">
        <w:rPr>
          <w:b/>
          <w:color w:val="1F3864" w:themeColor="accent1" w:themeShade="80"/>
        </w:rPr>
        <w:t>obejmuj</w:t>
      </w:r>
      <w:r w:rsidR="00DB32CC" w:rsidRPr="00D73C1D">
        <w:rPr>
          <w:b/>
          <w:color w:val="1F3864" w:themeColor="accent1" w:themeShade="80"/>
        </w:rPr>
        <w:t>e</w:t>
      </w:r>
      <w:r w:rsidRPr="00D73C1D">
        <w:rPr>
          <w:b/>
          <w:color w:val="1F3864" w:themeColor="accent1" w:themeShade="80"/>
        </w:rPr>
        <w:t>:</w:t>
      </w:r>
    </w:p>
    <w:p w14:paraId="78BA0D79" w14:textId="77777777" w:rsidR="00F5745D" w:rsidRPr="00D73C1D" w:rsidRDefault="00F5745D" w:rsidP="00F5745D">
      <w:pPr>
        <w:spacing w:after="0"/>
        <w:ind w:left="360"/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 xml:space="preserve">- działania wzmacniające kompetencje kadr edukacji kulturowej m.in. warsztaty, szkolenia wynikające z pogłębionej analizy potrzeb środowiska </w:t>
      </w:r>
      <w:proofErr w:type="spellStart"/>
      <w:r w:rsidRPr="00D73C1D">
        <w:rPr>
          <w:color w:val="1F3864" w:themeColor="accent1" w:themeShade="80"/>
        </w:rPr>
        <w:t>edukatorów_ek</w:t>
      </w:r>
      <w:proofErr w:type="spellEnd"/>
      <w:r w:rsidRPr="00D73C1D">
        <w:rPr>
          <w:color w:val="1F3864" w:themeColor="accent1" w:themeShade="80"/>
        </w:rPr>
        <w:t xml:space="preserve"> i </w:t>
      </w:r>
      <w:proofErr w:type="spellStart"/>
      <w:r w:rsidRPr="00D73C1D">
        <w:rPr>
          <w:color w:val="1F3864" w:themeColor="accent1" w:themeShade="80"/>
        </w:rPr>
        <w:t>animatorów_ek</w:t>
      </w:r>
      <w:proofErr w:type="spellEnd"/>
      <w:r w:rsidRPr="00D73C1D">
        <w:rPr>
          <w:color w:val="1F3864" w:themeColor="accent1" w:themeShade="80"/>
        </w:rPr>
        <w:t xml:space="preserve"> kultury;</w:t>
      </w:r>
    </w:p>
    <w:p w14:paraId="14A3CE59" w14:textId="77777777" w:rsidR="00F5745D" w:rsidRPr="00D73C1D" w:rsidRDefault="00F5745D" w:rsidP="00F5745D">
      <w:pPr>
        <w:spacing w:after="0"/>
        <w:ind w:left="360"/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>- działania integrujące środowisko zajmujące się edukacją kulturową (w tym szkolnictwo i instytucje kultury) oraz stymulujące międzysektorowy przepływ informacji i dzielenie się zasobami;</w:t>
      </w:r>
    </w:p>
    <w:p w14:paraId="6B2FFBAE" w14:textId="4B823CE8" w:rsidR="00F5745D" w:rsidRPr="00D73C1D" w:rsidRDefault="00F5745D" w:rsidP="00F5745D">
      <w:pPr>
        <w:spacing w:after="0"/>
        <w:ind w:left="360"/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 xml:space="preserve">- koprodukcję działań edukacyjnych i animacyjnych, w tym środki na realizację mikroprojektów animatorów uczestniczących w programie. </w:t>
      </w:r>
    </w:p>
    <w:p w14:paraId="1B69F8E1" w14:textId="2A75A157" w:rsidR="00F5745D" w:rsidRPr="00D73C1D" w:rsidRDefault="00F5745D" w:rsidP="00DB32CC">
      <w:pPr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>Pro</w:t>
      </w:r>
      <w:r w:rsidR="00DB32CC" w:rsidRPr="00D73C1D">
        <w:rPr>
          <w:color w:val="1F3864" w:themeColor="accent1" w:themeShade="80"/>
        </w:rPr>
        <w:t xml:space="preserve">gram </w:t>
      </w:r>
      <w:r w:rsidRPr="00D73C1D">
        <w:rPr>
          <w:color w:val="1F3864" w:themeColor="accent1" w:themeShade="80"/>
        </w:rPr>
        <w:t>łączy</w:t>
      </w:r>
      <w:r w:rsidR="00DB32CC" w:rsidRPr="00D73C1D">
        <w:rPr>
          <w:color w:val="1F3864" w:themeColor="accent1" w:themeShade="80"/>
        </w:rPr>
        <w:t xml:space="preserve"> </w:t>
      </w:r>
      <w:r w:rsidRPr="00D73C1D">
        <w:rPr>
          <w:color w:val="1F3864" w:themeColor="accent1" w:themeShade="80"/>
        </w:rPr>
        <w:t>aktywności warsztatowe związane z rozwojem kompetencji/potencjału z działaniami o</w:t>
      </w:r>
      <w:r w:rsidR="00DB32CC" w:rsidRPr="00D73C1D">
        <w:rPr>
          <w:color w:val="1F3864" w:themeColor="accent1" w:themeShade="80"/>
        </w:rPr>
        <w:t> </w:t>
      </w:r>
      <w:r w:rsidRPr="00D73C1D">
        <w:rPr>
          <w:color w:val="1F3864" w:themeColor="accent1" w:themeShade="80"/>
        </w:rPr>
        <w:t xml:space="preserve">charakterze wdrożeniowym polegającymi na realizacji własnych inicjatyw przez uczestników warsztatów w połączeniu z </w:t>
      </w:r>
      <w:proofErr w:type="spellStart"/>
      <w:r w:rsidRPr="00D73C1D">
        <w:rPr>
          <w:color w:val="1F3864" w:themeColor="accent1" w:themeShade="80"/>
        </w:rPr>
        <w:t>superwizją</w:t>
      </w:r>
      <w:proofErr w:type="spellEnd"/>
      <w:r w:rsidRPr="00D73C1D">
        <w:rPr>
          <w:color w:val="1F3864" w:themeColor="accent1" w:themeShade="80"/>
        </w:rPr>
        <w:t xml:space="preserve"> i wsparciem mentorskim dla tychże inicjatyw. </w:t>
      </w:r>
    </w:p>
    <w:p w14:paraId="4B7D9DD0" w14:textId="165EDEE2" w:rsidR="00F5745D" w:rsidRPr="00D73C1D" w:rsidRDefault="009A0FC0" w:rsidP="00DB32CC">
      <w:pPr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>Za realizację</w:t>
      </w:r>
      <w:r w:rsidR="00DB32CC" w:rsidRPr="00D73C1D">
        <w:rPr>
          <w:color w:val="1F3864" w:themeColor="accent1" w:themeShade="80"/>
        </w:rPr>
        <w:t xml:space="preserve"> Programu</w:t>
      </w:r>
      <w:r w:rsidRPr="00D73C1D">
        <w:rPr>
          <w:color w:val="1F3864" w:themeColor="accent1" w:themeShade="80"/>
        </w:rPr>
        <w:t xml:space="preserve"> odpowiada</w:t>
      </w:r>
      <w:r w:rsidR="00DB32CC" w:rsidRPr="00D73C1D">
        <w:rPr>
          <w:color w:val="1F3864" w:themeColor="accent1" w:themeShade="80"/>
        </w:rPr>
        <w:t xml:space="preserve"> corocznie wyłaniany Operator, który przygotowuje autorską koncepcję</w:t>
      </w:r>
      <w:r w:rsidR="00D73C1D">
        <w:rPr>
          <w:color w:val="1F3864" w:themeColor="accent1" w:themeShade="80"/>
        </w:rPr>
        <w:t>,</w:t>
      </w:r>
      <w:r w:rsidR="00DB32CC" w:rsidRPr="00D73C1D">
        <w:rPr>
          <w:color w:val="1F3864" w:themeColor="accent1" w:themeShade="80"/>
        </w:rPr>
        <w:t xml:space="preserve"> dobierając tematykę w </w:t>
      </w:r>
      <w:bookmarkStart w:id="0" w:name="_GoBack"/>
      <w:bookmarkEnd w:id="0"/>
      <w:r w:rsidR="00DB32CC" w:rsidRPr="00D73C1D">
        <w:rPr>
          <w:color w:val="1F3864" w:themeColor="accent1" w:themeShade="80"/>
        </w:rPr>
        <w:t xml:space="preserve">zależności od zdiagnozowanych potrzeb środowiska animatorów. </w:t>
      </w:r>
      <w:r w:rsidRPr="00D73C1D">
        <w:rPr>
          <w:color w:val="1F3864" w:themeColor="accent1" w:themeShade="80"/>
        </w:rPr>
        <w:t xml:space="preserve">Wydział Kultury i Dziedzictwa Narodowego dokonuje wyboru Operatora na podstawie nadesłanych zgłoszeń ofertowych oraz sprawuje nadzór nad jego działaniami. </w:t>
      </w:r>
      <w:r w:rsidR="004E79AD" w:rsidRPr="00D73C1D">
        <w:rPr>
          <w:color w:val="1F3864" w:themeColor="accent1" w:themeShade="80"/>
        </w:rPr>
        <w:t xml:space="preserve">Ogłoszenie dotyczące wyboru Operatora Programu znajduje się: </w:t>
      </w:r>
      <w:hyperlink r:id="rId6" w:history="1">
        <w:r w:rsidR="00E464D4" w:rsidRPr="00D73C1D">
          <w:rPr>
            <w:rStyle w:val="Hipercze"/>
            <w:color w:val="1F3864" w:themeColor="accent1" w:themeShade="80"/>
          </w:rPr>
          <w:t>https://www.bip.krakow.pl/?news_id=155982</w:t>
        </w:r>
      </w:hyperlink>
    </w:p>
    <w:p w14:paraId="4F115792" w14:textId="4C7BA479" w:rsidR="00F27D8E" w:rsidRPr="00D73C1D" w:rsidRDefault="00F27D8E" w:rsidP="00DB32CC">
      <w:pPr>
        <w:jc w:val="both"/>
        <w:rPr>
          <w:color w:val="1F3864" w:themeColor="accent1" w:themeShade="80"/>
          <w:u w:val="single"/>
        </w:rPr>
      </w:pPr>
      <w:r w:rsidRPr="00D73C1D">
        <w:rPr>
          <w:color w:val="1F3864" w:themeColor="accent1" w:themeShade="80"/>
          <w:u w:val="single"/>
        </w:rPr>
        <w:t>Dotychczas zrealizowan</w:t>
      </w:r>
      <w:r w:rsidR="00F047EF" w:rsidRPr="00D73C1D">
        <w:rPr>
          <w:color w:val="1F3864" w:themeColor="accent1" w:themeShade="80"/>
          <w:u w:val="single"/>
        </w:rPr>
        <w:t>e</w:t>
      </w:r>
      <w:r w:rsidRPr="00D73C1D">
        <w:rPr>
          <w:color w:val="1F3864" w:themeColor="accent1" w:themeShade="80"/>
          <w:u w:val="single"/>
        </w:rPr>
        <w:t xml:space="preserve"> edycje programu:</w:t>
      </w:r>
    </w:p>
    <w:p w14:paraId="7D0FCB0A" w14:textId="4C034F1B" w:rsidR="00F27D8E" w:rsidRPr="00D73C1D" w:rsidRDefault="00F27D8E" w:rsidP="00DB32CC">
      <w:pPr>
        <w:jc w:val="both"/>
        <w:rPr>
          <w:color w:val="1F3864" w:themeColor="accent1" w:themeShade="80"/>
        </w:rPr>
      </w:pPr>
      <w:r w:rsidRPr="00D73C1D">
        <w:rPr>
          <w:b/>
          <w:bCs/>
          <w:color w:val="1F3864" w:themeColor="accent1" w:themeShade="80"/>
        </w:rPr>
        <w:t>I edycja</w:t>
      </w:r>
      <w:r w:rsidR="004E79AD" w:rsidRPr="00D73C1D">
        <w:rPr>
          <w:b/>
          <w:bCs/>
          <w:color w:val="1F3864" w:themeColor="accent1" w:themeShade="80"/>
        </w:rPr>
        <w:t xml:space="preserve"> 2021</w:t>
      </w:r>
      <w:r w:rsidR="009A0FC0" w:rsidRPr="00D73C1D">
        <w:rPr>
          <w:color w:val="1F3864" w:themeColor="accent1" w:themeShade="80"/>
        </w:rPr>
        <w:t xml:space="preserve"> Operator: Centrum Kultury Podgórza</w:t>
      </w:r>
      <w:r w:rsidR="004E79AD" w:rsidRPr="00D73C1D">
        <w:rPr>
          <w:color w:val="1F3864" w:themeColor="accent1" w:themeShade="80"/>
        </w:rPr>
        <w:t xml:space="preserve">. </w:t>
      </w:r>
      <w:r w:rsidR="009A0FC0" w:rsidRPr="00D73C1D">
        <w:rPr>
          <w:color w:val="1F3864" w:themeColor="accent1" w:themeShade="80"/>
        </w:rPr>
        <w:t>W</w:t>
      </w:r>
      <w:r w:rsidR="004E79AD" w:rsidRPr="00D73C1D">
        <w:rPr>
          <w:color w:val="1F3864" w:themeColor="accent1" w:themeShade="80"/>
        </w:rPr>
        <w:t xml:space="preserve">ięcej informacji: </w:t>
      </w:r>
      <w:hyperlink r:id="rId7" w:history="1">
        <w:r w:rsidR="009A0FC0" w:rsidRPr="00D73C1D">
          <w:rPr>
            <w:color w:val="1F3864" w:themeColor="accent1" w:themeShade="80"/>
            <w:u w:val="single"/>
          </w:rPr>
          <w:t>Centrum Kultury Podgórza - Krakowski Archipelag Kultury - EDYCJA I (ckpodgorza.pl)</w:t>
        </w:r>
      </w:hyperlink>
    </w:p>
    <w:p w14:paraId="6B37FD57" w14:textId="59E1D6B3" w:rsidR="004E79AD" w:rsidRPr="00D73C1D" w:rsidRDefault="004E79AD" w:rsidP="00DB32CC">
      <w:pPr>
        <w:jc w:val="both"/>
        <w:rPr>
          <w:color w:val="1F3864" w:themeColor="accent1" w:themeShade="80"/>
        </w:rPr>
      </w:pPr>
      <w:r w:rsidRPr="00D73C1D">
        <w:rPr>
          <w:b/>
          <w:bCs/>
          <w:color w:val="1F3864" w:themeColor="accent1" w:themeShade="80"/>
        </w:rPr>
        <w:lastRenderedPageBreak/>
        <w:t>II edycja 2022</w:t>
      </w:r>
      <w:r w:rsidR="009A0FC0" w:rsidRPr="00D73C1D">
        <w:rPr>
          <w:color w:val="1F3864" w:themeColor="accent1" w:themeShade="80"/>
        </w:rPr>
        <w:t xml:space="preserve"> Operator: Centrum Kultury Podgórza. Hasło przewodnie „Kurs na wielokulturowość”. Więcej informacji: </w:t>
      </w:r>
      <w:hyperlink r:id="rId8" w:history="1">
        <w:r w:rsidR="009A0FC0" w:rsidRPr="00D73C1D">
          <w:rPr>
            <w:rStyle w:val="Hipercze"/>
            <w:color w:val="1F3864" w:themeColor="accent1" w:themeShade="80"/>
          </w:rPr>
          <w:t>https://www.ckpodgorza.pl/krakowski-archipelag-kultury-edycja-ii</w:t>
        </w:r>
      </w:hyperlink>
    </w:p>
    <w:p w14:paraId="529E9D78" w14:textId="77777777" w:rsidR="009A0FC0" w:rsidRPr="00D73C1D" w:rsidRDefault="009A0FC0" w:rsidP="00DB32CC">
      <w:pPr>
        <w:jc w:val="both"/>
        <w:rPr>
          <w:color w:val="1F3864" w:themeColor="accent1" w:themeShade="80"/>
        </w:rPr>
      </w:pPr>
    </w:p>
    <w:p w14:paraId="6F869F47" w14:textId="207B8117" w:rsidR="009A0FC0" w:rsidRPr="00D73C1D" w:rsidRDefault="009A0FC0" w:rsidP="00DB32CC">
      <w:pPr>
        <w:jc w:val="both"/>
        <w:rPr>
          <w:color w:val="1F3864" w:themeColor="accent1" w:themeShade="80"/>
        </w:rPr>
      </w:pPr>
      <w:r w:rsidRPr="00D73C1D">
        <w:rPr>
          <w:b/>
          <w:bCs/>
          <w:color w:val="1F3864" w:themeColor="accent1" w:themeShade="80"/>
        </w:rPr>
        <w:t>III edycja 2023</w:t>
      </w:r>
      <w:r w:rsidRPr="00D73C1D">
        <w:rPr>
          <w:color w:val="1F3864" w:themeColor="accent1" w:themeShade="80"/>
        </w:rPr>
        <w:t xml:space="preserve"> Operator: </w:t>
      </w:r>
      <w:r w:rsidR="00F047EF" w:rsidRPr="00D73C1D">
        <w:rPr>
          <w:color w:val="1F3864" w:themeColor="accent1" w:themeShade="80"/>
        </w:rPr>
        <w:t>Teatr Ludowy w partnerstwie z Staromiejskim Centrum Kultury Młodzieży</w:t>
      </w:r>
      <w:r w:rsidRPr="00D73C1D">
        <w:rPr>
          <w:color w:val="1F3864" w:themeColor="accent1" w:themeShade="80"/>
        </w:rPr>
        <w:t>. Hasło przewodnie</w:t>
      </w:r>
      <w:r w:rsidR="00E464D4" w:rsidRPr="00D73C1D">
        <w:rPr>
          <w:color w:val="1F3864" w:themeColor="accent1" w:themeShade="80"/>
        </w:rPr>
        <w:t>:</w:t>
      </w:r>
      <w:r w:rsidRPr="00D73C1D">
        <w:rPr>
          <w:color w:val="1F3864" w:themeColor="accent1" w:themeShade="80"/>
        </w:rPr>
        <w:t xml:space="preserve"> „</w:t>
      </w:r>
      <w:r w:rsidR="00F047EF" w:rsidRPr="00D73C1D">
        <w:rPr>
          <w:color w:val="1F3864" w:themeColor="accent1" w:themeShade="80"/>
        </w:rPr>
        <w:t>Kultura Wtajemniczenia</w:t>
      </w:r>
      <w:r w:rsidRPr="00D73C1D">
        <w:rPr>
          <w:color w:val="1F3864" w:themeColor="accent1" w:themeShade="80"/>
        </w:rPr>
        <w:t>”. Więcej informacji:</w:t>
      </w:r>
      <w:r w:rsidR="00F047EF" w:rsidRPr="00D73C1D">
        <w:rPr>
          <w:color w:val="1F3864" w:themeColor="accent1" w:themeShade="80"/>
        </w:rPr>
        <w:t xml:space="preserve"> </w:t>
      </w:r>
      <w:hyperlink r:id="rId9" w:history="1">
        <w:r w:rsidR="00F047EF" w:rsidRPr="00D73C1D">
          <w:rPr>
            <w:rStyle w:val="Hipercze"/>
            <w:color w:val="1F3864" w:themeColor="accent1" w:themeShade="80"/>
          </w:rPr>
          <w:t>https://ludowy.pl/pl/krakowski-archipelag-kultury-kultura-wtajemniczenia</w:t>
        </w:r>
      </w:hyperlink>
      <w:r w:rsidR="00F047EF" w:rsidRPr="00D73C1D">
        <w:rPr>
          <w:color w:val="1F3864" w:themeColor="accent1" w:themeShade="80"/>
        </w:rPr>
        <w:t xml:space="preserve"> oraz</w:t>
      </w:r>
      <w:r w:rsidRPr="00D73C1D">
        <w:rPr>
          <w:color w:val="1F3864" w:themeColor="accent1" w:themeShade="80"/>
        </w:rPr>
        <w:t xml:space="preserve"> </w:t>
      </w:r>
      <w:hyperlink r:id="rId10" w:history="1">
        <w:r w:rsidR="00F047EF" w:rsidRPr="00D73C1D">
          <w:rPr>
            <w:rStyle w:val="Hipercze"/>
            <w:color w:val="1F3864" w:themeColor="accent1" w:themeShade="80"/>
          </w:rPr>
          <w:t>https://www.sckm.krakow.pl/krakowski-archipelag-kultury-2023</w:t>
        </w:r>
      </w:hyperlink>
    </w:p>
    <w:p w14:paraId="37C82C09" w14:textId="317AAD0F" w:rsidR="004E79AD" w:rsidRPr="00D73C1D" w:rsidRDefault="004E79AD" w:rsidP="00DB32CC">
      <w:pPr>
        <w:jc w:val="both"/>
        <w:rPr>
          <w:color w:val="1F3864" w:themeColor="accent1" w:themeShade="80"/>
        </w:rPr>
      </w:pPr>
      <w:r w:rsidRPr="00D73C1D">
        <w:rPr>
          <w:color w:val="1F3864" w:themeColor="accent1" w:themeShade="80"/>
        </w:rPr>
        <w:t xml:space="preserve">Obecnie trwa </w:t>
      </w:r>
      <w:r w:rsidRPr="00D73C1D">
        <w:rPr>
          <w:b/>
          <w:bCs/>
          <w:color w:val="1F3864" w:themeColor="accent1" w:themeShade="80"/>
        </w:rPr>
        <w:t>4 edycja</w:t>
      </w:r>
      <w:r w:rsidRPr="00D73C1D">
        <w:rPr>
          <w:color w:val="1F3864" w:themeColor="accent1" w:themeShade="80"/>
        </w:rPr>
        <w:t xml:space="preserve"> programu. Jego operatorem jest </w:t>
      </w:r>
      <w:r w:rsidR="00E464D4" w:rsidRPr="00D73C1D">
        <w:rPr>
          <w:color w:val="1F3864" w:themeColor="accent1" w:themeShade="80"/>
        </w:rPr>
        <w:t xml:space="preserve">Fundacja Krajowy Depozyt Biblioteczny. Hasło przewodnie: „Stare=Nowe”. </w:t>
      </w:r>
      <w:r w:rsidRPr="00D73C1D">
        <w:rPr>
          <w:color w:val="1F3864" w:themeColor="accent1" w:themeShade="80"/>
        </w:rPr>
        <w:t xml:space="preserve">Więcej informacji o realizowanych działaniach oraz konkursie </w:t>
      </w:r>
      <w:proofErr w:type="spellStart"/>
      <w:r w:rsidRPr="00D73C1D">
        <w:rPr>
          <w:color w:val="1F3864" w:themeColor="accent1" w:themeShade="80"/>
        </w:rPr>
        <w:t>minigrantów</w:t>
      </w:r>
      <w:proofErr w:type="spellEnd"/>
      <w:r w:rsidRPr="00D73C1D">
        <w:rPr>
          <w:color w:val="1F3864" w:themeColor="accent1" w:themeShade="80"/>
        </w:rPr>
        <w:t xml:space="preserve"> można znaleźć na stronie: </w:t>
      </w:r>
      <w:hyperlink r:id="rId11" w:history="1">
        <w:r w:rsidR="00E464D4" w:rsidRPr="00D73C1D">
          <w:rPr>
            <w:rStyle w:val="Hipercze"/>
            <w:color w:val="1F3864" w:themeColor="accent1" w:themeShade="80"/>
          </w:rPr>
          <w:t>https://archipelagkultury.pl/</w:t>
        </w:r>
      </w:hyperlink>
    </w:p>
    <w:p w14:paraId="4DF144CA" w14:textId="476C1170" w:rsidR="00F047EF" w:rsidRPr="00D73C1D" w:rsidRDefault="00F047EF" w:rsidP="00DB32CC">
      <w:pPr>
        <w:jc w:val="both"/>
        <w:rPr>
          <w:color w:val="1F3864" w:themeColor="accent1" w:themeShade="80"/>
          <w:lang w:val="en-GB"/>
        </w:rPr>
      </w:pPr>
      <w:r w:rsidRPr="00D73C1D">
        <w:rPr>
          <w:b/>
          <w:bCs/>
          <w:color w:val="1F3864" w:themeColor="accent1" w:themeShade="80"/>
          <w:u w:val="single"/>
          <w:lang w:val="en-GB"/>
        </w:rPr>
        <w:t>Facebook:</w:t>
      </w:r>
      <w:r w:rsidRPr="00D73C1D">
        <w:rPr>
          <w:color w:val="1F3864" w:themeColor="accent1" w:themeShade="80"/>
          <w:lang w:val="en-GB"/>
        </w:rPr>
        <w:t xml:space="preserve"> </w:t>
      </w:r>
      <w:hyperlink r:id="rId12" w:history="1">
        <w:r w:rsidRPr="00D73C1D">
          <w:rPr>
            <w:rStyle w:val="Hipercze"/>
            <w:color w:val="1F3864" w:themeColor="accent1" w:themeShade="80"/>
            <w:lang w:val="en-GB"/>
          </w:rPr>
          <w:t>https://www.facebook.com/archipelagkultury/</w:t>
        </w:r>
      </w:hyperlink>
    </w:p>
    <w:p w14:paraId="5C50EEB0" w14:textId="29C435EF" w:rsidR="00F5745D" w:rsidRPr="00D73C1D" w:rsidRDefault="00F5745D" w:rsidP="00F5745D">
      <w:pPr>
        <w:spacing w:after="0"/>
        <w:rPr>
          <w:bCs/>
          <w:color w:val="1F3864" w:themeColor="accent1" w:themeShade="80"/>
        </w:rPr>
      </w:pPr>
      <w:r w:rsidRPr="00D73C1D">
        <w:rPr>
          <w:color w:val="1F3864" w:themeColor="accent1" w:themeShade="80"/>
        </w:rPr>
        <w:t>Informacj</w:t>
      </w:r>
      <w:r w:rsidR="00F07D27" w:rsidRPr="00D73C1D">
        <w:rPr>
          <w:color w:val="1F3864" w:themeColor="accent1" w:themeShade="80"/>
        </w:rPr>
        <w:t>i</w:t>
      </w:r>
      <w:r w:rsidRPr="00D73C1D">
        <w:rPr>
          <w:color w:val="1F3864" w:themeColor="accent1" w:themeShade="80"/>
        </w:rPr>
        <w:t xml:space="preserve"> dotycząc</w:t>
      </w:r>
      <w:r w:rsidR="00F07D27" w:rsidRPr="00D73C1D">
        <w:rPr>
          <w:color w:val="1F3864" w:themeColor="accent1" w:themeShade="80"/>
        </w:rPr>
        <w:t>ych</w:t>
      </w:r>
      <w:r w:rsidRPr="00D73C1D">
        <w:rPr>
          <w:color w:val="1F3864" w:themeColor="accent1" w:themeShade="80"/>
        </w:rPr>
        <w:t xml:space="preserve"> programu</w:t>
      </w:r>
      <w:r w:rsidRPr="00D73C1D">
        <w:rPr>
          <w:bCs/>
          <w:color w:val="1F3864" w:themeColor="accent1" w:themeShade="80"/>
        </w:rPr>
        <w:t xml:space="preserve"> udziela</w:t>
      </w:r>
      <w:r w:rsidR="00F07D27" w:rsidRPr="00D73C1D">
        <w:rPr>
          <w:bCs/>
          <w:color w:val="1F3864" w:themeColor="accent1" w:themeShade="80"/>
        </w:rPr>
        <w:t>ją</w:t>
      </w:r>
      <w:r w:rsidRPr="00D73C1D">
        <w:rPr>
          <w:bCs/>
          <w:color w:val="1F3864" w:themeColor="accent1" w:themeShade="80"/>
        </w:rPr>
        <w:t>:</w:t>
      </w:r>
    </w:p>
    <w:p w14:paraId="27E1AE5B" w14:textId="7EDEABD1" w:rsidR="00F5745D" w:rsidRPr="00D73C1D" w:rsidRDefault="00F5745D" w:rsidP="00F5745D">
      <w:pPr>
        <w:spacing w:after="0"/>
        <w:rPr>
          <w:bCs/>
          <w:color w:val="1F3864" w:themeColor="accent1" w:themeShade="80"/>
        </w:rPr>
      </w:pPr>
      <w:r w:rsidRPr="00D73C1D">
        <w:rPr>
          <w:bCs/>
          <w:color w:val="1F3864" w:themeColor="accent1" w:themeShade="80"/>
        </w:rPr>
        <w:t xml:space="preserve">Joanna Szulborska-Łukaszewicz tel. +48 12 616 19 17, </w:t>
      </w:r>
      <w:hyperlink r:id="rId13" w:tgtFrame="_blank" w:history="1">
        <w:r w:rsidRPr="00D73C1D">
          <w:rPr>
            <w:bCs/>
            <w:color w:val="1F3864" w:themeColor="accent1" w:themeShade="80"/>
          </w:rPr>
          <w:t>joanna.szulborska@um.krakow.pl</w:t>
        </w:r>
      </w:hyperlink>
    </w:p>
    <w:p w14:paraId="17EA996D" w14:textId="77777777" w:rsidR="00F5745D" w:rsidRPr="00D73C1D" w:rsidRDefault="00F5745D" w:rsidP="00F5745D">
      <w:pPr>
        <w:spacing w:after="0"/>
        <w:rPr>
          <w:color w:val="1F3864" w:themeColor="accent1" w:themeShade="80"/>
        </w:rPr>
      </w:pPr>
      <w:r w:rsidRPr="00D73C1D">
        <w:rPr>
          <w:bCs/>
          <w:color w:val="1F3864" w:themeColor="accent1" w:themeShade="80"/>
        </w:rPr>
        <w:t xml:space="preserve">Joanna Giszterowicz +48 12 616 12 32 </w:t>
      </w:r>
      <w:hyperlink r:id="rId14" w:history="1">
        <w:r w:rsidRPr="00D73C1D">
          <w:rPr>
            <w:bCs/>
            <w:color w:val="1F3864" w:themeColor="accent1" w:themeShade="80"/>
          </w:rPr>
          <w:t>joanna.giszterowicz@um.krakow.pl</w:t>
        </w:r>
      </w:hyperlink>
    </w:p>
    <w:p w14:paraId="764E146D" w14:textId="77777777" w:rsidR="002F33E5" w:rsidRPr="00D73C1D" w:rsidRDefault="002F33E5">
      <w:pPr>
        <w:rPr>
          <w:color w:val="1F3864" w:themeColor="accent1" w:themeShade="80"/>
        </w:rPr>
      </w:pPr>
    </w:p>
    <w:sectPr w:rsidR="002F33E5" w:rsidRPr="00D7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6816"/>
    <w:multiLevelType w:val="hybridMultilevel"/>
    <w:tmpl w:val="83747E98"/>
    <w:lvl w:ilvl="0" w:tplc="4CE4301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3C2795"/>
    <w:multiLevelType w:val="hybridMultilevel"/>
    <w:tmpl w:val="EBEEB2EC"/>
    <w:lvl w:ilvl="0" w:tplc="77CAFA9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61CF3"/>
    <w:multiLevelType w:val="hybridMultilevel"/>
    <w:tmpl w:val="C630982E"/>
    <w:lvl w:ilvl="0" w:tplc="04242954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CD"/>
    <w:rsid w:val="002F33E5"/>
    <w:rsid w:val="002F6EA2"/>
    <w:rsid w:val="004E79AD"/>
    <w:rsid w:val="007244CD"/>
    <w:rsid w:val="00833BD9"/>
    <w:rsid w:val="009A0FC0"/>
    <w:rsid w:val="00D73C1D"/>
    <w:rsid w:val="00DB32CC"/>
    <w:rsid w:val="00E464D4"/>
    <w:rsid w:val="00F047EF"/>
    <w:rsid w:val="00F07D27"/>
    <w:rsid w:val="00F27D8E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9B90"/>
  <w15:chartTrackingRefBased/>
  <w15:docId w15:val="{F5A90DE2-1C4F-42E5-B8F9-3B4F7BC3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podgorza.pl/krakowski-archipelag-kultury-edycja-ii" TargetMode="External"/><Relationship Id="rId13" Type="http://schemas.openxmlformats.org/officeDocument/2006/relationships/hyperlink" Target="mailto:joanna.szulborska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podgorza.pl/krakowski-archipelag-kultury-edycja-i" TargetMode="External"/><Relationship Id="rId12" Type="http://schemas.openxmlformats.org/officeDocument/2006/relationships/hyperlink" Target="https://www.facebook.com/archipelagkultu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?news_id=155982" TargetMode="External"/><Relationship Id="rId11" Type="http://schemas.openxmlformats.org/officeDocument/2006/relationships/hyperlink" Target="https://archipelagkultury.pl/" TargetMode="External"/><Relationship Id="rId5" Type="http://schemas.openxmlformats.org/officeDocument/2006/relationships/hyperlink" Target="https://www.bip.krakow.pl/zalaczniki/dokumenty/n/284831/1/kar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km.krakow.pl/krakowski-archipelag-kultury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dowy.pl/pl/krakowski-archipelag-kultury-kultura-wtajemniczenia" TargetMode="External"/><Relationship Id="rId14" Type="http://schemas.openxmlformats.org/officeDocument/2006/relationships/hyperlink" Target="mailto:joanna.giszterowicz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Giszterowicz Joanna</dc:creator>
  <cp:keywords/>
  <dc:description/>
  <cp:lastModifiedBy>Szulborska-Łukaszewicz Joanna</cp:lastModifiedBy>
  <cp:revision>3</cp:revision>
  <dcterms:created xsi:type="dcterms:W3CDTF">2024-04-18T12:15:00Z</dcterms:created>
  <dcterms:modified xsi:type="dcterms:W3CDTF">2024-04-18T12:18:00Z</dcterms:modified>
</cp:coreProperties>
</file>