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5C" w:rsidRDefault="005B445C" w:rsidP="005B445C">
      <w:pPr>
        <w:ind w:firstLine="1985"/>
        <w:rPr>
          <w:b/>
          <w:sz w:val="32"/>
        </w:rPr>
      </w:pPr>
      <w:r>
        <w:rPr>
          <w:b/>
          <w:sz w:val="32"/>
        </w:rPr>
        <w:t>OPINIA NR</w:t>
      </w:r>
      <w:r w:rsidR="00AB5400">
        <w:rPr>
          <w:b/>
          <w:sz w:val="32"/>
        </w:rPr>
        <w:t xml:space="preserve"> </w:t>
      </w:r>
      <w:r w:rsidR="00AB5400">
        <w:rPr>
          <w:sz w:val="32"/>
        </w:rPr>
        <w:t>89/2021</w:t>
      </w:r>
    </w:p>
    <w:p w:rsidR="005B445C" w:rsidRDefault="005B445C" w:rsidP="005B445C">
      <w:pPr>
        <w:ind w:firstLine="1985"/>
        <w:rPr>
          <w:b/>
          <w:sz w:val="32"/>
        </w:rPr>
      </w:pPr>
      <w:r>
        <w:rPr>
          <w:b/>
          <w:sz w:val="32"/>
        </w:rPr>
        <w:t>PREZYDENTA MIASTA KRAKOWA</w:t>
      </w:r>
    </w:p>
    <w:p w:rsidR="005B445C" w:rsidRDefault="005B445C" w:rsidP="005B445C">
      <w:pPr>
        <w:ind w:firstLine="1985"/>
        <w:rPr>
          <w:sz w:val="32"/>
        </w:rPr>
      </w:pPr>
      <w:r>
        <w:rPr>
          <w:b/>
          <w:sz w:val="32"/>
        </w:rPr>
        <w:t>Z DNIA</w:t>
      </w:r>
      <w:r w:rsidR="00AB5400">
        <w:rPr>
          <w:sz w:val="32"/>
        </w:rPr>
        <w:t xml:space="preserve"> 7 lipca 2021 r.</w:t>
      </w:r>
    </w:p>
    <w:p w:rsidR="005B445C" w:rsidRDefault="005B445C" w:rsidP="005B445C">
      <w:pPr>
        <w:pStyle w:val="Default"/>
        <w:jc w:val="both"/>
        <w:rPr>
          <w:b/>
        </w:rPr>
      </w:pPr>
      <w:bookmarkStart w:id="0" w:name="_Hlk516831870"/>
    </w:p>
    <w:p w:rsidR="00C61862" w:rsidRPr="00CD498F" w:rsidRDefault="005B445C" w:rsidP="00C61862">
      <w:pPr>
        <w:tabs>
          <w:tab w:val="left" w:pos="3960"/>
          <w:tab w:val="left" w:pos="6480"/>
        </w:tabs>
        <w:jc w:val="both"/>
        <w:rPr>
          <w:b/>
          <w:sz w:val="24"/>
          <w:szCs w:val="24"/>
        </w:rPr>
      </w:pPr>
      <w:proofErr w:type="gramStart"/>
      <w:r w:rsidRPr="00CD498F">
        <w:rPr>
          <w:b/>
          <w:sz w:val="24"/>
          <w:szCs w:val="24"/>
        </w:rPr>
        <w:t>do</w:t>
      </w:r>
      <w:proofErr w:type="gramEnd"/>
      <w:r w:rsidRPr="00CD498F">
        <w:rPr>
          <w:b/>
          <w:sz w:val="24"/>
          <w:szCs w:val="24"/>
        </w:rPr>
        <w:t xml:space="preserve"> projektu uchwały Rady Miasta Krakowa </w:t>
      </w:r>
      <w:r w:rsidR="00C61862" w:rsidRPr="00CD498F">
        <w:rPr>
          <w:b/>
          <w:i/>
          <w:sz w:val="24"/>
          <w:szCs w:val="24"/>
        </w:rPr>
        <w:t>w sprawie ustalenia kierunków działania dla Prezydenta Miasta Krakowa w zakresie przystąpienia do sporządzania miejscowego planu zagospodarowania przestrzennego obszaru „Zachodnia – Lubostroń”</w:t>
      </w:r>
      <w:r w:rsidR="00C61862" w:rsidRPr="00CD498F">
        <w:rPr>
          <w:b/>
          <w:sz w:val="24"/>
          <w:szCs w:val="24"/>
        </w:rPr>
        <w:t xml:space="preserve"> </w:t>
      </w:r>
      <w:r w:rsidR="00CD498F">
        <w:rPr>
          <w:b/>
          <w:sz w:val="24"/>
          <w:szCs w:val="24"/>
        </w:rPr>
        <w:t xml:space="preserve">- </w:t>
      </w:r>
      <w:r w:rsidR="00C61862" w:rsidRPr="00CD498F">
        <w:rPr>
          <w:b/>
          <w:sz w:val="24"/>
          <w:szCs w:val="24"/>
        </w:rPr>
        <w:t>druk nr 2052.</w:t>
      </w:r>
    </w:p>
    <w:p w:rsidR="005B445C" w:rsidRDefault="005B445C" w:rsidP="00C61862">
      <w:pPr>
        <w:pStyle w:val="Heading110"/>
        <w:keepNext/>
        <w:keepLines/>
        <w:shd w:val="clear" w:color="auto" w:fill="auto"/>
        <w:spacing w:after="0" w:line="264" w:lineRule="auto"/>
        <w:ind w:right="20"/>
        <w:jc w:val="both"/>
        <w:rPr>
          <w:b w:val="0"/>
        </w:rPr>
      </w:pPr>
    </w:p>
    <w:bookmarkEnd w:id="0"/>
    <w:p w:rsidR="005B445C" w:rsidRDefault="005B445C" w:rsidP="005B445C">
      <w:pPr>
        <w:pStyle w:val="paragraf"/>
        <w:tabs>
          <w:tab w:val="left" w:pos="2127"/>
        </w:tabs>
        <w:spacing w:before="0"/>
        <w:ind w:firstLine="540"/>
        <w:jc w:val="both"/>
        <w:rPr>
          <w:sz w:val="20"/>
        </w:rPr>
      </w:pPr>
      <w:r w:rsidRPr="002A43B6">
        <w:rPr>
          <w:sz w:val="20"/>
        </w:rPr>
        <w:t xml:space="preserve">Na podstawie § 30 ust. 4 pkt 4 Statutu Miasta Krakowa stanowiącego załącznik do uchwały </w:t>
      </w:r>
      <w:r>
        <w:rPr>
          <w:sz w:val="20"/>
        </w:rPr>
        <w:t>n</w:t>
      </w:r>
      <w:r w:rsidRPr="002A43B6">
        <w:rPr>
          <w:sz w:val="20"/>
        </w:rPr>
        <w:t>r XLVIII/435/96 Rady Miasta Krakowa z dnia 24 kwietnia 1996 r. w sprawie Statutu Miasta Krakowa (tekst jednolity: Dz. Urz. </w:t>
      </w:r>
      <w:proofErr w:type="gramStart"/>
      <w:r w:rsidRPr="002A43B6">
        <w:rPr>
          <w:sz w:val="20"/>
        </w:rPr>
        <w:t>Woj. Małopolskiego</w:t>
      </w:r>
      <w:proofErr w:type="gramEnd"/>
      <w:r w:rsidRPr="002A43B6">
        <w:rPr>
          <w:sz w:val="20"/>
        </w:rPr>
        <w:t xml:space="preserve"> z 201</w:t>
      </w:r>
      <w:r>
        <w:rPr>
          <w:sz w:val="20"/>
        </w:rPr>
        <w:t>9</w:t>
      </w:r>
      <w:r w:rsidRPr="002A43B6">
        <w:rPr>
          <w:sz w:val="20"/>
        </w:rPr>
        <w:t xml:space="preserve"> r., poz. </w:t>
      </w:r>
      <w:r>
        <w:rPr>
          <w:sz w:val="20"/>
        </w:rPr>
        <w:t>7074 oraz z 2020 r. poz. 919</w:t>
      </w:r>
      <w:r w:rsidRPr="002A43B6">
        <w:rPr>
          <w:sz w:val="20"/>
        </w:rPr>
        <w:t>) postanawia się, co następuje:</w:t>
      </w:r>
    </w:p>
    <w:p w:rsidR="005B445C" w:rsidRPr="002A43B6" w:rsidRDefault="005B445C" w:rsidP="005B445C">
      <w:pPr>
        <w:tabs>
          <w:tab w:val="left" w:pos="1227"/>
        </w:tabs>
        <w:jc w:val="both"/>
        <w:rPr>
          <w:b/>
          <w:sz w:val="24"/>
        </w:rPr>
      </w:pPr>
      <w:r w:rsidRPr="002A43B6">
        <w:rPr>
          <w:b/>
          <w:sz w:val="24"/>
        </w:rPr>
        <w:tab/>
      </w:r>
    </w:p>
    <w:p w:rsidR="005B445C" w:rsidRPr="00C61862" w:rsidRDefault="005B445C" w:rsidP="005B445C">
      <w:pPr>
        <w:pStyle w:val="Bodytext40"/>
        <w:shd w:val="clear" w:color="auto" w:fill="auto"/>
        <w:spacing w:before="0" w:after="282"/>
        <w:ind w:firstLine="540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bidi="pl-PL"/>
        </w:rPr>
      </w:pPr>
      <w:r w:rsidRPr="00CD498F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bidi="pl-PL"/>
        </w:rPr>
        <w:t xml:space="preserve">Opiniuje się </w:t>
      </w:r>
      <w:r w:rsidRPr="00CD498F">
        <w:rPr>
          <w:rStyle w:val="Bodytext2Bold"/>
          <w:rFonts w:eastAsia="Arial"/>
          <w:b/>
          <w:sz w:val="24"/>
          <w:szCs w:val="24"/>
        </w:rPr>
        <w:t xml:space="preserve">pozytywnie </w:t>
      </w:r>
      <w:r w:rsidR="00CD498F">
        <w:rPr>
          <w:rStyle w:val="Bodytext2Bold"/>
          <w:rFonts w:eastAsia="Arial"/>
          <w:b/>
          <w:sz w:val="24"/>
          <w:szCs w:val="24"/>
        </w:rPr>
        <w:t>z uwag</w:t>
      </w:r>
      <w:bookmarkStart w:id="1" w:name="_GoBack"/>
      <w:bookmarkEnd w:id="1"/>
      <w:r w:rsidR="00CD498F">
        <w:rPr>
          <w:rStyle w:val="Bodytext2Bold"/>
          <w:rFonts w:eastAsia="Arial"/>
          <w:b/>
          <w:sz w:val="24"/>
          <w:szCs w:val="24"/>
        </w:rPr>
        <w:t>ami</w:t>
      </w:r>
      <w:r w:rsidR="006A609C" w:rsidRPr="006A609C">
        <w:rPr>
          <w:rStyle w:val="Bodytext2Bold"/>
          <w:rFonts w:eastAsia="Arial"/>
          <w:sz w:val="24"/>
          <w:szCs w:val="24"/>
        </w:rPr>
        <w:t>, wniesiony przez Klub</w:t>
      </w:r>
      <w:r w:rsidR="00B9338B">
        <w:rPr>
          <w:rStyle w:val="Bodytext2Bold"/>
          <w:rFonts w:eastAsia="Arial"/>
          <w:sz w:val="24"/>
          <w:szCs w:val="24"/>
        </w:rPr>
        <w:t xml:space="preserve"> Radnych Przyjazny Kraków</w:t>
      </w:r>
      <w:r w:rsidR="006A609C">
        <w:rPr>
          <w:rStyle w:val="Bodytext2Bold"/>
          <w:rFonts w:eastAsia="Arial"/>
          <w:sz w:val="24"/>
          <w:szCs w:val="24"/>
        </w:rPr>
        <w:t>,</w:t>
      </w:r>
      <w:r w:rsidR="00CD498F" w:rsidRPr="006A609C">
        <w:rPr>
          <w:rStyle w:val="Bodytext2Bold"/>
          <w:rFonts w:eastAsia="Arial"/>
          <w:sz w:val="24"/>
          <w:szCs w:val="24"/>
        </w:rPr>
        <w:t xml:space="preserve"> </w:t>
      </w:r>
      <w:r w:rsidR="00C61862" w:rsidRPr="00CD498F">
        <w:rPr>
          <w:rFonts w:ascii="Times New Roman" w:hAnsi="Times New Roman" w:cs="Times New Roman"/>
          <w:b w:val="0"/>
          <w:sz w:val="24"/>
          <w:szCs w:val="24"/>
        </w:rPr>
        <w:t xml:space="preserve">projekt uchwały Rady Miasta Krakowa </w:t>
      </w:r>
      <w:r w:rsidR="00C61862" w:rsidRPr="00CD498F">
        <w:rPr>
          <w:rFonts w:ascii="Times New Roman" w:hAnsi="Times New Roman" w:cs="Times New Roman"/>
          <w:b w:val="0"/>
          <w:i/>
          <w:sz w:val="24"/>
          <w:szCs w:val="24"/>
        </w:rPr>
        <w:t>w sprawie ustalenia kierunków działania dla Prezydenta</w:t>
      </w:r>
      <w:r w:rsidR="00C61862" w:rsidRPr="00C61862">
        <w:rPr>
          <w:rFonts w:ascii="Times New Roman" w:hAnsi="Times New Roman" w:cs="Times New Roman"/>
          <w:b w:val="0"/>
          <w:i/>
          <w:sz w:val="24"/>
          <w:szCs w:val="24"/>
        </w:rPr>
        <w:t xml:space="preserve"> Miasta Krakowa w zakresie przystąpienia do sporządzania miejscowego planu zagospodarowania przestrzennego obszaru „</w:t>
      </w:r>
      <w:proofErr w:type="gramStart"/>
      <w:r w:rsidR="00C61862" w:rsidRPr="00C61862">
        <w:rPr>
          <w:rFonts w:ascii="Times New Roman" w:hAnsi="Times New Roman" w:cs="Times New Roman"/>
          <w:b w:val="0"/>
          <w:i/>
          <w:sz w:val="24"/>
          <w:szCs w:val="24"/>
        </w:rPr>
        <w:t>Zachodnia – Lubostroń</w:t>
      </w:r>
      <w:proofErr w:type="gramEnd"/>
      <w:r w:rsidR="00C61862" w:rsidRPr="00C61862">
        <w:rPr>
          <w:rFonts w:ascii="Times New Roman" w:hAnsi="Times New Roman" w:cs="Times New Roman"/>
          <w:b w:val="0"/>
          <w:i/>
          <w:sz w:val="24"/>
          <w:szCs w:val="24"/>
        </w:rPr>
        <w:t>”</w:t>
      </w:r>
      <w:r w:rsidR="00C61862" w:rsidRPr="00C618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6186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bidi="pl-PL"/>
        </w:rPr>
        <w:t xml:space="preserve">– </w:t>
      </w:r>
      <w:r w:rsidRPr="00E6067E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druk nr 20</w:t>
      </w:r>
      <w:r w:rsidR="00C61862" w:rsidRPr="00E6067E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52</w:t>
      </w:r>
      <w:r w:rsidRPr="00C6186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bidi="pl-PL"/>
        </w:rPr>
        <w:t>.</w:t>
      </w:r>
    </w:p>
    <w:p w:rsidR="005B445C" w:rsidRDefault="005B445C" w:rsidP="005B4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5B445C" w:rsidRDefault="005B445C" w:rsidP="005B445C">
      <w:pPr>
        <w:spacing w:after="120"/>
        <w:jc w:val="center"/>
        <w:rPr>
          <w:b/>
        </w:rPr>
      </w:pPr>
    </w:p>
    <w:p w:rsidR="00C61862" w:rsidRPr="002B7E0C" w:rsidRDefault="00C61862" w:rsidP="005B445C">
      <w:pPr>
        <w:spacing w:after="120"/>
        <w:jc w:val="center"/>
        <w:rPr>
          <w:b/>
        </w:rPr>
      </w:pPr>
    </w:p>
    <w:p w:rsidR="005B445C" w:rsidRPr="00B3297B" w:rsidRDefault="005B445C" w:rsidP="005B445C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B3297B">
        <w:rPr>
          <w:sz w:val="24"/>
          <w:szCs w:val="24"/>
        </w:rPr>
        <w:t>Celowość podjęcia</w:t>
      </w:r>
      <w:proofErr w:type="gramEnd"/>
      <w:r w:rsidRPr="00B3297B">
        <w:rPr>
          <w:sz w:val="24"/>
          <w:szCs w:val="24"/>
        </w:rPr>
        <w:t xml:space="preserve"> uchwały o przystąpieniu do sporządzania miejscowego planu zagospodarowania przestrzennego dla wskazanego w projekcie uchwały obszaru, zgodnie</w:t>
      </w:r>
      <w:r w:rsidR="00C61862" w:rsidRPr="00B3297B">
        <w:rPr>
          <w:sz w:val="24"/>
          <w:szCs w:val="24"/>
        </w:rPr>
        <w:t xml:space="preserve"> </w:t>
      </w:r>
      <w:r w:rsidR="00B3297B">
        <w:rPr>
          <w:sz w:val="24"/>
          <w:szCs w:val="24"/>
        </w:rPr>
        <w:br/>
      </w:r>
      <w:r w:rsidRPr="00B3297B">
        <w:rPr>
          <w:sz w:val="24"/>
          <w:szCs w:val="24"/>
        </w:rPr>
        <w:t xml:space="preserve">z art. 14 ust. 5 ustawy z dnia 27 marca 2003 r. </w:t>
      </w:r>
      <w:r w:rsidRPr="00B3297B">
        <w:rPr>
          <w:i/>
          <w:sz w:val="24"/>
          <w:szCs w:val="24"/>
        </w:rPr>
        <w:t>o planowaniu i zagospodarowaniu przestrzennym</w:t>
      </w:r>
      <w:r w:rsidRPr="00B3297B">
        <w:rPr>
          <w:sz w:val="24"/>
          <w:szCs w:val="24"/>
        </w:rPr>
        <w:t xml:space="preserve"> (</w:t>
      </w:r>
      <w:r w:rsidR="00B3297B" w:rsidRPr="00B3297B">
        <w:rPr>
          <w:sz w:val="24"/>
          <w:szCs w:val="24"/>
        </w:rPr>
        <w:t xml:space="preserve">tekst jednolity: </w:t>
      </w:r>
      <w:r w:rsidRPr="00B3297B">
        <w:rPr>
          <w:sz w:val="24"/>
          <w:szCs w:val="24"/>
        </w:rPr>
        <w:t xml:space="preserve">Dz. U. </w:t>
      </w:r>
      <w:proofErr w:type="gramStart"/>
      <w:r w:rsidRPr="00B3297B">
        <w:rPr>
          <w:sz w:val="24"/>
          <w:szCs w:val="24"/>
        </w:rPr>
        <w:t>z</w:t>
      </w:r>
      <w:proofErr w:type="gramEnd"/>
      <w:r w:rsidRPr="00B3297B">
        <w:rPr>
          <w:sz w:val="24"/>
          <w:szCs w:val="24"/>
        </w:rPr>
        <w:t xml:space="preserve"> 2021 r., poz. 741 ze zm.), może zostać zweryfikowana jedynie na drodze przeprowadzenia analizy zasadności przystąpienia do sporządzenia planu miejscowego i</w:t>
      </w:r>
      <w:r w:rsidR="00B3297B" w:rsidRPr="00B3297B">
        <w:rPr>
          <w:sz w:val="24"/>
          <w:szCs w:val="24"/>
        </w:rPr>
        <w:t xml:space="preserve"> </w:t>
      </w:r>
      <w:r w:rsidRPr="00B3297B">
        <w:rPr>
          <w:sz w:val="24"/>
          <w:szCs w:val="24"/>
        </w:rPr>
        <w:t xml:space="preserve">stopnia zgodności przewidywanych rozwiązań z ustaleniami </w:t>
      </w:r>
      <w:r w:rsidRPr="00B3297B">
        <w:rPr>
          <w:i/>
          <w:sz w:val="24"/>
          <w:szCs w:val="24"/>
        </w:rPr>
        <w:t xml:space="preserve">Studium uwarunkowań </w:t>
      </w:r>
      <w:r w:rsidR="00B3297B">
        <w:rPr>
          <w:i/>
          <w:sz w:val="24"/>
          <w:szCs w:val="24"/>
        </w:rPr>
        <w:br/>
      </w:r>
      <w:r w:rsidRPr="00B3297B">
        <w:rPr>
          <w:i/>
          <w:sz w:val="24"/>
          <w:szCs w:val="24"/>
        </w:rPr>
        <w:t>i kierunków zagospodarowania przestrzennego Miasta Krakowa</w:t>
      </w:r>
      <w:r w:rsidRPr="00B3297B">
        <w:rPr>
          <w:sz w:val="24"/>
          <w:szCs w:val="24"/>
        </w:rPr>
        <w:t>.</w:t>
      </w:r>
    </w:p>
    <w:p w:rsidR="005B445C" w:rsidRPr="00B3297B" w:rsidRDefault="00B3297B" w:rsidP="005B445C">
      <w:pPr>
        <w:spacing w:line="276" w:lineRule="auto"/>
        <w:ind w:firstLine="708"/>
        <w:jc w:val="both"/>
        <w:rPr>
          <w:sz w:val="24"/>
          <w:szCs w:val="24"/>
        </w:rPr>
      </w:pPr>
      <w:r w:rsidRPr="00B3297B">
        <w:rPr>
          <w:sz w:val="24"/>
          <w:szCs w:val="24"/>
        </w:rPr>
        <w:t>Aktualni</w:t>
      </w:r>
      <w:r w:rsidR="005B445C" w:rsidRPr="00B3297B">
        <w:rPr>
          <w:sz w:val="24"/>
          <w:szCs w:val="24"/>
        </w:rPr>
        <w:t xml:space="preserve">e prowadzone są prace planistyczne nad 64 projektami miejscowych planów zagospodarowania przestrzennego. W najbliższym </w:t>
      </w:r>
      <w:proofErr w:type="gramStart"/>
      <w:r w:rsidR="005B445C" w:rsidRPr="00B3297B">
        <w:rPr>
          <w:sz w:val="24"/>
          <w:szCs w:val="24"/>
        </w:rPr>
        <w:t>czasie planowane</w:t>
      </w:r>
      <w:proofErr w:type="gramEnd"/>
      <w:r w:rsidR="005B445C" w:rsidRPr="00B3297B">
        <w:rPr>
          <w:sz w:val="24"/>
          <w:szCs w:val="24"/>
        </w:rPr>
        <w:t xml:space="preserve"> jest przystąpienie do prac nad planami miej</w:t>
      </w:r>
      <w:r w:rsidR="009467F0">
        <w:rPr>
          <w:sz w:val="24"/>
          <w:szCs w:val="24"/>
        </w:rPr>
        <w:t>scowymi dla kolejnych obszarów M</w:t>
      </w:r>
      <w:r w:rsidR="005B445C" w:rsidRPr="00B3297B">
        <w:rPr>
          <w:sz w:val="24"/>
          <w:szCs w:val="24"/>
        </w:rPr>
        <w:t>iasta. Tym samym niemożliw</w:t>
      </w:r>
      <w:r w:rsidRPr="00B3297B">
        <w:rPr>
          <w:sz w:val="24"/>
          <w:szCs w:val="24"/>
        </w:rPr>
        <w:t>e</w:t>
      </w:r>
      <w:r w:rsidR="005B445C" w:rsidRPr="00B3297B">
        <w:rPr>
          <w:sz w:val="24"/>
          <w:szCs w:val="24"/>
        </w:rPr>
        <w:t xml:space="preserve"> jest </w:t>
      </w:r>
      <w:r>
        <w:rPr>
          <w:sz w:val="24"/>
          <w:szCs w:val="24"/>
        </w:rPr>
        <w:br/>
      </w:r>
      <w:r w:rsidR="005B445C" w:rsidRPr="00B3297B">
        <w:rPr>
          <w:sz w:val="24"/>
          <w:szCs w:val="24"/>
        </w:rPr>
        <w:t xml:space="preserve">w terminie do dnia 30 września </w:t>
      </w:r>
      <w:r w:rsidRPr="00B3297B">
        <w:rPr>
          <w:sz w:val="24"/>
          <w:szCs w:val="24"/>
        </w:rPr>
        <w:t>b</w:t>
      </w:r>
      <w:r w:rsidR="005B445C" w:rsidRPr="00B3297B">
        <w:rPr>
          <w:sz w:val="24"/>
          <w:szCs w:val="24"/>
        </w:rPr>
        <w:t xml:space="preserve">r. opracowanie dla </w:t>
      </w:r>
      <w:proofErr w:type="gramStart"/>
      <w:r w:rsidR="005B445C" w:rsidRPr="00B3297B">
        <w:rPr>
          <w:sz w:val="24"/>
          <w:szCs w:val="24"/>
        </w:rPr>
        <w:t xml:space="preserve">obszaru </w:t>
      </w:r>
      <w:r w:rsidRPr="00B3297B">
        <w:rPr>
          <w:sz w:val="24"/>
          <w:szCs w:val="24"/>
        </w:rPr>
        <w:t>„</w:t>
      </w:r>
      <w:r w:rsidR="005B445C" w:rsidRPr="00B3297B">
        <w:rPr>
          <w:sz w:val="24"/>
          <w:szCs w:val="24"/>
        </w:rPr>
        <w:t>Zachodnia</w:t>
      </w:r>
      <w:proofErr w:type="gramEnd"/>
      <w:r w:rsidR="005B445C" w:rsidRPr="00B3297B">
        <w:rPr>
          <w:sz w:val="24"/>
          <w:szCs w:val="24"/>
        </w:rPr>
        <w:t xml:space="preserve"> - Lubostroń” analizy zasadności przystąpienia do sporządzenia planu miejscowego i stopnia zgodności przewidywanych rozwiązań z ustaleniami dokumentu </w:t>
      </w:r>
      <w:r w:rsidR="005B445C" w:rsidRPr="009467F0">
        <w:rPr>
          <w:i/>
          <w:sz w:val="24"/>
          <w:szCs w:val="24"/>
        </w:rPr>
        <w:t>Studium uwarunkowań i kierunków zagospodarowania przestrzennego Miasta Krakowa</w:t>
      </w:r>
      <w:r w:rsidR="005B445C" w:rsidRPr="00B3297B">
        <w:rPr>
          <w:sz w:val="24"/>
          <w:szCs w:val="24"/>
        </w:rPr>
        <w:t xml:space="preserve">. Taka analiza mogłaby zostać sporządzona w terminie do dnia 31 grudnia </w:t>
      </w:r>
      <w:r w:rsidRPr="00B3297B">
        <w:rPr>
          <w:sz w:val="24"/>
          <w:szCs w:val="24"/>
        </w:rPr>
        <w:t>b</w:t>
      </w:r>
      <w:r w:rsidR="005B445C" w:rsidRPr="00B3297B">
        <w:rPr>
          <w:sz w:val="24"/>
          <w:szCs w:val="24"/>
        </w:rPr>
        <w:t>r.</w:t>
      </w:r>
    </w:p>
    <w:p w:rsidR="005B445C" w:rsidRPr="00B3297B" w:rsidRDefault="005B445C" w:rsidP="005B445C">
      <w:pPr>
        <w:spacing w:line="276" w:lineRule="auto"/>
        <w:ind w:firstLine="708"/>
        <w:jc w:val="both"/>
        <w:rPr>
          <w:sz w:val="24"/>
          <w:szCs w:val="24"/>
        </w:rPr>
      </w:pPr>
      <w:r w:rsidRPr="00B3297B">
        <w:rPr>
          <w:sz w:val="24"/>
          <w:szCs w:val="24"/>
        </w:rPr>
        <w:t>Dopiero wraz z finalizowaniem aktualnie prowadzonych prac planistycznych, możliw</w:t>
      </w:r>
      <w:r w:rsidR="00B3297B" w:rsidRPr="00B3297B">
        <w:rPr>
          <w:sz w:val="24"/>
          <w:szCs w:val="24"/>
        </w:rPr>
        <w:t>e</w:t>
      </w:r>
      <w:r w:rsidRPr="00B3297B">
        <w:rPr>
          <w:sz w:val="24"/>
          <w:szCs w:val="24"/>
        </w:rPr>
        <w:t xml:space="preserve"> będzie przystępowanie do sporządzania kolejnych planów miej</w:t>
      </w:r>
      <w:r w:rsidR="009467F0">
        <w:rPr>
          <w:sz w:val="24"/>
          <w:szCs w:val="24"/>
        </w:rPr>
        <w:t xml:space="preserve">scowych dla tych obszarów </w:t>
      </w:r>
      <w:proofErr w:type="gramStart"/>
      <w:r w:rsidR="009467F0">
        <w:rPr>
          <w:sz w:val="24"/>
          <w:szCs w:val="24"/>
        </w:rPr>
        <w:t>Krakowa</w:t>
      </w:r>
      <w:r w:rsidRPr="00B3297B">
        <w:rPr>
          <w:sz w:val="24"/>
          <w:szCs w:val="24"/>
        </w:rPr>
        <w:t>, które</w:t>
      </w:r>
      <w:proofErr w:type="gramEnd"/>
      <w:r w:rsidRPr="00B3297B">
        <w:rPr>
          <w:sz w:val="24"/>
          <w:szCs w:val="24"/>
        </w:rPr>
        <w:t xml:space="preserve"> dotychczas nie zostały objęte ustaleniami planistycznymi. </w:t>
      </w:r>
    </w:p>
    <w:p w:rsidR="005B445C" w:rsidRPr="00D77DE1" w:rsidRDefault="005B445C" w:rsidP="005B445C">
      <w:pPr>
        <w:spacing w:line="276" w:lineRule="auto"/>
        <w:jc w:val="center"/>
        <w:rPr>
          <w:b/>
          <w:color w:val="FF0000"/>
        </w:rPr>
      </w:pPr>
    </w:p>
    <w:p w:rsidR="009E353D" w:rsidRDefault="009E353D" w:rsidP="005B445C">
      <w:pPr>
        <w:spacing w:line="317" w:lineRule="exact"/>
        <w:ind w:firstLine="708"/>
        <w:jc w:val="both"/>
      </w:pPr>
    </w:p>
    <w:sectPr w:rsidR="009E353D" w:rsidSect="00B32272">
      <w:headerReference w:type="first" r:id="rId6"/>
      <w:pgSz w:w="11906" w:h="16838" w:code="9"/>
      <w:pgMar w:top="993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A8" w:rsidRDefault="009467F0">
      <w:r>
        <w:separator/>
      </w:r>
    </w:p>
  </w:endnote>
  <w:endnote w:type="continuationSeparator" w:id="0">
    <w:p w:rsidR="00F076A8" w:rsidRDefault="0094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A8" w:rsidRDefault="009467F0">
      <w:r>
        <w:separator/>
      </w:r>
    </w:p>
  </w:footnote>
  <w:footnote w:type="continuationSeparator" w:id="0">
    <w:p w:rsidR="00F076A8" w:rsidRDefault="00946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535" w:rsidRPr="0019585D" w:rsidRDefault="00AB5400" w:rsidP="00A15D81">
    <w:pPr>
      <w:autoSpaceDE w:val="0"/>
      <w:autoSpaceDN w:val="0"/>
      <w:adjustRightInd w:val="0"/>
      <w:rPr>
        <w:rFonts w:ascii="TimesNewRomanPSMT" w:hAnsi="TimesNewRomanPSMT" w:cs="TimesNewRomanPSMT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5C"/>
    <w:rsid w:val="005B445C"/>
    <w:rsid w:val="006A609C"/>
    <w:rsid w:val="009467F0"/>
    <w:rsid w:val="009E353D"/>
    <w:rsid w:val="00AB5400"/>
    <w:rsid w:val="00B3297B"/>
    <w:rsid w:val="00B9338B"/>
    <w:rsid w:val="00C61862"/>
    <w:rsid w:val="00CD498F"/>
    <w:rsid w:val="00E6067E"/>
    <w:rsid w:val="00F0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F41E7-F2B6-49A5-B51E-53A25EF8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5B445C"/>
    <w:pPr>
      <w:spacing w:before="240"/>
      <w:jc w:val="center"/>
    </w:pPr>
    <w:rPr>
      <w:sz w:val="24"/>
    </w:rPr>
  </w:style>
  <w:style w:type="paragraph" w:customStyle="1" w:styleId="Default">
    <w:name w:val="Default"/>
    <w:rsid w:val="005B4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4">
    <w:name w:val="Body text|4_"/>
    <w:basedOn w:val="Domylnaczcionkaakapitu"/>
    <w:link w:val="Bodytext40"/>
    <w:rsid w:val="005B445C"/>
    <w:rPr>
      <w:b/>
      <w:bCs/>
      <w:shd w:val="clear" w:color="auto" w:fill="FFFFFF"/>
    </w:rPr>
  </w:style>
  <w:style w:type="character" w:customStyle="1" w:styleId="Bodytext2Bold">
    <w:name w:val="Body text|2 + Bold"/>
    <w:basedOn w:val="Domylnaczcionkaakapitu"/>
    <w:semiHidden/>
    <w:unhideWhenUsed/>
    <w:rsid w:val="005B44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40">
    <w:name w:val="Body text|4"/>
    <w:basedOn w:val="Normalny"/>
    <w:link w:val="Bodytext4"/>
    <w:rsid w:val="005B445C"/>
    <w:pPr>
      <w:widowControl w:val="0"/>
      <w:shd w:val="clear" w:color="auto" w:fill="FFFFFF"/>
      <w:spacing w:before="240" w:after="240" w:line="30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Heading11">
    <w:name w:val="Heading #1|1_"/>
    <w:basedOn w:val="Domylnaczcionkaakapitu"/>
    <w:link w:val="Heading110"/>
    <w:rsid w:val="005B445C"/>
    <w:rPr>
      <w:b/>
      <w:bCs/>
      <w:shd w:val="clear" w:color="auto" w:fill="FFFFFF"/>
    </w:rPr>
  </w:style>
  <w:style w:type="paragraph" w:customStyle="1" w:styleId="Heading110">
    <w:name w:val="Heading #1|1"/>
    <w:basedOn w:val="Normalny"/>
    <w:link w:val="Heading11"/>
    <w:qFormat/>
    <w:rsid w:val="005B445C"/>
    <w:pPr>
      <w:widowControl w:val="0"/>
      <w:shd w:val="clear" w:color="auto" w:fill="FFFFFF"/>
      <w:spacing w:after="280" w:line="264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 Krzysztof</dc:creator>
  <cp:keywords/>
  <dc:description/>
  <cp:lastModifiedBy>Dudek Tomasz</cp:lastModifiedBy>
  <cp:revision>8</cp:revision>
  <cp:lastPrinted>2021-07-07T06:16:00Z</cp:lastPrinted>
  <dcterms:created xsi:type="dcterms:W3CDTF">2021-07-07T06:03:00Z</dcterms:created>
  <dcterms:modified xsi:type="dcterms:W3CDTF">2021-07-07T07:28:00Z</dcterms:modified>
</cp:coreProperties>
</file>