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A5" w:rsidRPr="00754FA5" w:rsidRDefault="00754FA5" w:rsidP="00754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754FA5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 xml:space="preserve">ZARZĄDZENIE Nr </w:t>
      </w:r>
      <w:r w:rsidR="00760897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1856/2021</w:t>
      </w:r>
    </w:p>
    <w:p w:rsidR="00754FA5" w:rsidRPr="00754FA5" w:rsidRDefault="00754FA5" w:rsidP="00754FA5">
      <w:pPr>
        <w:suppressAutoHyphens/>
        <w:spacing w:after="0" w:line="240" w:lineRule="auto"/>
        <w:jc w:val="center"/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</w:pPr>
      <w:r w:rsidRPr="00754FA5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PREZYDENTA MIASTA KRAKOWA</w:t>
      </w:r>
    </w:p>
    <w:p w:rsidR="00754FA5" w:rsidRPr="00754FA5" w:rsidRDefault="00754FA5" w:rsidP="00754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754FA5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z dnia</w:t>
      </w:r>
      <w:r w:rsidR="0077655F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 xml:space="preserve"> </w:t>
      </w:r>
      <w:r w:rsidR="006E5C81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7</w:t>
      </w:r>
      <w:r w:rsidRPr="00754FA5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 xml:space="preserve"> </w:t>
      </w:r>
      <w:r w:rsidR="0077655F">
        <w:rPr>
          <w:rFonts w:ascii="TimesNewRomanPSBoldMT" w:eastAsia="Times New Roman" w:hAnsi="TimesNewRomanPSBoldMT" w:cs="Times New Roman"/>
          <w:b/>
          <w:sz w:val="32"/>
          <w:szCs w:val="32"/>
          <w:lang w:eastAsia="ar-SA"/>
        </w:rPr>
        <w:t>lipca 2021 r.</w:t>
      </w:r>
    </w:p>
    <w:p w:rsidR="00754FA5" w:rsidRDefault="00754FA5"/>
    <w:p w:rsidR="00754FA5" w:rsidRDefault="00754FA5" w:rsidP="0075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</w:t>
      </w:r>
      <w:r w:rsidRPr="00754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sprawie przyjęcia i przekazania pod obrady Rady Miasta Krakowa autopoprawki do projektu uchwały Rady Miasta Krakowa w sprawie uchwalenia miejscowego planu zagospodarowania przestrzennego obszaru „</w:t>
      </w:r>
      <w:r w:rsidR="00AF6E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Morelowa</w:t>
      </w:r>
      <w:r w:rsidRPr="00754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– druk nr </w:t>
      </w:r>
      <w:r w:rsidR="003109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2029</w:t>
      </w:r>
    </w:p>
    <w:p w:rsidR="00754FA5" w:rsidRDefault="00754FA5" w:rsidP="0075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4F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podstawie art. 30 ust. 2 pkt 1 ustawy z dnia 8 marca 1990 r. o samorządzie gminnym </w:t>
      </w:r>
      <w:r w:rsidRPr="00754FA5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(Dz. U. z 2020 r. poz. 713</w:t>
      </w:r>
      <w:r w:rsidR="004D7B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</w:t>
      </w:r>
      <w:r w:rsidR="00331C1B">
        <w:rPr>
          <w:rFonts w:ascii="Times New Roman" w:eastAsia="Times New Roman" w:hAnsi="Times New Roman" w:cs="Times New Roman"/>
          <w:sz w:val="20"/>
          <w:szCs w:val="20"/>
          <w:lang w:eastAsia="ar-SA"/>
        </w:rPr>
        <w:t>1378</w:t>
      </w:r>
      <w:r w:rsidR="003109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D7B79">
        <w:rPr>
          <w:rFonts w:ascii="Times New Roman" w:eastAsia="Times New Roman" w:hAnsi="Times New Roman" w:cs="Times New Roman"/>
          <w:sz w:val="20"/>
          <w:szCs w:val="20"/>
          <w:lang w:eastAsia="ar-SA"/>
        </w:rPr>
        <w:t>oraz z 2021 r. poz.</w:t>
      </w:r>
      <w:r w:rsidR="003109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1038</w:t>
      </w:r>
      <w:r w:rsidRPr="00754FA5">
        <w:rPr>
          <w:rFonts w:ascii="Times New Roman" w:eastAsia="Times New Roman" w:hAnsi="Times New Roman" w:cs="Times New Roman"/>
          <w:sz w:val="20"/>
          <w:szCs w:val="20"/>
          <w:lang w:eastAsia="ar-SA"/>
        </w:rPr>
        <w:t>) zarządza się, co następuje:</w:t>
      </w:r>
    </w:p>
    <w:p w:rsidR="00754FA5" w:rsidRPr="00754FA5" w:rsidRDefault="00754FA5" w:rsidP="00754FA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§ 1. Postanawia się przyjąć i przekazać pod obrady Rady Miasta Krakowa auto</w:t>
      </w:r>
      <w:bookmarkStart w:id="0" w:name="_GoBack"/>
      <w:bookmarkEnd w:id="0"/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poprawkę </w:t>
      </w:r>
      <w:r w:rsidR="005760D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do projektu uchwały Rady Miasta Krakowa w sprawie uchwalenia miejscowego planu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zagospodarowania przestrzennego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obszaru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>Morelowa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- druk nr 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>2029</w:t>
      </w:r>
      <w:r w:rsid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w 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brzmieniu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załącznika do niniejszego zarządzenia.</w:t>
      </w:r>
    </w:p>
    <w:p w:rsidR="00754FA5" w:rsidRPr="00754FA5" w:rsidRDefault="00754FA5" w:rsidP="00754FA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§ 2. Wykonanie zarządzenia powierza się Sekretarzowi Miasta.</w:t>
      </w:r>
    </w:p>
    <w:p w:rsidR="00754FA5" w:rsidRPr="00754FA5" w:rsidRDefault="00754FA5" w:rsidP="00754FA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§ 3. Zarządzenie wchodzi w życie z dniem podpisania</w:t>
      </w:r>
    </w:p>
    <w:p w:rsidR="00754FA5" w:rsidRDefault="00754FA5"/>
    <w:p w:rsidR="00754FA5" w:rsidRDefault="00754FA5"/>
    <w:p w:rsidR="00754FA5" w:rsidRDefault="00754FA5"/>
    <w:p w:rsidR="005760D9" w:rsidRDefault="005760D9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754FA5" w:rsidRDefault="00754FA5"/>
    <w:p w:rsidR="00331C1B" w:rsidRDefault="00331C1B"/>
    <w:p w:rsidR="00754FA5" w:rsidRDefault="00754FA5"/>
    <w:p w:rsidR="00754FA5" w:rsidRPr="00754FA5" w:rsidRDefault="00754FA5" w:rsidP="00754FA5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4FA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Załącznik do Zarządzenia Nr </w:t>
      </w:r>
    </w:p>
    <w:p w:rsidR="00754FA5" w:rsidRPr="00754FA5" w:rsidRDefault="00754FA5" w:rsidP="00754FA5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4FA5">
        <w:rPr>
          <w:rFonts w:ascii="Times New Roman" w:eastAsia="Times New Roman" w:hAnsi="Times New Roman" w:cs="Times New Roman"/>
          <w:sz w:val="20"/>
          <w:szCs w:val="20"/>
          <w:lang w:eastAsia="ar-SA"/>
        </w:rPr>
        <w:t>Prezydenta Miasta Krakowa</w:t>
      </w:r>
    </w:p>
    <w:p w:rsidR="00754FA5" w:rsidRPr="00754FA5" w:rsidRDefault="00754FA5" w:rsidP="00754FA5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4FA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54F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AUTOPOPRAWKA</w:t>
      </w:r>
    </w:p>
    <w:p w:rsidR="00754FA5" w:rsidRPr="00754FA5" w:rsidRDefault="00754FA5" w:rsidP="00754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54FA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PREZYDENTA MIASTA KRAKOWA</w:t>
      </w: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projektu uchwały Rady Miasta Krakowa w sprawie uchwalenia miejscowego planu zagospodarowania przestrzennego obszaru „</w:t>
      </w:r>
      <w:r w:rsidR="003109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Morelowa</w:t>
      </w:r>
      <w:r w:rsidRPr="00754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 – druk nr </w:t>
      </w:r>
      <w:r w:rsidR="003109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2029</w:t>
      </w: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C1B" w:rsidRPr="00331C1B" w:rsidRDefault="00331C1B" w:rsidP="00331C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31C1B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 § 33 ust. 1 Statutu Miasta Krakowa stanowiącego załącznik do uchwały Nr </w:t>
      </w:r>
      <w:bookmarkStart w:id="1" w:name="_Hlk49249799"/>
      <w:r w:rsidRPr="00331C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XLVIII/435/96 </w:t>
      </w:r>
      <w:bookmarkEnd w:id="1"/>
      <w:r w:rsidRPr="00331C1B">
        <w:rPr>
          <w:rFonts w:ascii="Times New Roman" w:eastAsia="Times New Roman" w:hAnsi="Times New Roman" w:cs="Times New Roman"/>
          <w:sz w:val="20"/>
          <w:szCs w:val="20"/>
          <w:lang w:eastAsia="ar-SA"/>
        </w:rPr>
        <w:t>Rady Miasta Krakowa z dnia 24 kwietnia 1996 roku w sprawie Statutu Miasta Krakowa (Dz. Urz. Woj. Małopolskiego z 2019 r. poz. 7074</w:t>
      </w:r>
      <w:r w:rsidR="002328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</w:t>
      </w:r>
      <w:r w:rsidRPr="00331C1B">
        <w:rPr>
          <w:rFonts w:ascii="Times New Roman" w:eastAsia="Times New Roman" w:hAnsi="Times New Roman" w:cs="Times New Roman"/>
          <w:sz w:val="20"/>
          <w:szCs w:val="20"/>
          <w:lang w:eastAsia="ar-SA"/>
        </w:rPr>
        <w:t>z 2020 r. poz. 919) postanawia się, co następuje:</w:t>
      </w: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W miejsce Załącznika Nr 2 do projektu uchwały Rady Miasta Krakowa w sprawie uchwalenia miejscowego planu zagospodarowania przestrzennego obszaru „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>Morelowa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” – druk nr 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>2029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, zawierającego rozstrzygnięci</w:t>
      </w:r>
      <w:r w:rsidR="00CC205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sposobie rozpatrzenia uwag do projektu miejscowego planu zagospodarowania przestrzennego obszaru „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>Morelowa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CC205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 wprowadza</w:t>
      </w:r>
      <w:r w:rsidR="00325A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się</w:t>
      </w:r>
      <w:r w:rsidR="00325A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 Nr 2, o treści zgodnej z załącznikiem do niniejszej autopoprawki.</w:t>
      </w: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UZASADNIENIE</w:t>
      </w: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1C1B" w:rsidRPr="00331C1B" w:rsidRDefault="00331C1B" w:rsidP="00331C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uzupełniono o rozstrzygnięci</w:t>
      </w:r>
      <w:r w:rsidR="00CC205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Rady Miasta Krakowa wraz z uzasadnieniem, w sprawie rozpatrzenia uwag do projektu miejscowego planu zagospodarowania przestrzennego obszaru „</w:t>
      </w:r>
      <w:r w:rsidR="004D7B79">
        <w:rPr>
          <w:rFonts w:ascii="Times New Roman" w:eastAsia="Times New Roman" w:hAnsi="Times New Roman" w:cs="Times New Roman"/>
          <w:sz w:val="24"/>
          <w:szCs w:val="24"/>
          <w:lang w:eastAsia="ar-SA"/>
        </w:rPr>
        <w:t>Morelowa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8F75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wynikające z treści podjętej przez Radę Miasta Krakowa Uchwały Rady Miasta Krakowa z dnia </w:t>
      </w:r>
      <w:r w:rsidR="00310902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10902">
        <w:rPr>
          <w:rFonts w:ascii="Times New Roman" w:eastAsia="Times New Roman" w:hAnsi="Times New Roman" w:cs="Times New Roman"/>
          <w:sz w:val="24"/>
          <w:szCs w:val="24"/>
          <w:lang w:eastAsia="ar-SA"/>
        </w:rPr>
        <w:t>lipca</w:t>
      </w:r>
      <w:r w:rsidR="00DE75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25A1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 r. w sprawie rozstrzygnięcia o sposobie rozpatrzenia nieuwzględnionych przez Prezydenta Miasta Krakowa uwag złożonych do projektu miejscowego planu zagospodarowania przestrzennego obszaru „</w:t>
      </w:r>
      <w:r w:rsidR="00310902">
        <w:rPr>
          <w:rFonts w:ascii="Times New Roman" w:eastAsia="Times New Roman" w:hAnsi="Times New Roman" w:cs="Times New Roman"/>
          <w:sz w:val="24"/>
          <w:szCs w:val="24"/>
          <w:lang w:eastAsia="ar-SA"/>
        </w:rPr>
        <w:t>Morelowa</w:t>
      </w:r>
      <w:r w:rsidRPr="00331C1B">
        <w:rPr>
          <w:rFonts w:ascii="Times New Roman" w:eastAsia="Times New Roman" w:hAnsi="Times New Roman" w:cs="Times New Roman"/>
          <w:sz w:val="24"/>
          <w:szCs w:val="24"/>
          <w:lang w:eastAsia="ar-SA"/>
        </w:rPr>
        <w:t>”.</w:t>
      </w:r>
    </w:p>
    <w:p w:rsidR="00754FA5" w:rsidRDefault="00754FA5" w:rsidP="00754F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FA5" w:rsidRPr="00754FA5" w:rsidRDefault="00754FA5" w:rsidP="00754F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4FA5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Przedmiotowa autopoprawka nie będzie skutkować ponowieniem procedury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planistycznej. </w:t>
      </w:r>
    </w:p>
    <w:p w:rsidR="00754FA5" w:rsidRDefault="00754FA5"/>
    <w:p w:rsidR="00754FA5" w:rsidRDefault="00754FA5"/>
    <w:p w:rsidR="00754FA5" w:rsidRDefault="00754FA5"/>
    <w:p w:rsidR="00754FA5" w:rsidRDefault="00754FA5"/>
    <w:sectPr w:rsidR="0075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A5"/>
    <w:rsid w:val="00050984"/>
    <w:rsid w:val="002328A7"/>
    <w:rsid w:val="00310902"/>
    <w:rsid w:val="00325A17"/>
    <w:rsid w:val="00331C1B"/>
    <w:rsid w:val="004D7B79"/>
    <w:rsid w:val="005760D9"/>
    <w:rsid w:val="005F641C"/>
    <w:rsid w:val="006E5C81"/>
    <w:rsid w:val="00754FA5"/>
    <w:rsid w:val="00760897"/>
    <w:rsid w:val="0077655F"/>
    <w:rsid w:val="007946E0"/>
    <w:rsid w:val="008A1DA2"/>
    <w:rsid w:val="008F75CA"/>
    <w:rsid w:val="0096222C"/>
    <w:rsid w:val="009A0178"/>
    <w:rsid w:val="00AF6EE5"/>
    <w:rsid w:val="00CC205B"/>
    <w:rsid w:val="00D15423"/>
    <w:rsid w:val="00DC6B5A"/>
    <w:rsid w:val="00D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662D"/>
  <w15:chartTrackingRefBased/>
  <w15:docId w15:val="{2E153F13-E309-4883-A50A-081F2866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Prochwicz Stanisław</dc:creator>
  <cp:keywords/>
  <dc:description/>
  <cp:lastModifiedBy>Stypa Kamila</cp:lastModifiedBy>
  <cp:revision>10</cp:revision>
  <cp:lastPrinted>2021-07-06T08:17:00Z</cp:lastPrinted>
  <dcterms:created xsi:type="dcterms:W3CDTF">2021-06-14T07:14:00Z</dcterms:created>
  <dcterms:modified xsi:type="dcterms:W3CDTF">2021-07-07T12:48:00Z</dcterms:modified>
</cp:coreProperties>
</file>