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72" w:rsidRPr="00A85BF2" w:rsidRDefault="00A85BF2" w:rsidP="00A85BF2">
      <w:pPr>
        <w:tabs>
          <w:tab w:val="left" w:pos="1418"/>
          <w:tab w:val="left" w:pos="1985"/>
          <w:tab w:val="left" w:pos="2880"/>
          <w:tab w:val="left" w:pos="648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D3D72">
        <w:rPr>
          <w:b/>
          <w:sz w:val="32"/>
          <w:szCs w:val="32"/>
        </w:rPr>
        <w:t>OPINIA NR</w:t>
      </w:r>
      <w:r>
        <w:rPr>
          <w:sz w:val="32"/>
          <w:szCs w:val="32"/>
        </w:rPr>
        <w:t xml:space="preserve"> </w:t>
      </w:r>
      <w:r w:rsidRPr="00A85BF2">
        <w:rPr>
          <w:b/>
          <w:sz w:val="32"/>
          <w:szCs w:val="32"/>
        </w:rPr>
        <w:t>32/2022</w:t>
      </w:r>
    </w:p>
    <w:p w:rsidR="00A85BF2" w:rsidRPr="00A85BF2" w:rsidRDefault="00A85BF2" w:rsidP="00A85BF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A85BF2">
        <w:rPr>
          <w:b/>
          <w:sz w:val="32"/>
          <w:szCs w:val="32"/>
        </w:rPr>
        <w:t xml:space="preserve">                         </w:t>
      </w:r>
      <w:r w:rsidR="003D3D72" w:rsidRPr="00A85BF2">
        <w:rPr>
          <w:b/>
          <w:sz w:val="32"/>
          <w:szCs w:val="32"/>
        </w:rPr>
        <w:t>PREZYDENTA MIASTA KRAKOWA</w:t>
      </w:r>
    </w:p>
    <w:p w:rsidR="003D3D72" w:rsidRPr="00A85BF2" w:rsidRDefault="00A85BF2" w:rsidP="00A85BF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A85BF2">
        <w:rPr>
          <w:b/>
          <w:sz w:val="32"/>
          <w:szCs w:val="32"/>
        </w:rPr>
        <w:t xml:space="preserve">                         </w:t>
      </w:r>
      <w:r w:rsidR="003D3D72" w:rsidRPr="00A85BF2">
        <w:rPr>
          <w:b/>
          <w:sz w:val="32"/>
          <w:szCs w:val="32"/>
        </w:rPr>
        <w:t>Z DNIA</w:t>
      </w:r>
      <w:r w:rsidRPr="00A85BF2">
        <w:rPr>
          <w:b/>
          <w:sz w:val="32"/>
          <w:szCs w:val="32"/>
        </w:rPr>
        <w:t xml:space="preserve"> 11 kwietnia 2022 r.</w:t>
      </w:r>
    </w:p>
    <w:p w:rsidR="003D3D72" w:rsidRDefault="003D3D72" w:rsidP="003D3D72">
      <w:pPr>
        <w:tabs>
          <w:tab w:val="left" w:pos="3960"/>
          <w:tab w:val="left" w:pos="6480"/>
        </w:tabs>
        <w:rPr>
          <w:b/>
        </w:rPr>
      </w:pPr>
    </w:p>
    <w:p w:rsidR="003D3D72" w:rsidRDefault="0045669D" w:rsidP="003D3D72">
      <w:pPr>
        <w:jc w:val="both"/>
        <w:rPr>
          <w:b/>
        </w:rPr>
      </w:pPr>
      <w:r>
        <w:rPr>
          <w:b/>
        </w:rPr>
        <w:t>dotycząca</w:t>
      </w:r>
      <w:r w:rsidR="008B1E5E">
        <w:rPr>
          <w:b/>
        </w:rPr>
        <w:t xml:space="preserve"> autopoprawki </w:t>
      </w:r>
      <w:r w:rsidR="003D3D72">
        <w:rPr>
          <w:b/>
        </w:rPr>
        <w:t xml:space="preserve">do projektu uchwały Rady Miasta Krakowa </w:t>
      </w:r>
      <w:r w:rsidR="003D3D72" w:rsidRPr="00833E33">
        <w:rPr>
          <w:b/>
          <w:i/>
        </w:rPr>
        <w:t>w spr</w:t>
      </w:r>
      <w:r w:rsidR="00272060" w:rsidRPr="00833E33">
        <w:rPr>
          <w:b/>
          <w:i/>
        </w:rPr>
        <w:t>awie ustalenia kierunków działania</w:t>
      </w:r>
      <w:r w:rsidR="003D3D72" w:rsidRPr="00833E33">
        <w:rPr>
          <w:b/>
          <w:i/>
        </w:rPr>
        <w:t xml:space="preserve"> dla Prezydenta Miasta Krakowa </w:t>
      </w:r>
      <w:r w:rsidR="00272060" w:rsidRPr="00833E33">
        <w:rPr>
          <w:b/>
          <w:i/>
        </w:rPr>
        <w:t>mających na celu zapewnienie pierwszeństwa</w:t>
      </w:r>
      <w:r w:rsidR="008B1E5E">
        <w:rPr>
          <w:b/>
          <w:i/>
        </w:rPr>
        <w:t> </w:t>
      </w:r>
      <w:r w:rsidR="00272060" w:rsidRPr="00833E33">
        <w:rPr>
          <w:b/>
          <w:i/>
        </w:rPr>
        <w:t>w</w:t>
      </w:r>
      <w:r w:rsidR="008B1E5E">
        <w:rPr>
          <w:b/>
          <w:i/>
        </w:rPr>
        <w:t> </w:t>
      </w:r>
      <w:r w:rsidR="00272060" w:rsidRPr="00833E33">
        <w:rPr>
          <w:b/>
          <w:i/>
        </w:rPr>
        <w:t>korzystaniu</w:t>
      </w:r>
      <w:r w:rsidR="008B1E5E">
        <w:rPr>
          <w:b/>
          <w:i/>
        </w:rPr>
        <w:t xml:space="preserve"> </w:t>
      </w:r>
      <w:r w:rsidR="00272060" w:rsidRPr="00833E33">
        <w:rPr>
          <w:b/>
          <w:i/>
        </w:rPr>
        <w:t>z miejskiej infrastruktury sportowej dla placówek oświatowych</w:t>
      </w:r>
      <w:r w:rsidR="00272060">
        <w:rPr>
          <w:b/>
        </w:rPr>
        <w:t xml:space="preserve"> - druk nr 2613</w:t>
      </w:r>
      <w:r w:rsidR="003D3D72">
        <w:rPr>
          <w:b/>
        </w:rPr>
        <w:t>.</w:t>
      </w:r>
    </w:p>
    <w:p w:rsidR="003D3D72" w:rsidRDefault="003D3D72" w:rsidP="003D3D72">
      <w:pPr>
        <w:tabs>
          <w:tab w:val="left" w:pos="3960"/>
          <w:tab w:val="left" w:pos="6480"/>
        </w:tabs>
        <w:jc w:val="both"/>
        <w:rPr>
          <w:b/>
        </w:rPr>
      </w:pPr>
    </w:p>
    <w:p w:rsidR="003D3D72" w:rsidRDefault="003D3D72" w:rsidP="00833E33">
      <w:pPr>
        <w:tabs>
          <w:tab w:val="left" w:pos="3960"/>
          <w:tab w:val="left" w:pos="6480"/>
        </w:tabs>
        <w:spacing w:line="276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Na podstawie § 30 ust. 4 pkt 4 Statutu Miasta Krakowa stanowiącego załącznik do uchwały Nr XLVIII/435/96 Rady Miasta Krakowa z dnia 24 kwietnia 1996 roku w sprawie Statutu Miasta Krakowa (Dz. Urz. Woj. Małopolskiego z 2019 r. poz. 7074</w:t>
      </w:r>
      <w:r w:rsidR="0093671C" w:rsidRPr="0093671C">
        <w:rPr>
          <w:sz w:val="20"/>
        </w:rPr>
        <w:t xml:space="preserve"> </w:t>
      </w:r>
      <w:r w:rsidR="0093671C" w:rsidRPr="00350E22">
        <w:rPr>
          <w:sz w:val="20"/>
        </w:rPr>
        <w:t>oraz z 2020 r., poz. 919</w:t>
      </w:r>
      <w:r>
        <w:rPr>
          <w:sz w:val="20"/>
          <w:szCs w:val="20"/>
        </w:rPr>
        <w:t>) postanawia się, co następuje:</w:t>
      </w:r>
    </w:p>
    <w:p w:rsidR="003D3D72" w:rsidRDefault="003D3D72" w:rsidP="003D3D72">
      <w:pPr>
        <w:tabs>
          <w:tab w:val="left" w:pos="3960"/>
          <w:tab w:val="left" w:pos="6480"/>
        </w:tabs>
        <w:jc w:val="both"/>
        <w:rPr>
          <w:sz w:val="22"/>
          <w:szCs w:val="22"/>
          <w:highlight w:val="yellow"/>
        </w:rPr>
      </w:pPr>
    </w:p>
    <w:p w:rsidR="008F55DE" w:rsidRDefault="00DC01DE" w:rsidP="0045669D">
      <w:pPr>
        <w:jc w:val="both"/>
      </w:pPr>
      <w:r>
        <w:rPr>
          <w:b/>
        </w:rPr>
        <w:t xml:space="preserve">Opiniuje się negatywnie </w:t>
      </w:r>
      <w:r w:rsidR="001548B5">
        <w:t xml:space="preserve">autopoprawkę do </w:t>
      </w:r>
      <w:r w:rsidR="003D3D72">
        <w:t>projekt</w:t>
      </w:r>
      <w:r w:rsidR="001548B5">
        <w:t>u</w:t>
      </w:r>
      <w:r w:rsidR="003D3D72">
        <w:t xml:space="preserve"> uchwały Rady Miasta Krakowa </w:t>
      </w:r>
      <w:r w:rsidR="00D50E54">
        <w:t>wniesion</w:t>
      </w:r>
      <w:r w:rsidR="0045669D">
        <w:t>ą</w:t>
      </w:r>
      <w:r w:rsidR="00833E33">
        <w:t xml:space="preserve"> przez Komisję Edukacji Rady Miasta Krakowa </w:t>
      </w:r>
      <w:r w:rsidR="003D3D72" w:rsidRPr="00833E33">
        <w:rPr>
          <w:i/>
        </w:rPr>
        <w:t xml:space="preserve">w sprawie ustalenia kierunków </w:t>
      </w:r>
      <w:r w:rsidR="00393DC8" w:rsidRPr="00833E33">
        <w:rPr>
          <w:i/>
        </w:rPr>
        <w:t xml:space="preserve">działania dla Prezydenta Miasta Krakowa mających na celu zapewnienie pierwszeństwa </w:t>
      </w:r>
      <w:r w:rsidR="00D50E54">
        <w:rPr>
          <w:i/>
        </w:rPr>
        <w:t> w </w:t>
      </w:r>
      <w:r w:rsidR="00393DC8" w:rsidRPr="00833E33">
        <w:rPr>
          <w:i/>
        </w:rPr>
        <w:t>korzystaniu</w:t>
      </w:r>
      <w:r w:rsidR="001548B5">
        <w:rPr>
          <w:i/>
        </w:rPr>
        <w:t xml:space="preserve"> </w:t>
      </w:r>
      <w:r w:rsidR="0045669D">
        <w:rPr>
          <w:i/>
        </w:rPr>
        <w:br/>
      </w:r>
      <w:r w:rsidR="00393DC8" w:rsidRPr="00833E33">
        <w:rPr>
          <w:i/>
        </w:rPr>
        <w:t>z miejskiej infrastruktury sportowej dla placówek oświatowych</w:t>
      </w:r>
      <w:r w:rsidR="00393DC8" w:rsidRPr="00393DC8">
        <w:t xml:space="preserve"> - </w:t>
      </w:r>
      <w:r w:rsidR="00393DC8" w:rsidRPr="00833E33">
        <w:rPr>
          <w:b/>
        </w:rPr>
        <w:t>druk nr 2613</w:t>
      </w:r>
      <w:r w:rsidR="002065DE">
        <w:t xml:space="preserve">, w zakresie dodania § 2 do projektu przedmiotowej uchwały. </w:t>
      </w:r>
    </w:p>
    <w:p w:rsidR="0045669D" w:rsidRDefault="0045669D" w:rsidP="0045669D">
      <w:pPr>
        <w:jc w:val="both"/>
      </w:pPr>
    </w:p>
    <w:p w:rsidR="0045669D" w:rsidRPr="0045669D" w:rsidRDefault="0045669D" w:rsidP="0045669D">
      <w:pPr>
        <w:jc w:val="both"/>
      </w:pPr>
    </w:p>
    <w:p w:rsidR="0045669D" w:rsidRDefault="003D3D72" w:rsidP="0045669D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45669D" w:rsidRDefault="0045669D" w:rsidP="0045669D">
      <w:pPr>
        <w:spacing w:line="360" w:lineRule="auto"/>
        <w:jc w:val="center"/>
        <w:rPr>
          <w:b/>
        </w:rPr>
      </w:pPr>
    </w:p>
    <w:p w:rsidR="00ED02DB" w:rsidRDefault="00EB1058" w:rsidP="0045669D">
      <w:pPr>
        <w:suppressAutoHyphens/>
        <w:ind w:firstLine="708"/>
        <w:jc w:val="both"/>
      </w:pPr>
      <w:r>
        <w:t>Internaty i bursy tworzy się dla uczniów pobierających naukę poza miejscem stałego zamieszkania. Internaty są organizowane przez szkoły i funkcjonują w oparciu o</w:t>
      </w:r>
      <w:r w:rsidR="00776B03">
        <w:t xml:space="preserve"> </w:t>
      </w:r>
      <w:r>
        <w:t xml:space="preserve">art. 107 ustawy z dnia 14 grudnia 2016 r. </w:t>
      </w:r>
      <w:r w:rsidRPr="00ED75C7">
        <w:rPr>
          <w:i/>
        </w:rPr>
        <w:t>Prawo oświatowe</w:t>
      </w:r>
      <w:r>
        <w:t xml:space="preserve"> (</w:t>
      </w:r>
      <w:r w:rsidR="0045669D">
        <w:t xml:space="preserve">tekst jednolity: </w:t>
      </w:r>
      <w:r>
        <w:t>Dz. U. z</w:t>
      </w:r>
      <w:r w:rsidR="00ED02DB">
        <w:t> </w:t>
      </w:r>
      <w:r w:rsidR="00CB6A24">
        <w:t>2021 r.</w:t>
      </w:r>
      <w:r w:rsidR="0045669D">
        <w:t>,</w:t>
      </w:r>
      <w:r w:rsidR="00CB6A24">
        <w:t xml:space="preserve"> poz. 1082 z </w:t>
      </w:r>
      <w:proofErr w:type="spellStart"/>
      <w:r w:rsidR="00CB6A24">
        <w:t>późn</w:t>
      </w:r>
      <w:proofErr w:type="spellEnd"/>
      <w:r w:rsidR="00CB6A24">
        <w:t>. zm.) i </w:t>
      </w:r>
      <w:r>
        <w:t>§</w:t>
      </w:r>
      <w:r w:rsidR="00CB6A24">
        <w:t> </w:t>
      </w:r>
      <w:r>
        <w:t xml:space="preserve">8 rozporządzenia Ministra Edukacji Narodowej z dnia 28 lutego 2019 r. </w:t>
      </w:r>
      <w:r w:rsidR="0045669D">
        <w:br/>
      </w:r>
      <w:r w:rsidRPr="00ED75C7">
        <w:rPr>
          <w:i/>
        </w:rPr>
        <w:t>w sprawie szczegółowej organizacji publicznych szkół i publicznych przedszkoli</w:t>
      </w:r>
      <w:r>
        <w:t xml:space="preserve"> (Dz. U. </w:t>
      </w:r>
      <w:r w:rsidR="0045669D">
        <w:br/>
      </w:r>
      <w:r>
        <w:t>z 2019 r.</w:t>
      </w:r>
      <w:r w:rsidR="0045669D">
        <w:t>,</w:t>
      </w:r>
      <w:r>
        <w:t xml:space="preserve"> poz.</w:t>
      </w:r>
      <w:r w:rsidR="00861803">
        <w:t> </w:t>
      </w:r>
      <w:r>
        <w:t>502</w:t>
      </w:r>
      <w:r w:rsidR="00375E36">
        <w:t xml:space="preserve"> z </w:t>
      </w:r>
      <w:proofErr w:type="spellStart"/>
      <w:r w:rsidR="00375E36">
        <w:t>późn</w:t>
      </w:r>
      <w:proofErr w:type="spellEnd"/>
      <w:r w:rsidR="00375E36">
        <w:t>. zm.</w:t>
      </w:r>
      <w:r>
        <w:t>)</w:t>
      </w:r>
      <w:r w:rsidR="00375E36">
        <w:t>.</w:t>
      </w:r>
    </w:p>
    <w:p w:rsidR="00ED02DB" w:rsidRDefault="00ED02DB" w:rsidP="0045669D">
      <w:pPr>
        <w:suppressAutoHyphens/>
        <w:ind w:firstLine="708"/>
        <w:jc w:val="both"/>
      </w:pPr>
    </w:p>
    <w:p w:rsidR="005A1EC7" w:rsidRDefault="00EB1058" w:rsidP="0045669D">
      <w:pPr>
        <w:suppressAutoHyphens/>
        <w:ind w:firstLine="708"/>
        <w:jc w:val="both"/>
      </w:pPr>
      <w:r>
        <w:t xml:space="preserve">Podstawą organizacji i funkcjonowania burs jest rozdział 6 rozporządzenia Ministra Edukacji Narodowej z dnia 11 sierpnia 2017 r. </w:t>
      </w:r>
      <w:r w:rsidRPr="00ED75C7">
        <w:rPr>
          <w:i/>
        </w:rPr>
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</w:r>
      <w:r>
        <w:t xml:space="preserve"> (Dz. U. z 2017 r.</w:t>
      </w:r>
      <w:r w:rsidR="0045669D">
        <w:t>,</w:t>
      </w:r>
      <w:r>
        <w:t xml:space="preserve"> poz. 1606 z</w:t>
      </w:r>
      <w:r w:rsidR="0045669D">
        <w:t xml:space="preserve"> </w:t>
      </w:r>
      <w:proofErr w:type="spellStart"/>
      <w:r w:rsidR="0045669D">
        <w:t>późn</w:t>
      </w:r>
      <w:proofErr w:type="spellEnd"/>
      <w:r w:rsidR="0045669D">
        <w:t>.</w:t>
      </w:r>
      <w:r>
        <w:t xml:space="preserve"> zm.).</w:t>
      </w:r>
      <w:r w:rsidR="00CB6A24">
        <w:t xml:space="preserve">  </w:t>
      </w:r>
      <w:r>
        <w:t xml:space="preserve"> </w:t>
      </w:r>
    </w:p>
    <w:p w:rsidR="00776B03" w:rsidRDefault="00776B03" w:rsidP="0045669D">
      <w:pPr>
        <w:suppressAutoHyphens/>
        <w:ind w:firstLine="708"/>
        <w:jc w:val="both"/>
      </w:pPr>
    </w:p>
    <w:p w:rsidR="00ED171D" w:rsidRDefault="00776B03" w:rsidP="0045669D">
      <w:pPr>
        <w:suppressAutoHyphens/>
        <w:ind w:firstLine="708"/>
        <w:jc w:val="both"/>
      </w:pPr>
      <w:r>
        <w:t xml:space="preserve">Rekrutacja do </w:t>
      </w:r>
      <w:r w:rsidR="00861803">
        <w:t xml:space="preserve">krakowskich samorządowych </w:t>
      </w:r>
      <w:r>
        <w:t>internatów</w:t>
      </w:r>
      <w:r w:rsidR="00A15EA2">
        <w:t xml:space="preserve"> i burs </w:t>
      </w:r>
      <w:r>
        <w:t>jest przeprowadzana na</w:t>
      </w:r>
      <w:r w:rsidR="00A15EA2">
        <w:t> </w:t>
      </w:r>
      <w:r>
        <w:t xml:space="preserve">podstawie </w:t>
      </w:r>
      <w:r w:rsidR="00D46617">
        <w:t xml:space="preserve">art. 107 i </w:t>
      </w:r>
      <w:r w:rsidR="008F55DE">
        <w:t xml:space="preserve">art. </w:t>
      </w:r>
      <w:r w:rsidR="00D46617">
        <w:t xml:space="preserve">145 ustawy </w:t>
      </w:r>
      <w:r w:rsidR="00D46617" w:rsidRPr="00ED75C7">
        <w:rPr>
          <w:i/>
        </w:rPr>
        <w:t>Prawo oświatowe</w:t>
      </w:r>
      <w:r w:rsidR="008F55DE">
        <w:t>,</w:t>
      </w:r>
      <w:r w:rsidR="00D46617">
        <w:t xml:space="preserve"> a także </w:t>
      </w:r>
      <w:r>
        <w:t>uchwały nr XV/290/19 R</w:t>
      </w:r>
      <w:r w:rsidR="00ED75C7">
        <w:t xml:space="preserve">ady </w:t>
      </w:r>
      <w:r>
        <w:t xml:space="preserve"> M</w:t>
      </w:r>
      <w:r w:rsidR="00ED75C7">
        <w:t xml:space="preserve">iasta </w:t>
      </w:r>
      <w:r>
        <w:t>K</w:t>
      </w:r>
      <w:r w:rsidR="00ED75C7">
        <w:t xml:space="preserve">rakowa </w:t>
      </w:r>
      <w:r>
        <w:t>z dnia 8 maja 2019</w:t>
      </w:r>
      <w:r w:rsidR="00D46617">
        <w:t> </w:t>
      </w:r>
      <w:r>
        <w:t xml:space="preserve">r. </w:t>
      </w:r>
      <w:r w:rsidRPr="00776B03">
        <w:rPr>
          <w:i/>
        </w:rPr>
        <w:t>w sprawie określenia kryteriów pierwszego etapu postępowania rekrutacyjnego do</w:t>
      </w:r>
      <w:r w:rsidR="00D46617">
        <w:rPr>
          <w:i/>
        </w:rPr>
        <w:t> </w:t>
      </w:r>
      <w:r w:rsidRPr="00776B03">
        <w:rPr>
          <w:i/>
        </w:rPr>
        <w:t>samorządowych burs i</w:t>
      </w:r>
      <w:r w:rsidR="00CB6A24">
        <w:rPr>
          <w:i/>
        </w:rPr>
        <w:t> </w:t>
      </w:r>
      <w:r w:rsidRPr="00776B03">
        <w:rPr>
          <w:i/>
        </w:rPr>
        <w:t>internatów, liczby punktów za każde kryterium oraz dokumentów niezbędnych do ich potwierdzenia</w:t>
      </w:r>
      <w:r>
        <w:rPr>
          <w:i/>
        </w:rPr>
        <w:t>.</w:t>
      </w:r>
      <w:r w:rsidR="00A15EA2">
        <w:rPr>
          <w:i/>
        </w:rPr>
        <w:t xml:space="preserve"> </w:t>
      </w:r>
      <w:r w:rsidR="00DC01DE">
        <w:t>Z powyższych przepisów wynika jednoznacznie, że do internatu w pierwszej kolejności są przyjmowani uczniowie danej szkoły, a w przypadku wolnych miejsc w internacie mogą być przyjmowani uczniowie innych szkół (</w:t>
      </w:r>
      <w:r w:rsidR="00DC01DE" w:rsidRPr="00DC01DE">
        <w:t>art. 107</w:t>
      </w:r>
      <w:r w:rsidR="00DC01DE">
        <w:t xml:space="preserve"> ust. 2 i 3 ww. ustawy). Ustawodawca nie wskazał, czy mogą to być uczniowie szkół samorządowych czy </w:t>
      </w:r>
      <w:proofErr w:type="spellStart"/>
      <w:r w:rsidR="00DC01DE">
        <w:t>niesamorządowych</w:t>
      </w:r>
      <w:proofErr w:type="spellEnd"/>
      <w:r w:rsidR="00DC01DE">
        <w:t xml:space="preserve"> i nie </w:t>
      </w:r>
      <w:r w:rsidR="008A2780">
        <w:t>d</w:t>
      </w:r>
      <w:r w:rsidR="00B66DDB">
        <w:t>elegował na</w:t>
      </w:r>
      <w:r w:rsidR="008A2780">
        <w:t xml:space="preserve"> organ prowadząc</w:t>
      </w:r>
      <w:r w:rsidR="00B66DDB">
        <w:t>y</w:t>
      </w:r>
      <w:r w:rsidR="008A2780">
        <w:t xml:space="preserve"> </w:t>
      </w:r>
      <w:r w:rsidR="00BD07DA">
        <w:t xml:space="preserve"> </w:t>
      </w:r>
      <w:r w:rsidR="008A2780">
        <w:t>kompetencji</w:t>
      </w:r>
      <w:r w:rsidR="00B66DDB">
        <w:t xml:space="preserve"> rozróżnienia i uprzywilejowania </w:t>
      </w:r>
      <w:r w:rsidR="00BD07DA">
        <w:t xml:space="preserve">w procesie rekrutacyjnym </w:t>
      </w:r>
      <w:r w:rsidR="00A15EA2">
        <w:t>którejkolwiek z tych grup</w:t>
      </w:r>
      <w:r w:rsidR="00B66DDB">
        <w:t xml:space="preserve">. </w:t>
      </w:r>
      <w:r w:rsidR="0003427D">
        <w:t xml:space="preserve">Powyższa uwaga dotyczy również </w:t>
      </w:r>
      <w:r w:rsidR="00A15EA2">
        <w:t>burs</w:t>
      </w:r>
      <w:r w:rsidR="0003427D">
        <w:t>,</w:t>
      </w:r>
      <w:r w:rsidR="007B60DF">
        <w:t xml:space="preserve"> do których kryteria rekrutacyjne określone </w:t>
      </w:r>
      <w:r w:rsidR="0045669D">
        <w:br/>
      </w:r>
      <w:r w:rsidR="007B60DF">
        <w:lastRenderedPageBreak/>
        <w:t xml:space="preserve">w art. 145 </w:t>
      </w:r>
      <w:r w:rsidR="00E725F7">
        <w:t xml:space="preserve">wskazanej ustawy </w:t>
      </w:r>
      <w:r w:rsidR="007B60DF">
        <w:t xml:space="preserve">jak i w ww. uchwale w żadnym aspekcie nie wyodrębniają uczniów szkół samorządowych i </w:t>
      </w:r>
      <w:proofErr w:type="spellStart"/>
      <w:r w:rsidR="007B60DF">
        <w:t>niesamorzadowych</w:t>
      </w:r>
      <w:proofErr w:type="spellEnd"/>
      <w:r w:rsidR="007B60DF">
        <w:t xml:space="preserve">. </w:t>
      </w:r>
      <w:r w:rsidR="00F16AC5">
        <w:t xml:space="preserve">Gdyby ustawodawca chciał dokonać takiego zróżnicowania, lub też umożliwić takie działanie organowi prowadzącemu ująłby to </w:t>
      </w:r>
      <w:r w:rsidR="00472F5C">
        <w:t xml:space="preserve">jednoznacznie </w:t>
      </w:r>
      <w:r w:rsidR="00C87AD0">
        <w:t>w</w:t>
      </w:r>
      <w:r w:rsidR="00F16AC5">
        <w:t xml:space="preserve"> treści ustawy w</w:t>
      </w:r>
      <w:r w:rsidR="00C87AD0">
        <w:t> </w:t>
      </w:r>
      <w:r w:rsidR="00F16AC5">
        <w:t>sposób</w:t>
      </w:r>
      <w:r w:rsidR="00472F5C">
        <w:t xml:space="preserve">, w </w:t>
      </w:r>
      <w:r w:rsidR="00F16AC5">
        <w:t xml:space="preserve">jaki zrobił to chociażby wobec uczniów szkół artystycznych </w:t>
      </w:r>
      <w:r w:rsidR="00472F5C">
        <w:t xml:space="preserve">i uczniów szkół innych niż artystyczne </w:t>
      </w:r>
      <w:r w:rsidR="00F16AC5">
        <w:t xml:space="preserve">w procesie rekrutacji do placówek zapewniających opiekę i wychowanie uczniom szkół </w:t>
      </w:r>
      <w:r w:rsidR="00472F5C">
        <w:t>artystycznych</w:t>
      </w:r>
      <w:r w:rsidR="00E725F7">
        <w:t xml:space="preserve"> (zgodnie z</w:t>
      </w:r>
      <w:r w:rsidR="00F16AC5">
        <w:t xml:space="preserve"> art. 145 ust.</w:t>
      </w:r>
      <w:r w:rsidR="00472F5C">
        <w:t> </w:t>
      </w:r>
      <w:r w:rsidR="00F16AC5">
        <w:t>5 ww. ustawy</w:t>
      </w:r>
      <w:r w:rsidR="00E725F7">
        <w:t>, j</w:t>
      </w:r>
      <w:r w:rsidR="00E725F7" w:rsidRPr="00E725F7">
        <w:t>eżeli po przeprowadzeniu postępowania rekrutacyjnego publiczna placówka zapewniająca opiekę i wychowanie uczniom szkół artystycznych w okresie pobierania nauki poza miejscem stałego zamieszkania nadal dysponuje wolnymi miejscami, za zgodą organu prowadzącego, może przyjąć uczniów szkół innych niż artystyczne albo studentów uczelni artystycznych</w:t>
      </w:r>
      <w:r w:rsidR="00E725F7">
        <w:t>)</w:t>
      </w:r>
      <w:r w:rsidR="00E725F7" w:rsidRPr="00E725F7">
        <w:t>.</w:t>
      </w:r>
    </w:p>
    <w:p w:rsidR="00ED171D" w:rsidRDefault="00ED171D" w:rsidP="0045669D">
      <w:pPr>
        <w:suppressAutoHyphens/>
        <w:ind w:firstLine="708"/>
        <w:jc w:val="both"/>
      </w:pPr>
    </w:p>
    <w:p w:rsidR="007B60DF" w:rsidRDefault="00ED171D" w:rsidP="00D44D11">
      <w:pPr>
        <w:suppressAutoHyphens/>
        <w:ind w:firstLine="708"/>
        <w:jc w:val="both"/>
      </w:pPr>
      <w:r>
        <w:t xml:space="preserve">Rekrutacja do </w:t>
      </w:r>
      <w:r w:rsidR="00F16AC5">
        <w:t>burs</w:t>
      </w:r>
      <w:r>
        <w:t xml:space="preserve"> prowadzonych przez Gminę Miejską Kraków</w:t>
      </w:r>
      <w:r w:rsidR="00F16AC5">
        <w:t>, jako placów</w:t>
      </w:r>
      <w:r>
        <w:t xml:space="preserve">ek </w:t>
      </w:r>
      <w:r w:rsidR="00F16AC5">
        <w:t>publiczn</w:t>
      </w:r>
      <w:r>
        <w:t xml:space="preserve">ych, podobnie jak i do internatów działających przy szkołach prowadzonych przez Gminę Miejską Kraków musi się opierać na obowiązujących przepisach. Przyjęcie proponowanego zapisu zawartego w autopoprawce, dotyczącego </w:t>
      </w:r>
      <w:r w:rsidR="00472F5C">
        <w:t>treści</w:t>
      </w:r>
      <w:r>
        <w:t xml:space="preserve"> § 2 </w:t>
      </w:r>
      <w:r w:rsidR="00C87AD0">
        <w:t xml:space="preserve">projektu uchwały </w:t>
      </w:r>
      <w:r>
        <w:t>skutkowałoby zobowiązaniem Prezydenta Miasta Krakowa do działań, do których nie ma on kompetencji ustawowych</w:t>
      </w:r>
      <w:r w:rsidR="00472F5C">
        <w:t xml:space="preserve"> i </w:t>
      </w:r>
      <w:r w:rsidR="007D7693">
        <w:t xml:space="preserve">mogłoby </w:t>
      </w:r>
      <w:r w:rsidR="00472F5C">
        <w:t xml:space="preserve">narazić </w:t>
      </w:r>
      <w:r w:rsidR="00ED75C7">
        <w:t xml:space="preserve">cały proces rekrutacji do </w:t>
      </w:r>
      <w:r w:rsidR="00C87AD0">
        <w:t xml:space="preserve">samorządowych internatów i </w:t>
      </w:r>
      <w:r w:rsidR="00ED75C7">
        <w:t xml:space="preserve">burs na szereg postępowań odwoławczych. </w:t>
      </w:r>
      <w:r w:rsidR="00F16AC5">
        <w:t xml:space="preserve">   </w:t>
      </w:r>
    </w:p>
    <w:p w:rsidR="007B60DF" w:rsidRDefault="007B60DF" w:rsidP="0045669D">
      <w:pPr>
        <w:suppressAutoHyphens/>
        <w:jc w:val="both"/>
      </w:pPr>
    </w:p>
    <w:p w:rsidR="00C25994" w:rsidRDefault="00ED75C7" w:rsidP="0045669D">
      <w:pPr>
        <w:suppressAutoHyphens/>
        <w:jc w:val="both"/>
      </w:pPr>
      <w:r>
        <w:t xml:space="preserve">          Równocześnie, odnosząc się do uzasadnienia zawartego w autopoprawce </w:t>
      </w:r>
      <w:r w:rsidR="002065DE">
        <w:t>nadmieni</w:t>
      </w:r>
      <w:r>
        <w:t>am</w:t>
      </w:r>
      <w:r w:rsidR="002065DE">
        <w:t xml:space="preserve">, że rekrutacja do internatów i burs opiera się na zasadzie dobrowolności i wolnego wyboru uczestniczących w niej uczniów oraz rodziców podpisujących umowy w tym </w:t>
      </w:r>
      <w:r w:rsidR="00375E36">
        <w:t>zakresie</w:t>
      </w:r>
      <w:r w:rsidR="002065DE">
        <w:t xml:space="preserve"> i</w:t>
      </w:r>
      <w:r>
        <w:t> </w:t>
      </w:r>
      <w:r w:rsidR="002065DE">
        <w:t>dokonujących</w:t>
      </w:r>
      <w:r w:rsidR="00974627">
        <w:t xml:space="preserve"> na ich podstawie </w:t>
      </w:r>
      <w:r w:rsidR="002065DE">
        <w:t>płatności.</w:t>
      </w:r>
      <w:r>
        <w:t xml:space="preserve"> </w:t>
      </w:r>
      <w:r w:rsidR="00974627">
        <w:t>Funkcjonująca na terenie Krakowa sieć internatów i burs zaspokaja potrzeby w zakresie zapewniania opieki i wychowania uczniom w okresie pobierania nauki poza miejscem stałego zamieszkania.</w:t>
      </w:r>
      <w:r>
        <w:t xml:space="preserve"> </w:t>
      </w:r>
      <w:r w:rsidR="00C87AD0">
        <w:t>Niewykorzystanie</w:t>
      </w:r>
      <w:r w:rsidR="00861125">
        <w:t xml:space="preserve"> miejsc w</w:t>
      </w:r>
      <w:r>
        <w:t> </w:t>
      </w:r>
      <w:r w:rsidR="00861125">
        <w:t>samorządowych internatach i bursach</w:t>
      </w:r>
      <w:r w:rsidR="007D7693">
        <w:t xml:space="preserve"> </w:t>
      </w:r>
      <w:r w:rsidR="00C87AD0">
        <w:t xml:space="preserve">w wymiarze </w:t>
      </w:r>
      <w:r w:rsidR="00861125">
        <w:t>ok. 10</w:t>
      </w:r>
      <w:r w:rsidR="0045669D">
        <w:t> </w:t>
      </w:r>
      <w:r w:rsidR="00861125">
        <w:t xml:space="preserve">% </w:t>
      </w:r>
      <w:r w:rsidR="007D7693">
        <w:t xml:space="preserve"> wszystkich oferowanych miejsc</w:t>
      </w:r>
      <w:r w:rsidR="00C25994">
        <w:t xml:space="preserve"> </w:t>
      </w:r>
      <w:r w:rsidR="00C87AD0">
        <w:t xml:space="preserve"> (na 30 września 2021 r.) </w:t>
      </w:r>
      <w:r w:rsidR="007D7693">
        <w:t>był</w:t>
      </w:r>
      <w:r w:rsidR="00C87AD0">
        <w:t>o</w:t>
      </w:r>
      <w:r w:rsidR="007D7693">
        <w:t xml:space="preserve"> w większości </w:t>
      </w:r>
      <w:r w:rsidR="00C25994">
        <w:t xml:space="preserve">efektem  </w:t>
      </w:r>
      <w:r w:rsidR="00C25994" w:rsidRPr="00974627">
        <w:t>specyfik</w:t>
      </w:r>
      <w:r w:rsidR="00C25994">
        <w:t>i</w:t>
      </w:r>
      <w:r w:rsidR="00C25994" w:rsidRPr="00974627">
        <w:t xml:space="preserve"> okresu pandemii, </w:t>
      </w:r>
      <w:r w:rsidR="00C25994">
        <w:t>rozwijającej się od</w:t>
      </w:r>
      <w:r w:rsidR="00D50E54">
        <w:t> </w:t>
      </w:r>
      <w:r w:rsidR="00C25994">
        <w:t xml:space="preserve">wiosny 2020 r. </w:t>
      </w:r>
      <w:r w:rsidR="009307B3">
        <w:t>M</w:t>
      </w:r>
      <w:r w:rsidR="00C25994">
        <w:t xml:space="preserve">iała </w:t>
      </w:r>
      <w:r w:rsidR="009307B3">
        <w:t xml:space="preserve">ona </w:t>
      </w:r>
      <w:r w:rsidR="00C25994">
        <w:t>bezpośredni wpływ na liczbę osób za</w:t>
      </w:r>
      <w:r w:rsidR="00E725F7">
        <w:t xml:space="preserve">kwaterowanych </w:t>
      </w:r>
      <w:r w:rsidR="00C25994">
        <w:t xml:space="preserve"> w</w:t>
      </w:r>
      <w:r w:rsidR="00C87AD0">
        <w:t> </w:t>
      </w:r>
      <w:r w:rsidR="00C25994">
        <w:t>internatach i bursach, powodując bądź</w:t>
      </w:r>
      <w:r w:rsidR="00375E36">
        <w:t xml:space="preserve"> ich pozostanie</w:t>
      </w:r>
      <w:r w:rsidR="009307B3">
        <w:t xml:space="preserve"> w</w:t>
      </w:r>
      <w:r w:rsidR="00375E36">
        <w:t xml:space="preserve"> </w:t>
      </w:r>
      <w:r w:rsidR="009307B3">
        <w:t>miejscu zamiesz</w:t>
      </w:r>
      <w:r w:rsidR="001430AE">
        <w:t>k</w:t>
      </w:r>
      <w:r w:rsidR="009307B3">
        <w:t xml:space="preserve">ania </w:t>
      </w:r>
      <w:r w:rsidR="00C25994">
        <w:t xml:space="preserve">w czasie obowiązkowej nauki zdalnej, bądź też </w:t>
      </w:r>
      <w:r w:rsidR="009307B3">
        <w:t>rezygnacj</w:t>
      </w:r>
      <w:r w:rsidR="00375E36">
        <w:t>ę</w:t>
      </w:r>
      <w:r w:rsidR="009307B3">
        <w:t xml:space="preserve"> z miejsca w</w:t>
      </w:r>
      <w:r w:rsidR="00E725F7">
        <w:t xml:space="preserve"> </w:t>
      </w:r>
      <w:r w:rsidR="009307B3">
        <w:t>internacie lub bursie</w:t>
      </w:r>
      <w:r w:rsidR="00C87AD0">
        <w:t>,</w:t>
      </w:r>
      <w:r w:rsidR="009307B3">
        <w:t xml:space="preserve"> spowodowanej troską</w:t>
      </w:r>
      <w:r w:rsidR="00C25994">
        <w:t xml:space="preserve"> </w:t>
      </w:r>
      <w:r w:rsidR="001430AE">
        <w:t>części</w:t>
      </w:r>
      <w:r w:rsidR="00C25994" w:rsidRPr="00974627">
        <w:t xml:space="preserve"> rodziców uczniów spoza Krakowa</w:t>
      </w:r>
      <w:r w:rsidR="00C25994">
        <w:t xml:space="preserve"> o ich bezpieczeństwo zdrowotne</w:t>
      </w:r>
      <w:r>
        <w:t>. B</w:t>
      </w:r>
      <w:r w:rsidR="00C25994">
        <w:t xml:space="preserve">iorąc pod uwagę trwającą wciąż pandemię </w:t>
      </w:r>
      <w:r w:rsidR="00C25994" w:rsidRPr="00974627">
        <w:t xml:space="preserve">nie </w:t>
      </w:r>
      <w:r w:rsidR="00C25994">
        <w:t>z</w:t>
      </w:r>
      <w:r w:rsidR="00C25994" w:rsidRPr="00974627">
        <w:t>decyd</w:t>
      </w:r>
      <w:r w:rsidR="00C25994">
        <w:t xml:space="preserve">owali </w:t>
      </w:r>
      <w:r w:rsidR="00C25994" w:rsidRPr="00974627">
        <w:t xml:space="preserve">się </w:t>
      </w:r>
      <w:r w:rsidR="00E725F7">
        <w:t xml:space="preserve">oni </w:t>
      </w:r>
      <w:r w:rsidR="00C25994" w:rsidRPr="00974627">
        <w:t>na</w:t>
      </w:r>
      <w:r w:rsidR="004A4BB6">
        <w:t> </w:t>
      </w:r>
      <w:r w:rsidR="00C25994" w:rsidRPr="00974627">
        <w:t>umieszczenie dziecka w dużym skupisku rówieśników, pomimo faktyczn</w:t>
      </w:r>
      <w:r w:rsidR="009307B3">
        <w:t>ej potrzeby takiego rozwiązania.</w:t>
      </w:r>
      <w:r w:rsidR="00C25994" w:rsidRPr="00974627">
        <w:t xml:space="preserve">   </w:t>
      </w:r>
    </w:p>
    <w:p w:rsidR="009307B3" w:rsidRDefault="009307B3" w:rsidP="0045669D">
      <w:pPr>
        <w:suppressAutoHyphens/>
        <w:ind w:firstLine="708"/>
        <w:jc w:val="both"/>
      </w:pPr>
    </w:p>
    <w:p w:rsidR="009307B3" w:rsidRDefault="009307B3" w:rsidP="0045669D">
      <w:pPr>
        <w:suppressAutoHyphens/>
        <w:ind w:firstLine="708"/>
        <w:jc w:val="both"/>
      </w:pPr>
      <w:r>
        <w:t xml:space="preserve">Prognozując </w:t>
      </w:r>
      <w:r w:rsidR="007D7693">
        <w:t xml:space="preserve">potencjalnie wyższe niż w ostatnich dwóch latach, </w:t>
      </w:r>
      <w:r>
        <w:t>zapotrzebowani</w:t>
      </w:r>
      <w:r w:rsidR="00E378B3">
        <w:t>e</w:t>
      </w:r>
      <w:r>
        <w:t xml:space="preserve"> na</w:t>
      </w:r>
      <w:r w:rsidR="007D7693">
        <w:t> </w:t>
      </w:r>
      <w:r>
        <w:t>miejsca w internatach i bursach</w:t>
      </w:r>
      <w:r w:rsidR="00375E36">
        <w:t>,</w:t>
      </w:r>
      <w:r>
        <w:t xml:space="preserve"> w</w:t>
      </w:r>
      <w:r w:rsidR="00E378B3">
        <w:t> </w:t>
      </w:r>
      <w:r w:rsidR="007D7693">
        <w:t xml:space="preserve"> </w:t>
      </w:r>
      <w:r>
        <w:t xml:space="preserve">nadchodzącym roku szkolnym 2022/2023 </w:t>
      </w:r>
      <w:r w:rsidR="00DF19F3">
        <w:t>zostaną uwzględnione</w:t>
      </w:r>
      <w:r>
        <w:t xml:space="preserve"> następujące czynniki, które </w:t>
      </w:r>
      <w:r w:rsidR="00ED75C7">
        <w:t xml:space="preserve">niewątpliwie </w:t>
      </w:r>
      <w:r>
        <w:t xml:space="preserve">mogą mieć wpływ na </w:t>
      </w:r>
      <w:r w:rsidR="00C87AD0">
        <w:t>takie</w:t>
      </w:r>
      <w:r>
        <w:t xml:space="preserve"> zwiększenie:</w:t>
      </w:r>
    </w:p>
    <w:p w:rsidR="00E378B3" w:rsidRDefault="009307B3" w:rsidP="00D44D11">
      <w:pPr>
        <w:pStyle w:val="Akapitzlist"/>
        <w:numPr>
          <w:ilvl w:val="0"/>
          <w:numId w:val="2"/>
        </w:numPr>
        <w:suppressAutoHyphens/>
        <w:jc w:val="both"/>
      </w:pPr>
      <w:r>
        <w:t xml:space="preserve">zmniejszające się </w:t>
      </w:r>
      <w:r w:rsidR="00E378B3">
        <w:t xml:space="preserve">aktualnie zdrowotne </w:t>
      </w:r>
      <w:r>
        <w:t>efekty pandemii</w:t>
      </w:r>
      <w:r w:rsidR="00E378B3">
        <w:t xml:space="preserve"> odzwierciedlane liczbą </w:t>
      </w:r>
      <w:proofErr w:type="spellStart"/>
      <w:r w:rsidR="00E378B3">
        <w:t>zachorowań</w:t>
      </w:r>
      <w:proofErr w:type="spellEnd"/>
      <w:r>
        <w:t xml:space="preserve">, </w:t>
      </w:r>
      <w:r w:rsidR="00E378B3">
        <w:t xml:space="preserve">wynikające ze zdecydowanie większej niż w poprzednich dwóch latach odporności populacyjnej społeczeństwa polskiego, co może wpłynąć na większą niż </w:t>
      </w:r>
      <w:r w:rsidR="00D44D11">
        <w:br/>
      </w:r>
      <w:r w:rsidR="00E378B3">
        <w:t xml:space="preserve">w tym czasie liczbę decyzji o staranie się o miejsce w internacie lub bursie, podejmowanych przez rodziców uczniów zamieszkujących poza Krakowem,  </w:t>
      </w:r>
    </w:p>
    <w:p w:rsidR="007765F6" w:rsidRDefault="00E378B3" w:rsidP="00D44D11">
      <w:pPr>
        <w:pStyle w:val="Akapitzlist"/>
        <w:numPr>
          <w:ilvl w:val="0"/>
          <w:numId w:val="2"/>
        </w:numPr>
        <w:suppressAutoHyphens/>
        <w:jc w:val="both"/>
      </w:pPr>
      <w:r>
        <w:t xml:space="preserve">większą </w:t>
      </w:r>
      <w:r w:rsidR="007765F6">
        <w:t xml:space="preserve">niż w poprzednich dwóch latach </w:t>
      </w:r>
      <w:r>
        <w:t xml:space="preserve">liczbę uczniów </w:t>
      </w:r>
      <w:r w:rsidR="007765F6">
        <w:t xml:space="preserve">aktualnych klas </w:t>
      </w:r>
      <w:r>
        <w:t xml:space="preserve">ósmych szkół podstawowych, którzy w przyszłym roku szkolnym </w:t>
      </w:r>
      <w:r w:rsidR="007765F6">
        <w:t>staną się uczniami szkół ponadpodstawowych mogącymi się starać o miejsce w internacie lub bursie,</w:t>
      </w:r>
    </w:p>
    <w:p w:rsidR="009307B3" w:rsidRDefault="007765F6" w:rsidP="00D44D11">
      <w:pPr>
        <w:pStyle w:val="Akapitzlist"/>
        <w:numPr>
          <w:ilvl w:val="0"/>
          <w:numId w:val="2"/>
        </w:numPr>
        <w:suppressAutoHyphens/>
        <w:jc w:val="both"/>
      </w:pPr>
      <w:r>
        <w:t>przyjmowaniem od 24 lutego br.</w:t>
      </w:r>
      <w:r w:rsidR="00E82F95">
        <w:t xml:space="preserve"> do szkół, a także </w:t>
      </w:r>
      <w:r>
        <w:t>do internatów i burs</w:t>
      </w:r>
      <w:r w:rsidR="00E82F95">
        <w:t xml:space="preserve"> uczniów przyjeżdzających z Ukrainy, których część wstępnie deklaruje kontynuację kształcenia </w:t>
      </w:r>
      <w:r w:rsidR="00E82F95">
        <w:lastRenderedPageBreak/>
        <w:t>w</w:t>
      </w:r>
      <w:r w:rsidR="001430AE">
        <w:t> </w:t>
      </w:r>
      <w:r w:rsidR="00E82F95">
        <w:t>krakowskich szkołach także w przyszłym roku szkolnym bez względu na</w:t>
      </w:r>
      <w:r w:rsidR="00E725F7">
        <w:t xml:space="preserve"> potencjalne zmiany </w:t>
      </w:r>
      <w:r w:rsidR="00E82F95">
        <w:t>sytuacj</w:t>
      </w:r>
      <w:r w:rsidR="00E725F7">
        <w:t>i</w:t>
      </w:r>
      <w:r w:rsidR="00E82F95">
        <w:t xml:space="preserve"> na Ukrainie.      </w:t>
      </w:r>
      <w:r>
        <w:t xml:space="preserve">  </w:t>
      </w:r>
      <w:r w:rsidR="00E378B3">
        <w:t xml:space="preserve"> </w:t>
      </w:r>
      <w:r w:rsidR="009307B3">
        <w:t xml:space="preserve">     </w:t>
      </w:r>
    </w:p>
    <w:p w:rsidR="00C25994" w:rsidRPr="002065DE" w:rsidRDefault="00C25994" w:rsidP="0045669D">
      <w:pPr>
        <w:suppressAutoHyphens/>
        <w:ind w:firstLine="708"/>
        <w:jc w:val="both"/>
      </w:pPr>
      <w:r>
        <w:t xml:space="preserve"> </w:t>
      </w:r>
    </w:p>
    <w:p w:rsidR="00C25994" w:rsidRDefault="00D44D11" w:rsidP="0045669D">
      <w:pPr>
        <w:suppressAutoHyphens/>
        <w:ind w:firstLine="708"/>
        <w:jc w:val="both"/>
      </w:pPr>
      <w:r>
        <w:t xml:space="preserve">Mając na uwadze powyższe opiniuję negatywnie autopoprawkę do projektu uchwały </w:t>
      </w:r>
      <w:r>
        <w:br/>
        <w:t>wg  druku 2613.</w:t>
      </w:r>
    </w:p>
    <w:sectPr w:rsidR="00C2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96F18"/>
    <w:multiLevelType w:val="hybridMultilevel"/>
    <w:tmpl w:val="7E58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3480"/>
    <w:multiLevelType w:val="hybridMultilevel"/>
    <w:tmpl w:val="3280E392"/>
    <w:lvl w:ilvl="0" w:tplc="0F0A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72"/>
    <w:rsid w:val="0003427D"/>
    <w:rsid w:val="0010556F"/>
    <w:rsid w:val="001430AE"/>
    <w:rsid w:val="001548B5"/>
    <w:rsid w:val="001D7801"/>
    <w:rsid w:val="002065DE"/>
    <w:rsid w:val="00272060"/>
    <w:rsid w:val="0032095D"/>
    <w:rsid w:val="00325118"/>
    <w:rsid w:val="00346951"/>
    <w:rsid w:val="00375E36"/>
    <w:rsid w:val="00393DC8"/>
    <w:rsid w:val="003D3D72"/>
    <w:rsid w:val="003D5051"/>
    <w:rsid w:val="0045669D"/>
    <w:rsid w:val="00472F5C"/>
    <w:rsid w:val="004A4BB6"/>
    <w:rsid w:val="004B2C33"/>
    <w:rsid w:val="004E151F"/>
    <w:rsid w:val="004E373A"/>
    <w:rsid w:val="005A1EC7"/>
    <w:rsid w:val="005C2067"/>
    <w:rsid w:val="00661FBA"/>
    <w:rsid w:val="006B693D"/>
    <w:rsid w:val="006E21CF"/>
    <w:rsid w:val="007765F6"/>
    <w:rsid w:val="00776B03"/>
    <w:rsid w:val="007B2242"/>
    <w:rsid w:val="007B60DF"/>
    <w:rsid w:val="007D7693"/>
    <w:rsid w:val="00826601"/>
    <w:rsid w:val="00833E33"/>
    <w:rsid w:val="008578FC"/>
    <w:rsid w:val="00861125"/>
    <w:rsid w:val="00861803"/>
    <w:rsid w:val="00882BD4"/>
    <w:rsid w:val="008A2780"/>
    <w:rsid w:val="008B1E5E"/>
    <w:rsid w:val="008D2BEF"/>
    <w:rsid w:val="008F55DE"/>
    <w:rsid w:val="009157C4"/>
    <w:rsid w:val="009307B3"/>
    <w:rsid w:val="009323ED"/>
    <w:rsid w:val="0093671C"/>
    <w:rsid w:val="00974627"/>
    <w:rsid w:val="009F28F3"/>
    <w:rsid w:val="00A15EA2"/>
    <w:rsid w:val="00A162F0"/>
    <w:rsid w:val="00A85BF2"/>
    <w:rsid w:val="00AC6378"/>
    <w:rsid w:val="00AF280D"/>
    <w:rsid w:val="00B66DDB"/>
    <w:rsid w:val="00B762C5"/>
    <w:rsid w:val="00BB6517"/>
    <w:rsid w:val="00BD07DA"/>
    <w:rsid w:val="00BD7315"/>
    <w:rsid w:val="00C25994"/>
    <w:rsid w:val="00C87AD0"/>
    <w:rsid w:val="00CB6A24"/>
    <w:rsid w:val="00CD1B51"/>
    <w:rsid w:val="00D40A8D"/>
    <w:rsid w:val="00D44D11"/>
    <w:rsid w:val="00D46617"/>
    <w:rsid w:val="00D50E54"/>
    <w:rsid w:val="00D61E9C"/>
    <w:rsid w:val="00D9683B"/>
    <w:rsid w:val="00DA150F"/>
    <w:rsid w:val="00DC01DE"/>
    <w:rsid w:val="00DE24D9"/>
    <w:rsid w:val="00DF19F3"/>
    <w:rsid w:val="00E23279"/>
    <w:rsid w:val="00E378B3"/>
    <w:rsid w:val="00E44973"/>
    <w:rsid w:val="00E63BEA"/>
    <w:rsid w:val="00E725F7"/>
    <w:rsid w:val="00E82F95"/>
    <w:rsid w:val="00EB0800"/>
    <w:rsid w:val="00EB1058"/>
    <w:rsid w:val="00ED02DB"/>
    <w:rsid w:val="00ED171D"/>
    <w:rsid w:val="00ED75C7"/>
    <w:rsid w:val="00F14C4E"/>
    <w:rsid w:val="00F16AC5"/>
    <w:rsid w:val="00F55B0A"/>
    <w:rsid w:val="00FA3788"/>
    <w:rsid w:val="00FD3098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C29A"/>
  <w15:chartTrackingRefBased/>
  <w15:docId w15:val="{315A5603-9A49-4963-89BA-8A7F270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C2F7-0306-4FB4-AB53-8852BC87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Broś Joanna</dc:creator>
  <cp:keywords/>
  <dc:description/>
  <cp:lastModifiedBy>Chronowska-Panek Renata</cp:lastModifiedBy>
  <cp:revision>18</cp:revision>
  <cp:lastPrinted>2022-04-08T08:21:00Z</cp:lastPrinted>
  <dcterms:created xsi:type="dcterms:W3CDTF">2022-04-04T11:45:00Z</dcterms:created>
  <dcterms:modified xsi:type="dcterms:W3CDTF">2022-04-12T06:20:00Z</dcterms:modified>
</cp:coreProperties>
</file>