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09" w:rsidRDefault="00854118" w:rsidP="00854118">
      <w:pPr>
        <w:jc w:val="center"/>
        <w:rPr>
          <w:b/>
        </w:rPr>
      </w:pPr>
      <w:r w:rsidRPr="00854118">
        <w:rPr>
          <w:b/>
        </w:rPr>
        <w:t>Kontrole zewnętrzne  w 2017 r.</w:t>
      </w:r>
      <w:r w:rsidR="003C347C">
        <w:rPr>
          <w:b/>
        </w:rPr>
        <w:t xml:space="preserve"> i 2018 r.</w:t>
      </w: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1701"/>
        <w:gridCol w:w="850"/>
        <w:gridCol w:w="1559"/>
        <w:gridCol w:w="2127"/>
        <w:gridCol w:w="2404"/>
      </w:tblGrid>
      <w:tr w:rsidR="00B94E24" w:rsidTr="003C347C">
        <w:tc>
          <w:tcPr>
            <w:tcW w:w="421" w:type="dxa"/>
          </w:tcPr>
          <w:p w:rsidR="00B94E24" w:rsidRDefault="00B94E24" w:rsidP="00854118">
            <w:r>
              <w:t>Lp.</w:t>
            </w:r>
          </w:p>
        </w:tc>
        <w:tc>
          <w:tcPr>
            <w:tcW w:w="1701" w:type="dxa"/>
          </w:tcPr>
          <w:p w:rsidR="00B94E24" w:rsidRDefault="00B94E24" w:rsidP="00854118">
            <w:r>
              <w:t xml:space="preserve">Organ kontrolujący </w:t>
            </w:r>
          </w:p>
        </w:tc>
        <w:tc>
          <w:tcPr>
            <w:tcW w:w="850" w:type="dxa"/>
          </w:tcPr>
          <w:p w:rsidR="00B94E24" w:rsidRDefault="00B94E24" w:rsidP="00854118">
            <w:r>
              <w:t>Data</w:t>
            </w:r>
          </w:p>
        </w:tc>
        <w:tc>
          <w:tcPr>
            <w:tcW w:w="1559" w:type="dxa"/>
          </w:tcPr>
          <w:p w:rsidR="00B94E24" w:rsidRDefault="00B94E24" w:rsidP="00854118">
            <w:r>
              <w:t>Zakres kontroli</w:t>
            </w:r>
          </w:p>
        </w:tc>
        <w:tc>
          <w:tcPr>
            <w:tcW w:w="2127" w:type="dxa"/>
          </w:tcPr>
          <w:p w:rsidR="00B94E24" w:rsidRDefault="00B94E24" w:rsidP="00B94E24">
            <w:r>
              <w:t>Zalecenia</w:t>
            </w:r>
          </w:p>
        </w:tc>
        <w:tc>
          <w:tcPr>
            <w:tcW w:w="2404" w:type="dxa"/>
          </w:tcPr>
          <w:p w:rsidR="00B94E24" w:rsidRDefault="00B94E24" w:rsidP="00854118">
            <w:r>
              <w:t>Odpowiedź na zalecenia</w:t>
            </w:r>
          </w:p>
        </w:tc>
      </w:tr>
      <w:tr w:rsidR="00B94E24" w:rsidTr="003C347C">
        <w:tc>
          <w:tcPr>
            <w:tcW w:w="421" w:type="dxa"/>
          </w:tcPr>
          <w:p w:rsidR="00B94E24" w:rsidRDefault="00B94E24" w:rsidP="00854118">
            <w:r>
              <w:t>1.</w:t>
            </w:r>
          </w:p>
        </w:tc>
        <w:tc>
          <w:tcPr>
            <w:tcW w:w="1701" w:type="dxa"/>
          </w:tcPr>
          <w:p w:rsidR="00B94E24" w:rsidRDefault="00B94E24" w:rsidP="00854118">
            <w:r>
              <w:t>Małopolski Kurator Oświaty</w:t>
            </w:r>
          </w:p>
        </w:tc>
        <w:tc>
          <w:tcPr>
            <w:tcW w:w="850" w:type="dxa"/>
          </w:tcPr>
          <w:p w:rsidR="00B94E24" w:rsidRDefault="00B94E24" w:rsidP="00854118">
            <w:r>
              <w:t>14.03.2017</w:t>
            </w:r>
          </w:p>
        </w:tc>
        <w:tc>
          <w:tcPr>
            <w:tcW w:w="1559" w:type="dxa"/>
          </w:tcPr>
          <w:p w:rsidR="00B94E24" w:rsidRDefault="00B94E24" w:rsidP="00854118">
            <w:r>
              <w:t>Kontrola planowa – Gimnazjum  nr 83</w:t>
            </w:r>
          </w:p>
          <w:p w:rsidR="00B94E24" w:rsidRDefault="00B94E24" w:rsidP="00854118">
            <w:r>
              <w:t>Prawidlowość organizacji i funkcjonowa-nia  biblioteki szkolnej</w:t>
            </w:r>
          </w:p>
        </w:tc>
        <w:tc>
          <w:tcPr>
            <w:tcW w:w="2127" w:type="dxa"/>
          </w:tcPr>
          <w:p w:rsidR="00B94E24" w:rsidRDefault="00FB29EF" w:rsidP="00854118">
            <w:r>
              <w:t>Brak</w:t>
            </w:r>
          </w:p>
        </w:tc>
        <w:tc>
          <w:tcPr>
            <w:tcW w:w="2404" w:type="dxa"/>
          </w:tcPr>
          <w:p w:rsidR="00B94E24" w:rsidRDefault="00B94E24" w:rsidP="00854118"/>
        </w:tc>
      </w:tr>
      <w:tr w:rsidR="00B94E24" w:rsidTr="003C347C">
        <w:tc>
          <w:tcPr>
            <w:tcW w:w="421" w:type="dxa"/>
          </w:tcPr>
          <w:p w:rsidR="00B94E24" w:rsidRDefault="00FB29EF" w:rsidP="00B94E24">
            <w:r>
              <w:t>2</w:t>
            </w:r>
            <w:r w:rsidR="00B94E24">
              <w:t>.</w:t>
            </w:r>
          </w:p>
        </w:tc>
        <w:tc>
          <w:tcPr>
            <w:tcW w:w="1701" w:type="dxa"/>
          </w:tcPr>
          <w:p w:rsidR="00B94E24" w:rsidRDefault="00B94E24" w:rsidP="00B94E24">
            <w:r>
              <w:t>Małopolski Kurator Oświaty</w:t>
            </w:r>
          </w:p>
        </w:tc>
        <w:tc>
          <w:tcPr>
            <w:tcW w:w="850" w:type="dxa"/>
          </w:tcPr>
          <w:p w:rsidR="00B94E24" w:rsidRDefault="00B94E24" w:rsidP="00B94E24">
            <w:r>
              <w:t>14.03.2017</w:t>
            </w:r>
          </w:p>
        </w:tc>
        <w:tc>
          <w:tcPr>
            <w:tcW w:w="1559" w:type="dxa"/>
          </w:tcPr>
          <w:p w:rsidR="00B94E24" w:rsidRDefault="00B94E24" w:rsidP="00B94E24">
            <w:r>
              <w:t>Kontrola planowa –</w:t>
            </w:r>
            <w:r>
              <w:br/>
              <w:t xml:space="preserve"> SP nr 68</w:t>
            </w:r>
          </w:p>
          <w:p w:rsidR="00B94E24" w:rsidRDefault="00B94E24" w:rsidP="00B94E24">
            <w:r>
              <w:t>Prawidlowość organizacji i funkcjonowa-nia  biblioteki szkolnej</w:t>
            </w:r>
          </w:p>
        </w:tc>
        <w:tc>
          <w:tcPr>
            <w:tcW w:w="2127" w:type="dxa"/>
          </w:tcPr>
          <w:p w:rsidR="00B94E24" w:rsidRDefault="00FB29EF" w:rsidP="00B94E24">
            <w:r>
              <w:t>Brak</w:t>
            </w:r>
          </w:p>
        </w:tc>
        <w:tc>
          <w:tcPr>
            <w:tcW w:w="2404" w:type="dxa"/>
          </w:tcPr>
          <w:p w:rsidR="00B94E24" w:rsidRDefault="00B94E24" w:rsidP="00B94E24"/>
        </w:tc>
      </w:tr>
      <w:tr w:rsidR="00B94E24" w:rsidTr="003C347C">
        <w:tc>
          <w:tcPr>
            <w:tcW w:w="421" w:type="dxa"/>
          </w:tcPr>
          <w:p w:rsidR="00B94E24" w:rsidRDefault="00FB29EF" w:rsidP="00B94E24">
            <w:r>
              <w:t>3.</w:t>
            </w:r>
          </w:p>
        </w:tc>
        <w:tc>
          <w:tcPr>
            <w:tcW w:w="1701" w:type="dxa"/>
          </w:tcPr>
          <w:p w:rsidR="00B94E24" w:rsidRDefault="00FB29EF" w:rsidP="00B94E24">
            <w:r>
              <w:t>Małopolski Kurator Oświaty</w:t>
            </w:r>
          </w:p>
        </w:tc>
        <w:tc>
          <w:tcPr>
            <w:tcW w:w="850" w:type="dxa"/>
          </w:tcPr>
          <w:p w:rsidR="00B94E24" w:rsidRDefault="00FB29EF" w:rsidP="00B94E24">
            <w:r>
              <w:t>10.11.2017</w:t>
            </w:r>
          </w:p>
        </w:tc>
        <w:tc>
          <w:tcPr>
            <w:tcW w:w="1559" w:type="dxa"/>
          </w:tcPr>
          <w:p w:rsidR="00B94E24" w:rsidRDefault="00FB29EF" w:rsidP="00B94E24">
            <w:r>
              <w:t>Organizacja pracy szkoły i zapewnienie bezpiecznych i higienicznych warunków nauki</w:t>
            </w:r>
          </w:p>
        </w:tc>
        <w:tc>
          <w:tcPr>
            <w:tcW w:w="2127" w:type="dxa"/>
          </w:tcPr>
          <w:p w:rsidR="00B94E24" w:rsidRDefault="00FB29EF" w:rsidP="00B94E24">
            <w:r>
              <w:t>Brak</w:t>
            </w:r>
          </w:p>
        </w:tc>
        <w:tc>
          <w:tcPr>
            <w:tcW w:w="2404" w:type="dxa"/>
          </w:tcPr>
          <w:p w:rsidR="00B94E24" w:rsidRDefault="00B94E24" w:rsidP="00B94E24"/>
        </w:tc>
      </w:tr>
    </w:tbl>
    <w:p w:rsidR="00595615" w:rsidRDefault="00595615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1701"/>
        <w:gridCol w:w="850"/>
        <w:gridCol w:w="1559"/>
        <w:gridCol w:w="2127"/>
        <w:gridCol w:w="2404"/>
      </w:tblGrid>
      <w:tr w:rsidR="00FB29EF" w:rsidTr="003C347C">
        <w:tc>
          <w:tcPr>
            <w:tcW w:w="421" w:type="dxa"/>
          </w:tcPr>
          <w:p w:rsidR="00FB29EF" w:rsidRDefault="00FB29EF" w:rsidP="00B94E24">
            <w:r>
              <w:lastRenderedPageBreak/>
              <w:t>4.</w:t>
            </w:r>
          </w:p>
        </w:tc>
        <w:tc>
          <w:tcPr>
            <w:tcW w:w="1701" w:type="dxa"/>
          </w:tcPr>
          <w:p w:rsidR="00FB29EF" w:rsidRDefault="00FB29EF" w:rsidP="00B94E24">
            <w:r>
              <w:t>Małopolski Kurator Oświaty</w:t>
            </w:r>
          </w:p>
        </w:tc>
        <w:tc>
          <w:tcPr>
            <w:tcW w:w="850" w:type="dxa"/>
          </w:tcPr>
          <w:p w:rsidR="00FB29EF" w:rsidRDefault="003C347C" w:rsidP="00B94E24">
            <w:r>
              <w:t>24.01.2018</w:t>
            </w:r>
          </w:p>
        </w:tc>
        <w:tc>
          <w:tcPr>
            <w:tcW w:w="1559" w:type="dxa"/>
          </w:tcPr>
          <w:p w:rsidR="00FB29EF" w:rsidRDefault="003C347C" w:rsidP="00B94E24">
            <w:r>
              <w:t>Kontrola doraźna :</w:t>
            </w:r>
          </w:p>
          <w:p w:rsidR="003C347C" w:rsidRDefault="003C347C" w:rsidP="00B94E24">
            <w:r>
              <w:t>Organizacja pracy świetlicy szkolnej</w:t>
            </w:r>
          </w:p>
        </w:tc>
        <w:tc>
          <w:tcPr>
            <w:tcW w:w="2127" w:type="dxa"/>
          </w:tcPr>
          <w:p w:rsidR="00FB29EF" w:rsidRDefault="003C347C" w:rsidP="003C347C">
            <w:pPr>
              <w:rPr>
                <w:sz w:val="20"/>
                <w:szCs w:val="20"/>
              </w:rPr>
            </w:pPr>
            <w:r w:rsidRPr="003C347C">
              <w:rPr>
                <w:sz w:val="20"/>
                <w:szCs w:val="20"/>
              </w:rPr>
              <w:t>1.Zapew</w:t>
            </w:r>
            <w:r>
              <w:rPr>
                <w:sz w:val="20"/>
                <w:szCs w:val="20"/>
              </w:rPr>
              <w:t>nić uczniom korzystają</w:t>
            </w:r>
            <w:r w:rsidRPr="003C347C">
              <w:rPr>
                <w:sz w:val="20"/>
                <w:szCs w:val="20"/>
              </w:rPr>
              <w:t>cym</w:t>
            </w:r>
            <w:r>
              <w:rPr>
                <w:sz w:val="20"/>
                <w:szCs w:val="20"/>
              </w:rPr>
              <w:t xml:space="preserve"> z opieki w świetlicy przestrzegania wszyst-kich praw wynikających z Konwencji Praw Dziecka, w szczegolno-ści do :</w:t>
            </w:r>
          </w:p>
          <w:p w:rsidR="003C347C" w:rsidRDefault="003C347C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właściwe zorganizowa</w:t>
            </w:r>
            <w:r w:rsidR="00466AC0">
              <w:rPr>
                <w:sz w:val="20"/>
                <w:szCs w:val="20"/>
              </w:rPr>
              <w:t>nie zajęć  oopiekuńczo-wychow. i</w:t>
            </w:r>
            <w:r>
              <w:rPr>
                <w:sz w:val="20"/>
                <w:szCs w:val="20"/>
              </w:rPr>
              <w:t xml:space="preserve"> dydaktycznych ;</w:t>
            </w:r>
          </w:p>
          <w:p w:rsidR="003C347C" w:rsidRDefault="003C347C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ochrony przed wszelkimi formami przemocy fizycznej bądź psychicznej ;</w:t>
            </w:r>
          </w:p>
          <w:p w:rsidR="003C347C" w:rsidRDefault="003C347C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życzliwego i podmio-towego traktowania oraz szacunku do ich potrzeb</w:t>
            </w:r>
            <w:r w:rsidR="00880F22">
              <w:rPr>
                <w:sz w:val="20"/>
                <w:szCs w:val="20"/>
              </w:rPr>
              <w:t>.</w:t>
            </w:r>
          </w:p>
          <w:p w:rsidR="00880F22" w:rsidRDefault="00880F22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2.Zaplanować </w:t>
            </w:r>
            <w:r w:rsidR="00AC30D4">
              <w:rPr>
                <w:sz w:val="20"/>
                <w:szCs w:val="20"/>
              </w:rPr>
              <w:t>regularne obserwacje wszystkich prowadzo-nych przez nauczycieli zajęć świetlicowych.</w:t>
            </w:r>
          </w:p>
          <w:p w:rsidR="00AC30D4" w:rsidRDefault="00AC30D4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bieżąco monitorować stan bezpieczeństwa fizycz-nego i psychicznego uczniów.</w:t>
            </w:r>
          </w:p>
          <w:p w:rsidR="00AC30D4" w:rsidRDefault="00AC30D4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B7B8B">
              <w:rPr>
                <w:sz w:val="20"/>
                <w:szCs w:val="20"/>
              </w:rPr>
              <w:t xml:space="preserve">Zapewnić </w:t>
            </w:r>
            <w:r w:rsidR="00466AC0">
              <w:rPr>
                <w:sz w:val="20"/>
                <w:szCs w:val="20"/>
              </w:rPr>
              <w:t>odpowiednie warunki organizac. do realizacji zadań dyd.-wych. i opiekuńczych, ak spozywanie posiłków, korzystanie z toalety, odrabianie zadań itp.</w:t>
            </w:r>
          </w:p>
          <w:p w:rsidR="00466AC0" w:rsidRDefault="00466AC0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Gromadzić informa-cje o potrzebach i ocze-kiwaniach rodziców w celu identyfikowania i eliminowania zagrożeń w prawidłowej realiza-cji zadań szkoły.</w:t>
            </w:r>
          </w:p>
          <w:p w:rsidR="00466AC0" w:rsidRDefault="00466AC0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Poinformować nau-czycieli o odpowie- dzialności za bezpieczeństwo fiz. I psych. Uczniów oraz wyraźnie wskazać na niedopuszczalność stosowania wobec uczniów tego typu przemocy.</w:t>
            </w:r>
          </w:p>
          <w:p w:rsidR="008A7EF2" w:rsidRDefault="008A7EF2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Zaplanować w ramach wspomagania </w:t>
            </w:r>
            <w:r>
              <w:rPr>
                <w:sz w:val="20"/>
                <w:szCs w:val="20"/>
              </w:rPr>
              <w:lastRenderedPageBreak/>
              <w:t>nauczycieli doskonalenie kompetencji nauczycieli.</w:t>
            </w:r>
          </w:p>
          <w:p w:rsidR="008A7EF2" w:rsidRDefault="008A7EF2" w:rsidP="003C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Dopracować zapisy statutu służące doskonaleniu standar-dów </w:t>
            </w:r>
            <w:r w:rsidR="002D7880">
              <w:rPr>
                <w:sz w:val="20"/>
                <w:szCs w:val="20"/>
              </w:rPr>
              <w:t>nauki, wychowa-nia i opieki w szkole.</w:t>
            </w:r>
          </w:p>
          <w:p w:rsidR="003C347C" w:rsidRPr="003C347C" w:rsidRDefault="003C347C" w:rsidP="003C347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4A5C32" w:rsidRPr="00595615" w:rsidRDefault="004A5C32" w:rsidP="00595615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4A5C32">
              <w:rPr>
                <w:b/>
                <w:sz w:val="16"/>
                <w:szCs w:val="16"/>
              </w:rPr>
              <w:lastRenderedPageBreak/>
              <w:t>Zalecenie 1.</w:t>
            </w:r>
            <w:r w:rsidR="00595615">
              <w:rPr>
                <w:b/>
                <w:sz w:val="16"/>
                <w:szCs w:val="16"/>
              </w:rPr>
              <w:br/>
            </w:r>
            <w:r w:rsidRPr="004A5C32">
              <w:rPr>
                <w:sz w:val="16"/>
                <w:szCs w:val="16"/>
              </w:rPr>
              <w:t>W celu zapewnienia uczniom korzystającym z opieki świetlicowej  przestrzeganie wszystkich praw wynikających z Konwencji Praw Dziecka podjęto następujące  działania :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dyrektor na podstawie obserwacji zajęć świetlicowych  oraz indywidualnych rozmów ze wszystkimi nauczycielami pracującymi w świetlicy dokonał diagnozy ich potrzeb  oraz potrzeb szkoły w zakresie poprawy efektywności dydaktyczno-wychowawczej i opiekuńczej  działalności świetlicy szkolnej ;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w ramach wspomagania pracy nauczycieli specjalista z WDN w Krakowie przeprowadził w dniu 10.04.2018 r.  warsztaty metodyczne pt. „Aktywnie i twórczo na świetlicy szkolnej”, w którym wzięło udział 16 nauczycieli pracujących w świetlicy szkolnej. Nauczyciele świetlicy zapisali się także do sieci wychowawców świetlicy szkolnej uruchomionej przez Poradnię Psychologiczno-Pedagogiczną nr 2 Krakowie ( odbyły się już dwa spotkania )</w:t>
            </w:r>
            <w:r w:rsidRPr="004A5C32">
              <w:rPr>
                <w:sz w:val="16"/>
                <w:szCs w:val="16"/>
              </w:rPr>
              <w:br/>
              <w:t xml:space="preserve">w naszej szkole. 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dyrektor przeprowadził rozmowę indywidualna i grupową z nauczycielami świetlicy, udzielając im instruktażu na temat właściwej organizacji pracy świetlicy szkolnej  oraz poszanowaniu praw dziecka ;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 xml:space="preserve">na posiedzeniach  rady pedagogicznej w dniach 30.01.2018 r. oraz 6.02. 2018 r. zapoznano wszystkich nauczycieli z </w:t>
            </w:r>
            <w:r w:rsidRPr="004A5C32">
              <w:rPr>
                <w:b/>
                <w:sz w:val="16"/>
                <w:szCs w:val="16"/>
              </w:rPr>
              <w:t xml:space="preserve">Konwencją Praw Dziecka oraz o odpowiedzialności dyscyplinarnej nauczycieli za </w:t>
            </w:r>
            <w:r w:rsidRPr="004A5C32">
              <w:rPr>
                <w:rFonts w:ascii="Open Sans" w:hAnsi="Open Sans"/>
                <w:b/>
                <w:color w:val="000000"/>
                <w:sz w:val="16"/>
                <w:szCs w:val="16"/>
              </w:rPr>
              <w:t>naruszenie przez nauczyciela choćby jednego z obowiązków wymienionych w art. 6 Karty Nauczyciela ;</w:t>
            </w:r>
            <w:r w:rsidRPr="004A5C32">
              <w:rPr>
                <w:b/>
                <w:sz w:val="16"/>
                <w:szCs w:val="16"/>
              </w:rPr>
              <w:t xml:space="preserve"> </w:t>
            </w:r>
            <w:r w:rsidR="00595615">
              <w:rPr>
                <w:b/>
                <w:sz w:val="16"/>
                <w:szCs w:val="16"/>
              </w:rPr>
              <w:br/>
            </w:r>
            <w:r w:rsidRPr="004A5C32">
              <w:rPr>
                <w:b/>
                <w:sz w:val="16"/>
                <w:szCs w:val="16"/>
              </w:rPr>
              <w:t>Zalecenie 2.</w:t>
            </w:r>
            <w:r w:rsidR="00595615">
              <w:rPr>
                <w:b/>
                <w:sz w:val="16"/>
                <w:szCs w:val="16"/>
              </w:rPr>
              <w:br/>
            </w:r>
            <w:r w:rsidRPr="004A5C32">
              <w:rPr>
                <w:sz w:val="16"/>
                <w:szCs w:val="16"/>
              </w:rPr>
              <w:t>W ramach sprawowanego nadzoru pedagogicznego zaplanowano :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 xml:space="preserve">regularne obserwacje prowadzonych przez wszystkich nauczycieli-wychowawców świetlicy zajęć dydaktycznych, wychowawczych i opiekuńczych </w:t>
            </w:r>
            <w:r w:rsidRPr="004A5C32">
              <w:rPr>
                <w:sz w:val="16"/>
                <w:szCs w:val="16"/>
              </w:rPr>
              <w:lastRenderedPageBreak/>
              <w:t>oraz innych czynności wynikających z działalności statutowej szkoły ;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zaplanowano przeprowadzenie krótkiej ankiety wśród rodziców w sprawie oceny pracy świetlicy szkolnej po przeprowadzonych zmianach ( V 2018 ) ;</w:t>
            </w:r>
            <w:r w:rsidR="00595615">
              <w:rPr>
                <w:b/>
                <w:sz w:val="16"/>
                <w:szCs w:val="16"/>
              </w:rPr>
              <w:br/>
            </w:r>
            <w:r w:rsidRPr="004A5C32">
              <w:rPr>
                <w:b/>
                <w:sz w:val="16"/>
                <w:szCs w:val="16"/>
              </w:rPr>
              <w:t>Zalecenie 3.</w:t>
            </w:r>
            <w:r w:rsidR="00595615">
              <w:rPr>
                <w:b/>
                <w:sz w:val="16"/>
                <w:szCs w:val="16"/>
              </w:rPr>
              <w:br/>
            </w:r>
            <w:r w:rsidRPr="004A5C32">
              <w:rPr>
                <w:sz w:val="16"/>
                <w:szCs w:val="16"/>
              </w:rPr>
              <w:t>W zakresie bieżącego monitorowania  stanu bezpieczeństwa fizycznego i psychicznego uczniów :</w:t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 xml:space="preserve">pozyskiwanie na bieżąco informacji dotyczących stopnia znajomości </w:t>
            </w:r>
            <w:r w:rsidRPr="004A5C32">
              <w:rPr>
                <w:sz w:val="16"/>
                <w:szCs w:val="16"/>
              </w:rPr>
              <w:br/>
              <w:t>i przestrzegania norm społecznych na świetlicy oraz  skuteczności podjętych działań mających na celu zapewnienie uczniom poczucia bezpieczeństwa fizycznego i psychicznego ( obserwacje dyrektora i wicedyrektora, rozmowy</w:t>
            </w:r>
            <w:r w:rsidRPr="004A5C32">
              <w:rPr>
                <w:sz w:val="16"/>
                <w:szCs w:val="16"/>
              </w:rPr>
              <w:br/>
              <w:t xml:space="preserve"> z dziećmi i rodzicami) ; gromadzenie wiadomości i informacji zwrotnych od dzieci, rodziców, nauczycieli – wychowawców świetlicy oraz nauczycieli prowadzących zastępstwa doraźne  dotyczących działań podejmowanych na świetlicy szkolnej  mających na celu eliminowanie zagrożeń i wzmacnianie pożądanych zachowań oraz wprowadzaniu ich modyfikacji – w przypadku zaistniałej konieczności ;</w:t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 xml:space="preserve"> zdiagnozowanie potrzeb dzieci  w zakresie działań profilaktycznych zmierzających do wzmacniania pożądanych zachowań nauczycieli oraz uczniów (krótka  ankieta przeprowadzona wśród dzieci i rodziców) ;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dyrektor przeprowadził badania monitorujące pracę świetlicy wśród dzieci uczęszczających na świetlicę :</w:t>
            </w:r>
            <w:r w:rsidR="0059561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a)</w:t>
            </w:r>
            <w:r w:rsidRPr="004A5C32">
              <w:rPr>
                <w:sz w:val="16"/>
                <w:szCs w:val="16"/>
              </w:rPr>
              <w:t>wywiad grupowy z klasami I-II ,</w:t>
            </w:r>
            <w:r>
              <w:rPr>
                <w:sz w:val="16"/>
                <w:szCs w:val="16"/>
              </w:rPr>
              <w:t>b)</w:t>
            </w:r>
            <w:r w:rsidRPr="004A5C32">
              <w:rPr>
                <w:sz w:val="16"/>
                <w:szCs w:val="16"/>
              </w:rPr>
              <w:t>ankietę ewaluacyjną w klasach IIIa, IIIb, IIIc, IIId .</w:t>
            </w:r>
          </w:p>
          <w:p w:rsidR="004A5C32" w:rsidRPr="00B5055E" w:rsidRDefault="004A5C32" w:rsidP="004A5C32">
            <w:pPr>
              <w:jc w:val="both"/>
              <w:rPr>
                <w:sz w:val="16"/>
                <w:szCs w:val="16"/>
              </w:rPr>
            </w:pPr>
            <w:r w:rsidRPr="00B505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B5055E">
              <w:rPr>
                <w:sz w:val="16"/>
                <w:szCs w:val="16"/>
              </w:rPr>
              <w:t xml:space="preserve">Na podstawie wyników badań zostały wysunięte obszary wymagające dalszej </w:t>
            </w:r>
            <w:r w:rsidRPr="00B5055E">
              <w:rPr>
                <w:sz w:val="16"/>
                <w:szCs w:val="16"/>
              </w:rPr>
              <w:br/>
              <w:t xml:space="preserve">                   modernizacji  lub działań kontrolnych ze strony dyrektora szkoły :</w:t>
            </w:r>
          </w:p>
          <w:p w:rsidR="004A5C32" w:rsidRPr="00595615" w:rsidRDefault="004A5C32" w:rsidP="0059561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A5C32">
              <w:rPr>
                <w:sz w:val="16"/>
                <w:szCs w:val="16"/>
              </w:rPr>
              <w:t xml:space="preserve">W związku z tym, że młodsze dzieci nie znają imion nauczycieli , zostaną oni zobowiązani do </w:t>
            </w:r>
            <w:r w:rsidRPr="004A5C32">
              <w:rPr>
                <w:sz w:val="16"/>
                <w:szCs w:val="16"/>
              </w:rPr>
              <w:lastRenderedPageBreak/>
              <w:t>noszenia  plakietek  z wydrukowanym imieniem i nazwiskiem.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2.</w:t>
            </w:r>
            <w:r w:rsidRPr="004A5C32">
              <w:rPr>
                <w:sz w:val="16"/>
                <w:szCs w:val="16"/>
              </w:rPr>
              <w:t>Konieczny podział na grupy wiekowe pod opieką wyznaczonych nauczycieli ( aby dzieci klas I czuły się bezpieczniej na świetlicy ).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3.</w:t>
            </w:r>
            <w:r w:rsidR="00595615">
              <w:rPr>
                <w:sz w:val="16"/>
                <w:szCs w:val="16"/>
              </w:rPr>
              <w:t xml:space="preserve">Zalecenie nauczycielom </w:t>
            </w:r>
            <w:r w:rsidRPr="004A5C32">
              <w:rPr>
                <w:sz w:val="16"/>
                <w:szCs w:val="16"/>
              </w:rPr>
              <w:t xml:space="preserve"> pro</w:t>
            </w:r>
            <w:r w:rsidR="00595615">
              <w:rPr>
                <w:sz w:val="16"/>
                <w:szCs w:val="16"/>
              </w:rPr>
              <w:t>wadzenie</w:t>
            </w:r>
            <w:r w:rsidRPr="004A5C32">
              <w:rPr>
                <w:sz w:val="16"/>
                <w:szCs w:val="16"/>
              </w:rPr>
              <w:t xml:space="preserve"> więcej twórczych zajęć dla dzieci</w:t>
            </w:r>
            <w:r w:rsidRPr="004A5C32">
              <w:rPr>
                <w:sz w:val="16"/>
                <w:szCs w:val="16"/>
              </w:rPr>
              <w:br/>
              <w:t xml:space="preserve"> ( plastyczne, techniczne, doświadczenia itp.).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4.</w:t>
            </w:r>
            <w:r w:rsidRPr="004A5C32">
              <w:rPr>
                <w:sz w:val="16"/>
                <w:szCs w:val="16"/>
              </w:rPr>
              <w:t>Systematyczne uzupełnianie gier plan</w:t>
            </w:r>
            <w:r w:rsidR="00595615">
              <w:rPr>
                <w:sz w:val="16"/>
                <w:szCs w:val="16"/>
              </w:rPr>
              <w:t xml:space="preserve">szowych, klocków ze względu na </w:t>
            </w:r>
            <w:r w:rsidRPr="004A5C32">
              <w:rPr>
                <w:sz w:val="16"/>
                <w:szCs w:val="16"/>
              </w:rPr>
              <w:t>ich zużycie.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Kupno większej ilości zabawek wg wskazań dziewczynek.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="00595615">
              <w:rPr>
                <w:sz w:val="16"/>
                <w:szCs w:val="16"/>
              </w:rPr>
              <w:t xml:space="preserve">Zalecenie  nauczycielom  </w:t>
            </w:r>
            <w:r w:rsidRPr="004A5C32">
              <w:rPr>
                <w:sz w:val="16"/>
                <w:szCs w:val="16"/>
              </w:rPr>
              <w:t xml:space="preserve"> z</w:t>
            </w:r>
            <w:r w:rsidR="00595615">
              <w:rPr>
                <w:sz w:val="16"/>
                <w:szCs w:val="16"/>
              </w:rPr>
              <w:t>większenia</w:t>
            </w:r>
            <w:r w:rsidRPr="004A5C32">
              <w:rPr>
                <w:sz w:val="16"/>
                <w:szCs w:val="16"/>
              </w:rPr>
              <w:t xml:space="preserve"> ilości zabaw i gier ruchowych, zwłaszcza na powietrzu ( boisko, plac zabaw).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>Bezwzględnie konieczne jest ograniczenie hałasu na świetlicy poprzez modernizację sali świetlicowej. W tym celu dyrektor zwrócił się do organu prowadzącego o przyznanie dodatkowych funduszy na ten cel  ( koszt modernizacji to ok. 65 tys. zł ). Niezależnie od decyzji organu prowadzącego zaplanowano w czasie wakacji remont świetlicy w stopniu umożliwiającym jego przeprowadzenie w ramach posiadanych  własnych środków finansowych wypracowanych z rachunku wydzielonego dochodów własnych.  Poprosiliśmy także o pomoc rodziców w reorganizacji sali  świetlicowej, jedna z matek Pani Sylwia ………………. zgodziła się bezpłatnie wykonać projekt.</w:t>
            </w:r>
            <w:r w:rsidR="00595615">
              <w:rPr>
                <w:sz w:val="16"/>
                <w:szCs w:val="16"/>
              </w:rPr>
              <w:br/>
            </w:r>
            <w:r w:rsidRPr="004A5C32">
              <w:rPr>
                <w:b/>
                <w:sz w:val="16"/>
                <w:szCs w:val="16"/>
              </w:rPr>
              <w:t>Zalecenie 4.</w:t>
            </w:r>
            <w:r w:rsidR="005956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4A5C32">
              <w:rPr>
                <w:sz w:val="16"/>
                <w:szCs w:val="16"/>
              </w:rPr>
              <w:t xml:space="preserve">Jednym z podstawowych problemów nieprawidłowego funkcjonowania świetlicy jest jej duża powierzchnia, która nie sprzyja pracy w grupach. W godzinach, w których znajduje się razem np. 80-osobowa grupa dzieci, trudno zapanować nad zgiełkiem i właściwym  zagospodarowaniem potencjału uczniów , co sprawia poczucie chaosu. </w:t>
            </w:r>
            <w:r w:rsidRPr="004A5C32">
              <w:rPr>
                <w:b/>
                <w:sz w:val="16"/>
                <w:szCs w:val="16"/>
                <w:u w:val="single"/>
              </w:rPr>
              <w:t xml:space="preserve">Dlatego konieczna jest przebudowa sali świetlicowej. Opracowaliśmy już koncepcje jej modernizacji, jednak problemem   są przede wszystkim ograniczone   </w:t>
            </w:r>
            <w:r w:rsidRPr="004A5C32">
              <w:rPr>
                <w:b/>
                <w:sz w:val="16"/>
                <w:szCs w:val="16"/>
                <w:u w:val="single"/>
              </w:rPr>
              <w:lastRenderedPageBreak/>
              <w:t xml:space="preserve">fundusze, które utrudniają efektywne zagospodarowanie powierzchni ). </w:t>
            </w:r>
            <w:r w:rsidRPr="004A5C32">
              <w:rPr>
                <w:sz w:val="16"/>
                <w:szCs w:val="16"/>
              </w:rPr>
              <w:t xml:space="preserve">Bezwzględnie konieczne jest ograniczenie hałasu na świetlicy poprzez modernizację sali świetlicowej. W tym celu dyrektor zwrócił się do organu prowadzącego o przyznanie dodatkowych funduszy na ten cel  ( koszt modernizacji to ok. 65.000  zł ). Niezależnie od decyzji organu prowadzącego zaplanowano w czasie wakacji remont świetlicy w stopniu umożliwiającym jego przeprowadzenie w ramach posiadanych  własnych środków finansowych wypracowanych z rachunku wydzielonego dochodów własnych. Możemy wygospodarować </w:t>
            </w:r>
            <w:r w:rsidRPr="004A5C32">
              <w:rPr>
                <w:b/>
                <w:sz w:val="16"/>
                <w:szCs w:val="16"/>
              </w:rPr>
              <w:t>10.000 zł</w:t>
            </w:r>
            <w:r w:rsidRPr="004A5C32">
              <w:rPr>
                <w:sz w:val="16"/>
                <w:szCs w:val="16"/>
              </w:rPr>
              <w:t>. Poprosiliśmy także o pomoc rodziców w reorganizacji sali  świetlicowej, jedna z matek Pani Sylwia ………………. zgodziła się bezpłatnie wykonać projekt.</w:t>
            </w:r>
            <w:r w:rsidRPr="00B5055E">
              <w:rPr>
                <w:sz w:val="16"/>
                <w:szCs w:val="16"/>
              </w:rPr>
              <w:t>Nie ma możliwości wyznaczenia innej sali</w:t>
            </w:r>
            <w:r w:rsidRPr="00B5055E">
              <w:rPr>
                <w:b/>
                <w:sz w:val="16"/>
                <w:szCs w:val="16"/>
                <w:u w:val="single"/>
              </w:rPr>
              <w:t xml:space="preserve"> </w:t>
            </w:r>
            <w:r w:rsidRPr="00B5055E">
              <w:rPr>
                <w:sz w:val="16"/>
                <w:szCs w:val="16"/>
              </w:rPr>
              <w:t>świetlicowej, gdyż brakuje nam sal lekcyjnych dla oddziałów klasowych ( obecnie mamy 23 oddziały klasowe, a do dyspozycji lekcyjnej tylko 15  sal +  pracownia komputerowa,   chemiczna oraz 2 pracownie językowe). Jest to za mało dla potrzeb dydaktycznych, a nie chcemy rezygnować  z dotychczas realizowanej oferty edukacyjnej.  Pomimo jednak tych obiektywnych trudności podjęliśmy na dzień dzisiejszy następujące działania :</w:t>
            </w:r>
            <w:r w:rsidR="00595615">
              <w:rPr>
                <w:sz w:val="16"/>
                <w:szCs w:val="16"/>
              </w:rPr>
              <w:br/>
              <w:t>-</w:t>
            </w:r>
            <w:r w:rsidRPr="004A5C32">
              <w:rPr>
                <w:sz w:val="16"/>
                <w:szCs w:val="16"/>
              </w:rPr>
              <w:t xml:space="preserve">zajęcia z dziećmi  odbywają się  w grupach ( wg tygodniowego planu wywieszonego na tablicy przy wejściu do świetlicy ). W godzinach największego natężenia grupy są  automatycznie dzielone ( np. 2 grupy uczestniczą w  zajęciach prowadzonych na świetlicy, jedna  grupa wychodzi na zajęcia ruchowe na boisku lub spacer, 1 lub 2 grupy udają się na odrabianie zadań domowych lub przygotowanie do lekcji oraz samokształcenie </w:t>
            </w:r>
            <w:r w:rsidRPr="004A5C32">
              <w:rPr>
                <w:sz w:val="16"/>
                <w:szCs w:val="16"/>
                <w:u w:val="single"/>
              </w:rPr>
              <w:t>do wyznaczonych sal lekcyjnych</w:t>
            </w:r>
            <w:r w:rsidRPr="004A5C32">
              <w:rPr>
                <w:sz w:val="16"/>
                <w:szCs w:val="16"/>
              </w:rPr>
              <w:t xml:space="preserve"> ). </w:t>
            </w:r>
            <w:r w:rsidR="00595615">
              <w:rPr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ab/>
              <w:t xml:space="preserve">w tygodniowym rozkładzie zajęć w godz. : 12.45 – 13.30 , 13.40 – 14.25 oraz 14.30 – 15.15 zostały zabezpieczone </w:t>
            </w:r>
            <w:r w:rsidRPr="00595615">
              <w:rPr>
                <w:sz w:val="16"/>
                <w:szCs w:val="16"/>
              </w:rPr>
              <w:lastRenderedPageBreak/>
              <w:t>sale lekcyjne do odrabianie zadań i pracy własnej dzieci ( są to sale nr 3 lub 5 lub 104 – informacja, w której sali w danym dniu i godzinie odbywają się  te zajęcia jest  wywieszona na tablicy przy wejściu do świetlicy).</w:t>
            </w:r>
            <w:r w:rsidR="00595615">
              <w:rPr>
                <w:sz w:val="16"/>
                <w:szCs w:val="16"/>
              </w:rPr>
              <w:br/>
            </w:r>
            <w:r w:rsidRPr="00595615">
              <w:rPr>
                <w:b/>
                <w:sz w:val="16"/>
                <w:szCs w:val="16"/>
              </w:rPr>
              <w:t>Zalecenie 5.</w:t>
            </w:r>
            <w:r w:rsidR="00595615">
              <w:rPr>
                <w:b/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>gromadzenie wiadomości i informacji zwrotnych od dzieci, rodziców, nauczycieli – wychowawców świetlicy oraz nauczycieli prowadzących zastępstwa doraźne  dotyczących działań podejmowanych na świetlicy szkolnej  mających na celu eliminowanie zagrożeń i wzmacnianie pożądanych  zachowań oraz wprowadzaniu ich modyfikacji – w przypadku zaistniałej konieczności ;</w:t>
            </w:r>
            <w:r w:rsidR="00595615">
              <w:rPr>
                <w:b/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 xml:space="preserve"> zdiagnozowanie potrzeb dzieci  w zakresie działań profilaktycznych zmierzających do wzmacniania pożądanych  zachowań nauczycieli oraz uczniów (krótka  ankieta przeprowadzona wśród dzieci i rodziców) ;</w:t>
            </w:r>
            <w:r w:rsidR="00595615">
              <w:rPr>
                <w:b/>
                <w:sz w:val="16"/>
                <w:szCs w:val="16"/>
              </w:rPr>
              <w:br/>
            </w:r>
            <w:r w:rsidRPr="00595615">
              <w:rPr>
                <w:b/>
                <w:sz w:val="16"/>
                <w:szCs w:val="16"/>
              </w:rPr>
              <w:t>Zalecenie 6.</w:t>
            </w:r>
            <w:r w:rsidR="00595615">
              <w:rPr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 xml:space="preserve">na posiedzeniach  rady pedagogicznej w dniach 30.01.2018 r. oraz 6.02. 2018 r. zapoznano wszystkich nauczycieli z </w:t>
            </w:r>
            <w:r w:rsidRPr="00595615">
              <w:rPr>
                <w:b/>
                <w:sz w:val="16"/>
                <w:szCs w:val="16"/>
              </w:rPr>
              <w:t xml:space="preserve">Konwencją Praw Dziecka oraz </w:t>
            </w:r>
            <w:r w:rsidRPr="00595615">
              <w:rPr>
                <w:b/>
                <w:sz w:val="16"/>
                <w:szCs w:val="16"/>
              </w:rPr>
              <w:br/>
            </w:r>
            <w:r w:rsidRPr="00595615">
              <w:rPr>
                <w:rFonts w:cstheme="minorHAnsi"/>
                <w:b/>
                <w:sz w:val="16"/>
                <w:szCs w:val="16"/>
              </w:rPr>
              <w:t xml:space="preserve">o odpowiedzialności dyscyplinarnej nauczycieli za </w:t>
            </w:r>
            <w:r w:rsidRPr="00595615">
              <w:rPr>
                <w:rFonts w:cstheme="minorHAnsi"/>
                <w:b/>
                <w:color w:val="000000"/>
                <w:sz w:val="16"/>
                <w:szCs w:val="16"/>
              </w:rPr>
              <w:t>naruszenie przez nauczyciela choćby jednego z obowiązków wymienionych w art. 6 Karty Nauczyciela ;</w:t>
            </w:r>
            <w:r w:rsidRPr="005956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5615">
              <w:rPr>
                <w:sz w:val="16"/>
                <w:szCs w:val="16"/>
              </w:rPr>
              <w:br/>
            </w:r>
            <w:r w:rsidR="00595615">
              <w:rPr>
                <w:rFonts w:cstheme="minorHAnsi"/>
                <w:sz w:val="16"/>
                <w:szCs w:val="16"/>
              </w:rPr>
              <w:t xml:space="preserve">-zalecono nauczycielom oraz pracownikom niepedagogicznym  bezwzględne  przestrzeganie </w:t>
            </w:r>
            <w:r w:rsidRPr="00595615">
              <w:rPr>
                <w:rFonts w:cstheme="minorHAnsi"/>
                <w:sz w:val="16"/>
                <w:szCs w:val="16"/>
              </w:rPr>
              <w:t>praw dziecka ( pracownicy niepedagogiczni również zapoznali się z Konwencją Praw Dziecka );</w:t>
            </w:r>
            <w:r w:rsidR="00595615">
              <w:rPr>
                <w:rFonts w:cstheme="minorHAnsi"/>
                <w:sz w:val="16"/>
                <w:szCs w:val="16"/>
              </w:rPr>
              <w:br/>
            </w:r>
            <w:r w:rsidRPr="00595615">
              <w:rPr>
                <w:b/>
                <w:sz w:val="16"/>
                <w:szCs w:val="16"/>
              </w:rPr>
              <w:t>Zalecenie 7.</w:t>
            </w:r>
            <w:r w:rsidR="00595615">
              <w:rPr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>w ramach wspomagania pracy nauczycieli specjalista z WDN w Krakowie przeprowadził w dniu 10.04.2018 r.  warsztaty metodyczne pt. „Aktywnie i twórczo na świetlicy szkolnej”, w którym wzięło udział 16 nauczycieli pracujących w świetlicy szkolnej. Nauczyciele świetlicy zapisali się także do sieci wychowawców świetlicy szkolnej uruchomionej przez Poradnię Psychologiczno-</w:t>
            </w:r>
            <w:r w:rsidRPr="00595615">
              <w:rPr>
                <w:sz w:val="16"/>
                <w:szCs w:val="16"/>
              </w:rPr>
              <w:lastRenderedPageBreak/>
              <w:t xml:space="preserve">Pedagogiczną nr 2 Krakowie ( odbyły się już dwa spotkania w naszej szkole. </w:t>
            </w:r>
            <w:r w:rsidR="00595615">
              <w:rPr>
                <w:sz w:val="16"/>
                <w:szCs w:val="16"/>
              </w:rPr>
              <w:br/>
              <w:t>-</w:t>
            </w:r>
            <w:r w:rsidRPr="00595615">
              <w:rPr>
                <w:sz w:val="16"/>
                <w:szCs w:val="16"/>
              </w:rPr>
              <w:t>zaplanowano także zakup literatury fachowej wspomagającej pracę nauczycieli w  miarę możliwości finansowych.</w:t>
            </w:r>
            <w:r w:rsidR="00595615">
              <w:rPr>
                <w:sz w:val="16"/>
                <w:szCs w:val="16"/>
              </w:rPr>
              <w:br/>
            </w:r>
            <w:r w:rsidRPr="00595615">
              <w:rPr>
                <w:b/>
                <w:sz w:val="16"/>
                <w:szCs w:val="16"/>
              </w:rPr>
              <w:t>Zalecenie 8.</w:t>
            </w:r>
            <w:r w:rsidR="00595615">
              <w:rPr>
                <w:b/>
                <w:sz w:val="16"/>
                <w:szCs w:val="16"/>
              </w:rPr>
              <w:br/>
            </w:r>
            <w:r w:rsidRPr="00595615">
              <w:rPr>
                <w:sz w:val="16"/>
                <w:szCs w:val="16"/>
              </w:rPr>
              <w:t>Dokonaliśmy  nowelizacji zapisów statutu  w zakresie wskazanym w protokole przeprowadzonej kontroli.</w:t>
            </w:r>
          </w:p>
          <w:p w:rsidR="004A5C32" w:rsidRPr="00B5055E" w:rsidRDefault="004A5C32" w:rsidP="004A5C3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4A5C32" w:rsidRDefault="004A5C32" w:rsidP="004A5C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A5C32" w:rsidRDefault="004A5C32" w:rsidP="004A5C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A5C32" w:rsidRDefault="004A5C32" w:rsidP="004A5C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B29EF" w:rsidRDefault="00FB29EF" w:rsidP="00B94E24"/>
        </w:tc>
      </w:tr>
      <w:tr w:rsidR="00FB29EF" w:rsidTr="003C347C">
        <w:tc>
          <w:tcPr>
            <w:tcW w:w="421" w:type="dxa"/>
          </w:tcPr>
          <w:p w:rsidR="00FB29EF" w:rsidRDefault="00163241" w:rsidP="00B94E24">
            <w:r>
              <w:lastRenderedPageBreak/>
              <w:t>5.</w:t>
            </w:r>
          </w:p>
        </w:tc>
        <w:tc>
          <w:tcPr>
            <w:tcW w:w="1701" w:type="dxa"/>
          </w:tcPr>
          <w:p w:rsidR="00FB29EF" w:rsidRDefault="00163241" w:rsidP="00B94E24">
            <w:r>
              <w:t>Małopolski Kurator Oświaty</w:t>
            </w:r>
          </w:p>
        </w:tc>
        <w:tc>
          <w:tcPr>
            <w:tcW w:w="850" w:type="dxa"/>
          </w:tcPr>
          <w:p w:rsidR="00FB29EF" w:rsidRDefault="00981CEF" w:rsidP="00B94E24">
            <w:r>
              <w:t>13 i 19.04.2018</w:t>
            </w:r>
          </w:p>
        </w:tc>
        <w:tc>
          <w:tcPr>
            <w:tcW w:w="1559" w:type="dxa"/>
          </w:tcPr>
          <w:p w:rsidR="00FB29EF" w:rsidRDefault="00981CEF" w:rsidP="00B94E24">
            <w:r>
              <w:t>Kontrola doraźna.</w:t>
            </w:r>
          </w:p>
          <w:p w:rsidR="00981CEF" w:rsidRDefault="00981CEF" w:rsidP="00B94E24">
            <w:r>
              <w:t>Organizacja bezpiecznych warunków nauki, wychowania i opieki uczniów.</w:t>
            </w:r>
          </w:p>
        </w:tc>
        <w:tc>
          <w:tcPr>
            <w:tcW w:w="2127" w:type="dxa"/>
          </w:tcPr>
          <w:p w:rsidR="00FB29EF" w:rsidRDefault="00981CEF" w:rsidP="00B94E24">
            <w:r>
              <w:t>Brak</w:t>
            </w:r>
          </w:p>
        </w:tc>
        <w:tc>
          <w:tcPr>
            <w:tcW w:w="2404" w:type="dxa"/>
          </w:tcPr>
          <w:p w:rsidR="00FB29EF" w:rsidRDefault="00FB29EF" w:rsidP="00B94E24"/>
        </w:tc>
      </w:tr>
    </w:tbl>
    <w:p w:rsidR="00854118" w:rsidRPr="00854118" w:rsidRDefault="00854118" w:rsidP="00854118">
      <w:bookmarkStart w:id="0" w:name="_GoBack"/>
      <w:bookmarkEnd w:id="0"/>
    </w:p>
    <w:sectPr w:rsidR="00854118" w:rsidRPr="00854118" w:rsidSect="004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174"/>
    <w:multiLevelType w:val="hybridMultilevel"/>
    <w:tmpl w:val="EA24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FAF"/>
    <w:multiLevelType w:val="hybridMultilevel"/>
    <w:tmpl w:val="92FA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714"/>
    <w:multiLevelType w:val="hybridMultilevel"/>
    <w:tmpl w:val="5588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E274C"/>
    <w:multiLevelType w:val="hybridMultilevel"/>
    <w:tmpl w:val="7CB49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3484B"/>
    <w:multiLevelType w:val="hybridMultilevel"/>
    <w:tmpl w:val="57DAA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358DA"/>
    <w:multiLevelType w:val="hybridMultilevel"/>
    <w:tmpl w:val="FDF2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16E4A"/>
    <w:multiLevelType w:val="hybridMultilevel"/>
    <w:tmpl w:val="B0462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C0187F"/>
    <w:multiLevelType w:val="hybridMultilevel"/>
    <w:tmpl w:val="D16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E38E6"/>
    <w:multiLevelType w:val="hybridMultilevel"/>
    <w:tmpl w:val="25046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43F2A"/>
    <w:multiLevelType w:val="hybridMultilevel"/>
    <w:tmpl w:val="9AC03486"/>
    <w:lvl w:ilvl="0" w:tplc="AA24B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C921BE"/>
    <w:multiLevelType w:val="hybridMultilevel"/>
    <w:tmpl w:val="D31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118"/>
    <w:rsid w:val="00163241"/>
    <w:rsid w:val="002D7880"/>
    <w:rsid w:val="00320909"/>
    <w:rsid w:val="003B7B8B"/>
    <w:rsid w:val="003C347C"/>
    <w:rsid w:val="00466AC0"/>
    <w:rsid w:val="0047549E"/>
    <w:rsid w:val="004A5C32"/>
    <w:rsid w:val="00595615"/>
    <w:rsid w:val="00854118"/>
    <w:rsid w:val="00880F22"/>
    <w:rsid w:val="008A7EF2"/>
    <w:rsid w:val="00904949"/>
    <w:rsid w:val="00981CEF"/>
    <w:rsid w:val="00AC30D4"/>
    <w:rsid w:val="00B94E24"/>
    <w:rsid w:val="00C4145C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9156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Szkolno-Przedszkolny</dc:creator>
  <cp:lastModifiedBy>Użytkownik systemu Windows</cp:lastModifiedBy>
  <cp:revision>2</cp:revision>
  <dcterms:created xsi:type="dcterms:W3CDTF">2018-05-29T16:40:00Z</dcterms:created>
  <dcterms:modified xsi:type="dcterms:W3CDTF">2018-05-29T16:40:00Z</dcterms:modified>
</cp:coreProperties>
</file>