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1D" w:rsidRPr="001F1AA8" w:rsidRDefault="00B7781D" w:rsidP="001F1AA8">
      <w:pPr>
        <w:tabs>
          <w:tab w:val="left" w:pos="7655"/>
        </w:tabs>
        <w:jc w:val="center"/>
        <w:rPr>
          <w:sz w:val="24"/>
        </w:rPr>
      </w:pPr>
      <w:bookmarkStart w:id="0" w:name="_GoBack"/>
      <w:bookmarkEnd w:id="0"/>
      <w:r w:rsidRPr="00B7781D">
        <w:rPr>
          <w:rFonts w:ascii="Times New Roman CE" w:eastAsia="Times New Roman" w:hAnsi="Times New Roman CE" w:cs="Times New Roman CE"/>
          <w:b/>
          <w:bCs/>
          <w:sz w:val="28"/>
          <w:szCs w:val="24"/>
          <w:lang w:eastAsia="pl-PL"/>
        </w:rPr>
        <w:t>Wykaz zawartych umów najmu, dzierżawy, użyczenia dotyczących udostępnienia powierzchni i pomieszczeń</w:t>
      </w:r>
    </w:p>
    <w:tbl>
      <w:tblPr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672"/>
        <w:gridCol w:w="2074"/>
        <w:gridCol w:w="1526"/>
        <w:gridCol w:w="1684"/>
        <w:gridCol w:w="1535"/>
        <w:gridCol w:w="999"/>
        <w:gridCol w:w="851"/>
        <w:gridCol w:w="1012"/>
        <w:gridCol w:w="1208"/>
        <w:gridCol w:w="1030"/>
        <w:gridCol w:w="729"/>
      </w:tblGrid>
      <w:tr w:rsidR="00B7781D" w:rsidRPr="00B7781D" w:rsidTr="001F1AA8">
        <w:trPr>
          <w:trHeight w:val="708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Nazwa podmiotu z którym została zawarta umowa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Zakres wynajmu, dzierżawy, użyczenia</w:t>
            </w:r>
            <w:r w:rsidRPr="00B7781D">
              <w:rPr>
                <w:rFonts w:ascii="Arial CE" w:eastAsia="Times New Roman" w:hAnsi="Arial CE" w:cs="Arial CE"/>
                <w:i/>
                <w:iCs/>
                <w:sz w:val="20"/>
                <w:szCs w:val="20"/>
                <w:vertAlign w:val="superscript"/>
                <w:lang w:eastAsia="pl-PL"/>
              </w:rPr>
              <w:t xml:space="preserve"> 1)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Czas trwania umowy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Określenie sposobu  udostępnienia </w:t>
            </w:r>
            <w:r w:rsidRPr="00B7781D">
              <w:rPr>
                <w:rFonts w:ascii="Arial CE" w:eastAsia="Times New Roman" w:hAnsi="Arial CE" w:cs="Arial CE"/>
                <w:i/>
                <w:i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Udostępniona  powierzchnia          w m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</w:t>
            </w:r>
            <w:r w:rsidRPr="00B7781D"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  <w:lang w:eastAsia="pl-PL"/>
              </w:rPr>
              <w:t>3)</w:t>
            </w:r>
            <w:r w:rsidRPr="00B778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za m</w:t>
            </w:r>
            <w:r w:rsidRPr="00B778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2    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za godzinę</w:t>
            </w:r>
            <w:r w:rsidRPr="00B7781D">
              <w:rPr>
                <w:rFonts w:ascii="Arial CE" w:eastAsia="Times New Roman" w:hAnsi="Arial CE" w:cs="Arial CE"/>
                <w:i/>
                <w:iCs/>
                <w:sz w:val="20"/>
                <w:szCs w:val="20"/>
                <w:vertAlign w:val="superscript"/>
                <w:lang w:eastAsia="pl-PL"/>
              </w:rPr>
              <w:t>4)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(brutto)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Opłata miesięczna zł/m-c      (brutto)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Rodzaj umowy</w:t>
            </w:r>
            <w:r w:rsidRPr="00B7781D">
              <w:rPr>
                <w:rFonts w:ascii="Arial CE" w:eastAsia="Times New Roman" w:hAnsi="Arial CE" w:cs="Arial CE"/>
                <w:i/>
                <w:i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B7781D" w:rsidRPr="00B7781D" w:rsidTr="001F1AA8">
        <w:trPr>
          <w:trHeight w:val="924"/>
        </w:trPr>
        <w:tc>
          <w:tcPr>
            <w:tcW w:w="620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82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Czynsz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zł/m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2                 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Media                 zł/m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B778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             (brutto)</w:t>
            </w:r>
          </w:p>
        </w:tc>
        <w:tc>
          <w:tcPr>
            <w:tcW w:w="1012" w:type="dxa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781D" w:rsidRPr="00B7781D" w:rsidTr="001F1AA8">
        <w:trPr>
          <w:trHeight w:val="276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B778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12</w:t>
            </w:r>
          </w:p>
        </w:tc>
      </w:tr>
      <w:tr w:rsidR="00B7781D" w:rsidRPr="00B7781D" w:rsidTr="001F1AA8">
        <w:trPr>
          <w:trHeight w:val="576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Sklepik Szkolny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Grabowski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pomieszczenie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przyziemiu oraz część korytarza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05.09.2017 -31.05.2018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17,8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1F1AA8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500,00</w:t>
            </w:r>
            <w:r w:rsidR="00B7781D"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600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Lizak Z.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04.09.2017 - 15.06.2018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1h tygodniowo wg harmonogramu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600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 J.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04.09.2017 - 15.06.2018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2h tygodniowo wg harmonogramu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612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Szkółka Piłkarska </w:t>
            </w:r>
          </w:p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"Borek"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06.11.2017 - 28.03.2018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1,5h 1 razy   w tygodniu wg harmonogramu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751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WLK KRAKUS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03.11.2017 - 28.03.2018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1,5h 1 razy   w tygodniu wg harmonogramu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765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OSS </w:t>
            </w:r>
            <w:proofErr w:type="spellStart"/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Opatkowianka</w:t>
            </w:r>
            <w:proofErr w:type="spellEnd"/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03.11.2017 - 28.03.2018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2h tygodniowo wg harmonogramu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489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T-Mobile SA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stropodachu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21.01.2015 - 31.12.2017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1F1AA8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3 529,50</w:t>
            </w:r>
            <w:r w:rsidR="00B7781D"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283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136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 gimnastyczna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01.09.2017 - 23.06.2018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użyczenie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7781D" w:rsidRPr="00B7781D" w:rsidTr="001F1AA8">
        <w:trPr>
          <w:trHeight w:val="375"/>
        </w:trPr>
        <w:tc>
          <w:tcPr>
            <w:tcW w:w="62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Niepubliczny Zakład Opieki Zdrowotnej Kraków-Południe Sp. z o.o.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pomieszczenie na gabinet medycyny szkolnej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01.09.2017 - 31.08.2018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użyczenie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B7781D" w:rsidRPr="00B7781D" w:rsidRDefault="00B7781D" w:rsidP="00B7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78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F1AA8" w:rsidRPr="001F1AA8" w:rsidRDefault="001F1AA8" w:rsidP="001F1A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1A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81D">
        <w:rPr>
          <w:rFonts w:ascii="Arial" w:eastAsia="Times New Roman" w:hAnsi="Arial" w:cs="Arial"/>
          <w:sz w:val="20"/>
          <w:szCs w:val="20"/>
          <w:lang w:eastAsia="pl-PL"/>
        </w:rPr>
        <w:t>sale lekcyjne, pracownie, sala gimnastyczna, korytarz szkolny, boisko, pomieszczenie gospodarcze, pomieszczenie w przyziemiu, miejsce parkingowe itd.</w:t>
      </w:r>
      <w:r w:rsidRPr="00B7781D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t>2)</w:t>
      </w:r>
    </w:p>
    <w:p w:rsidR="001F1AA8" w:rsidRPr="001F1AA8" w:rsidRDefault="001F1AA8" w:rsidP="001F1A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1A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81D">
        <w:rPr>
          <w:rFonts w:ascii="Arial" w:eastAsia="Times New Roman" w:hAnsi="Arial" w:cs="Arial"/>
          <w:sz w:val="20"/>
          <w:szCs w:val="20"/>
          <w:lang w:eastAsia="pl-PL"/>
        </w:rPr>
        <w:t>ile dni w tygodniu lub ile godzin w tygodniu</w:t>
      </w:r>
    </w:p>
    <w:p w:rsidR="001F1AA8" w:rsidRPr="001F1AA8" w:rsidRDefault="001F1AA8" w:rsidP="001F1A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1A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81D">
        <w:rPr>
          <w:rFonts w:ascii="Arial" w:eastAsia="Times New Roman" w:hAnsi="Arial" w:cs="Arial"/>
          <w:sz w:val="20"/>
          <w:szCs w:val="20"/>
          <w:lang w:eastAsia="pl-PL"/>
        </w:rPr>
        <w:t>przy udostępnianiu na stałe</w:t>
      </w:r>
    </w:p>
    <w:p w:rsidR="001F1AA8" w:rsidRPr="001F1AA8" w:rsidRDefault="001F1AA8" w:rsidP="001F1A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F1A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81D">
        <w:rPr>
          <w:rFonts w:ascii="Arial" w:eastAsia="Times New Roman" w:hAnsi="Arial" w:cs="Arial"/>
          <w:sz w:val="20"/>
          <w:szCs w:val="20"/>
          <w:lang w:eastAsia="pl-PL"/>
        </w:rPr>
        <w:t>przy udostępnianiu na godziny</w:t>
      </w:r>
    </w:p>
    <w:p w:rsidR="00B7781D" w:rsidRDefault="001F1AA8" w:rsidP="001F1AA8">
      <w:r w:rsidRPr="001F1AA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81D">
        <w:rPr>
          <w:rFonts w:ascii="Arial" w:eastAsia="Times New Roman" w:hAnsi="Arial" w:cs="Arial"/>
          <w:sz w:val="20"/>
          <w:szCs w:val="20"/>
          <w:lang w:eastAsia="pl-PL"/>
        </w:rPr>
        <w:t>najem, dzierżawa czy użyczenie</w:t>
      </w:r>
    </w:p>
    <w:p w:rsidR="00D37E0C" w:rsidRDefault="00D37E0C"/>
    <w:sectPr w:rsidR="00D37E0C" w:rsidSect="00B7781D">
      <w:pgSz w:w="16838" w:h="11906" w:orient="landscape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D"/>
    <w:rsid w:val="001F1AA8"/>
    <w:rsid w:val="00390333"/>
    <w:rsid w:val="0050671D"/>
    <w:rsid w:val="00B7781D"/>
    <w:rsid w:val="00D206FD"/>
    <w:rsid w:val="00D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PC</cp:lastModifiedBy>
  <cp:revision>2</cp:revision>
  <dcterms:created xsi:type="dcterms:W3CDTF">2018-05-31T16:48:00Z</dcterms:created>
  <dcterms:modified xsi:type="dcterms:W3CDTF">2018-05-31T16:48:00Z</dcterms:modified>
</cp:coreProperties>
</file>