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D" w:rsidRDefault="00536E0D" w:rsidP="00536E0D">
      <w:pPr>
        <w:jc w:val="center"/>
        <w:rPr>
          <w:b/>
          <w:sz w:val="28"/>
          <w:szCs w:val="28"/>
          <w:u w:val="single"/>
        </w:rPr>
      </w:pPr>
    </w:p>
    <w:p w:rsidR="00E86B3F" w:rsidRPr="003D4009" w:rsidRDefault="00E86B3F" w:rsidP="00536E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4009">
        <w:rPr>
          <w:rFonts w:ascii="Arial" w:hAnsi="Arial" w:cs="Arial"/>
          <w:b/>
          <w:sz w:val="28"/>
          <w:szCs w:val="28"/>
          <w:u w:val="single"/>
        </w:rPr>
        <w:t>Wart</w:t>
      </w:r>
      <w:r w:rsidR="002D6097" w:rsidRPr="003D4009">
        <w:rPr>
          <w:rFonts w:ascii="Arial" w:hAnsi="Arial" w:cs="Arial"/>
          <w:b/>
          <w:sz w:val="28"/>
          <w:szCs w:val="28"/>
          <w:u w:val="single"/>
        </w:rPr>
        <w:t>ość rzeczowych aktywów trwałych</w:t>
      </w:r>
      <w:r w:rsidR="002D6097" w:rsidRPr="003D4009">
        <w:rPr>
          <w:rFonts w:ascii="Arial" w:hAnsi="Arial" w:cs="Arial"/>
          <w:b/>
          <w:sz w:val="28"/>
          <w:szCs w:val="28"/>
          <w:u w:val="single"/>
        </w:rPr>
        <w:br/>
      </w:r>
      <w:r w:rsidR="0092454C" w:rsidRPr="003D4009">
        <w:rPr>
          <w:rFonts w:ascii="Arial" w:hAnsi="Arial" w:cs="Arial"/>
          <w:b/>
          <w:sz w:val="28"/>
          <w:szCs w:val="28"/>
          <w:u w:val="single"/>
        </w:rPr>
        <w:t>wg stanu na dzień 31.12.2018</w:t>
      </w:r>
      <w:r w:rsidR="00536E0D" w:rsidRPr="003D4009">
        <w:rPr>
          <w:rFonts w:ascii="Arial" w:hAnsi="Arial" w:cs="Arial"/>
          <w:b/>
          <w:sz w:val="28"/>
          <w:szCs w:val="28"/>
          <w:u w:val="single"/>
        </w:rPr>
        <w:t>r.</w:t>
      </w:r>
    </w:p>
    <w:p w:rsidR="00E86B3F" w:rsidRPr="003D4009" w:rsidRDefault="00E86B3F" w:rsidP="00E86B3F">
      <w:pPr>
        <w:rPr>
          <w:rFonts w:ascii="Arial" w:hAnsi="Arial" w:cs="Arial"/>
        </w:rPr>
      </w:pPr>
      <w:r w:rsidRPr="003D4009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E86B3F" w:rsidRPr="003D4009" w:rsidTr="002D6097">
        <w:tc>
          <w:tcPr>
            <w:tcW w:w="1271" w:type="dxa"/>
            <w:shd w:val="clear" w:color="auto" w:fill="9CC2E5" w:themeFill="accent1" w:themeFillTint="99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009">
              <w:rPr>
                <w:rFonts w:ascii="Arial" w:hAnsi="Arial" w:cs="Arial"/>
                <w:b/>
                <w:sz w:val="24"/>
                <w:szCs w:val="24"/>
              </w:rPr>
              <w:t>Grupa</w:t>
            </w:r>
            <w:r w:rsidR="0092454C" w:rsidRPr="003D4009">
              <w:rPr>
                <w:rFonts w:ascii="Arial" w:hAnsi="Arial" w:cs="Arial"/>
                <w:b/>
                <w:sz w:val="24"/>
                <w:szCs w:val="24"/>
              </w:rPr>
              <w:t xml:space="preserve"> KŚT</w:t>
            </w: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9CC2E5" w:themeFill="accent1" w:themeFillTint="99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D4009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979" w:type="dxa"/>
            <w:shd w:val="clear" w:color="auto" w:fill="9CC2E5" w:themeFill="accent1" w:themeFillTint="99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009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</w:tc>
      </w:tr>
      <w:tr w:rsidR="0092454C" w:rsidRPr="003D4009" w:rsidTr="00E86B3F">
        <w:tc>
          <w:tcPr>
            <w:tcW w:w="1271" w:type="dxa"/>
          </w:tcPr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Grunty</w:t>
            </w:r>
          </w:p>
        </w:tc>
        <w:tc>
          <w:tcPr>
            <w:tcW w:w="1979" w:type="dxa"/>
          </w:tcPr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2 320 064,71</w:t>
            </w:r>
          </w:p>
        </w:tc>
      </w:tr>
      <w:tr w:rsidR="00E86B3F" w:rsidRPr="003D4009" w:rsidTr="00E86B3F">
        <w:tc>
          <w:tcPr>
            <w:tcW w:w="1271" w:type="dxa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 xml:space="preserve">Budynki i lokale </w:t>
            </w:r>
          </w:p>
        </w:tc>
        <w:tc>
          <w:tcPr>
            <w:tcW w:w="1979" w:type="dxa"/>
          </w:tcPr>
          <w:p w:rsidR="00E86B3F" w:rsidRPr="003D4009" w:rsidRDefault="00E86B3F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9245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2 500 302,38</w:t>
            </w:r>
          </w:p>
        </w:tc>
      </w:tr>
      <w:tr w:rsidR="00E86B3F" w:rsidRPr="003D4009" w:rsidTr="00E86B3F">
        <w:tc>
          <w:tcPr>
            <w:tcW w:w="1271" w:type="dxa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 xml:space="preserve">Obiekty inżynierii lądowej i wodnej </w:t>
            </w:r>
          </w:p>
        </w:tc>
        <w:tc>
          <w:tcPr>
            <w:tcW w:w="1979" w:type="dxa"/>
          </w:tcPr>
          <w:p w:rsidR="00E86B3F" w:rsidRPr="003D4009" w:rsidRDefault="00E86B3F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2D6097" w:rsidP="0092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D4009" w:rsidRPr="003D400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D4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54C" w:rsidRPr="003D4009">
              <w:rPr>
                <w:rFonts w:ascii="Arial" w:hAnsi="Arial" w:cs="Arial"/>
                <w:sz w:val="24"/>
                <w:szCs w:val="24"/>
              </w:rPr>
              <w:t>356 642,30</w:t>
            </w:r>
          </w:p>
        </w:tc>
      </w:tr>
      <w:tr w:rsidR="0092454C" w:rsidRPr="003D4009" w:rsidTr="00E86B3F">
        <w:tc>
          <w:tcPr>
            <w:tcW w:w="1271" w:type="dxa"/>
          </w:tcPr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Maszyny, urządzenia i aparaty specjalistyczne</w:t>
            </w:r>
          </w:p>
        </w:tc>
        <w:tc>
          <w:tcPr>
            <w:tcW w:w="1979" w:type="dxa"/>
          </w:tcPr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64 645,24</w:t>
            </w:r>
          </w:p>
        </w:tc>
      </w:tr>
      <w:tr w:rsidR="0092454C" w:rsidRPr="003D4009" w:rsidTr="00E86B3F">
        <w:tc>
          <w:tcPr>
            <w:tcW w:w="1271" w:type="dxa"/>
          </w:tcPr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Urządzenia techniczne</w:t>
            </w:r>
          </w:p>
        </w:tc>
        <w:tc>
          <w:tcPr>
            <w:tcW w:w="1979" w:type="dxa"/>
          </w:tcPr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2454C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45 960,59</w:t>
            </w:r>
          </w:p>
        </w:tc>
      </w:tr>
      <w:tr w:rsidR="00E86B3F" w:rsidRPr="003D4009" w:rsidTr="00E86B3F">
        <w:tc>
          <w:tcPr>
            <w:tcW w:w="1271" w:type="dxa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 xml:space="preserve">Środki transportu </w:t>
            </w:r>
          </w:p>
        </w:tc>
        <w:tc>
          <w:tcPr>
            <w:tcW w:w="1979" w:type="dxa"/>
          </w:tcPr>
          <w:p w:rsidR="00E86B3F" w:rsidRPr="003D4009" w:rsidRDefault="00E86B3F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109 851,48</w:t>
            </w:r>
          </w:p>
        </w:tc>
      </w:tr>
      <w:tr w:rsidR="00E86B3F" w:rsidRPr="003D4009" w:rsidTr="00E86B3F">
        <w:tc>
          <w:tcPr>
            <w:tcW w:w="1271" w:type="dxa"/>
          </w:tcPr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 xml:space="preserve">Narzędzia, przyrządy, ruchomości, wyposażenie </w:t>
            </w:r>
          </w:p>
        </w:tc>
        <w:tc>
          <w:tcPr>
            <w:tcW w:w="1979" w:type="dxa"/>
          </w:tcPr>
          <w:p w:rsidR="00E86B3F" w:rsidRPr="003D4009" w:rsidRDefault="00E86B3F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86B3F" w:rsidRPr="003D4009" w:rsidRDefault="0092454C" w:rsidP="00E86B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009">
              <w:rPr>
                <w:rFonts w:ascii="Arial" w:hAnsi="Arial" w:cs="Arial"/>
                <w:sz w:val="24"/>
                <w:szCs w:val="24"/>
              </w:rPr>
              <w:t>1 304 187,10</w:t>
            </w:r>
          </w:p>
        </w:tc>
      </w:tr>
      <w:tr w:rsidR="00E86B3F" w:rsidRPr="003D4009" w:rsidTr="00E86B3F">
        <w:tc>
          <w:tcPr>
            <w:tcW w:w="1271" w:type="dxa"/>
          </w:tcPr>
          <w:p w:rsidR="00E86B3F" w:rsidRPr="003D4009" w:rsidRDefault="00E86B3F" w:rsidP="00E86B3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6B3F" w:rsidRPr="003D4009" w:rsidRDefault="00E86B3F" w:rsidP="00E86B3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Verdana" w:hAnsi="Verdana" w:cs="Arial"/>
                <w:sz w:val="24"/>
                <w:szCs w:val="24"/>
              </w:rPr>
            </w:pPr>
            <w:r w:rsidRPr="003D4009">
              <w:rPr>
                <w:rFonts w:ascii="Verdana" w:hAnsi="Verdana" w:cs="Arial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979" w:type="dxa"/>
          </w:tcPr>
          <w:p w:rsidR="00E86B3F" w:rsidRPr="003D4009" w:rsidRDefault="00E86B3F" w:rsidP="00E86B3F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  <w:p w:rsidR="00536E0D" w:rsidRPr="003D4009" w:rsidRDefault="0092454C" w:rsidP="00E86B3F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3D4009">
              <w:rPr>
                <w:rFonts w:ascii="Verdana" w:hAnsi="Verdana" w:cs="Arial"/>
                <w:sz w:val="24"/>
                <w:szCs w:val="24"/>
              </w:rPr>
              <w:t>15 088,35</w:t>
            </w:r>
          </w:p>
        </w:tc>
      </w:tr>
      <w:tr w:rsidR="00E86B3F" w:rsidRPr="003D4009" w:rsidTr="002D6097">
        <w:tc>
          <w:tcPr>
            <w:tcW w:w="7083" w:type="dxa"/>
            <w:gridSpan w:val="2"/>
            <w:shd w:val="clear" w:color="auto" w:fill="9CC2E5" w:themeFill="accent1" w:themeFillTint="99"/>
          </w:tcPr>
          <w:p w:rsidR="00E86B3F" w:rsidRPr="003D4009" w:rsidRDefault="00E86B3F" w:rsidP="00E86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B3F" w:rsidRPr="003D4009" w:rsidRDefault="00E86B3F" w:rsidP="00E86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00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Ogółem:</w:t>
            </w:r>
          </w:p>
        </w:tc>
        <w:tc>
          <w:tcPr>
            <w:tcW w:w="1979" w:type="dxa"/>
            <w:shd w:val="clear" w:color="auto" w:fill="9CC2E5" w:themeFill="accent1" w:themeFillTint="99"/>
          </w:tcPr>
          <w:p w:rsidR="00E86B3F" w:rsidRPr="003D4009" w:rsidRDefault="00E86B3F" w:rsidP="00E86B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E0D" w:rsidRPr="003D4009" w:rsidRDefault="0092454C" w:rsidP="00E86B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4009">
              <w:rPr>
                <w:rFonts w:ascii="Arial" w:hAnsi="Arial" w:cs="Arial"/>
                <w:b/>
                <w:sz w:val="24"/>
                <w:szCs w:val="24"/>
              </w:rPr>
              <w:t>6 716 742,15</w:t>
            </w:r>
          </w:p>
        </w:tc>
      </w:tr>
    </w:tbl>
    <w:p w:rsidR="002B614F" w:rsidRPr="003D4009" w:rsidRDefault="002B614F" w:rsidP="00E86B3F">
      <w:pPr>
        <w:rPr>
          <w:rFonts w:ascii="Arial" w:hAnsi="Arial" w:cs="Arial"/>
        </w:rPr>
      </w:pPr>
    </w:p>
    <w:sectPr w:rsidR="002B614F" w:rsidRPr="003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F"/>
    <w:rsid w:val="002B614F"/>
    <w:rsid w:val="002D6097"/>
    <w:rsid w:val="003D4009"/>
    <w:rsid w:val="00536E0D"/>
    <w:rsid w:val="0092454C"/>
    <w:rsid w:val="00A63D06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0945-254D-4F31-9080-86A2199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</cp:revision>
  <cp:lastPrinted>2019-01-28T12:26:00Z</cp:lastPrinted>
  <dcterms:created xsi:type="dcterms:W3CDTF">2019-01-28T12:37:00Z</dcterms:created>
  <dcterms:modified xsi:type="dcterms:W3CDTF">2019-02-05T12:08:00Z</dcterms:modified>
</cp:coreProperties>
</file>