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33AA" w14:textId="52CD6BC3" w:rsidR="00512EDD" w:rsidRDefault="00512EDD" w:rsidP="00512EDD">
      <w:pPr>
        <w:pStyle w:val="Tekstpodstawowy"/>
        <w:jc w:val="right"/>
        <w:rPr>
          <w:rFonts w:ascii="Times New Roman" w:hAnsi="Times New Roman"/>
          <w:b/>
          <w:bCs/>
          <w:sz w:val="20"/>
        </w:rPr>
      </w:pPr>
    </w:p>
    <w:p w14:paraId="3911CA57" w14:textId="77777777" w:rsidR="00900286" w:rsidRDefault="00900286" w:rsidP="00834744">
      <w:pPr>
        <w:pStyle w:val="Tekstpodstawowy"/>
        <w:jc w:val="both"/>
        <w:rPr>
          <w:rFonts w:ascii="Times New Roman" w:hAnsi="Times New Roman"/>
          <w:b/>
          <w:bCs/>
          <w:sz w:val="20"/>
        </w:rPr>
      </w:pPr>
    </w:p>
    <w:p w14:paraId="7A8C2D50" w14:textId="77777777" w:rsidR="00865CE2" w:rsidRPr="003833A5" w:rsidRDefault="00865CE2" w:rsidP="00834744">
      <w:pPr>
        <w:pStyle w:val="Tekstpodstawowy"/>
        <w:jc w:val="both"/>
        <w:rPr>
          <w:rFonts w:ascii="Times New Roman" w:hAnsi="Times New Roman"/>
          <w:b/>
          <w:bCs/>
          <w:sz w:val="20"/>
        </w:rPr>
      </w:pPr>
    </w:p>
    <w:p w14:paraId="6EB361BA" w14:textId="77777777" w:rsidR="002009EE" w:rsidRPr="002009EE" w:rsidRDefault="002009EE" w:rsidP="002009EE">
      <w:pPr>
        <w:pStyle w:val="Tekstpodstawowy23"/>
        <w:spacing w:line="360" w:lineRule="auto"/>
        <w:jc w:val="center"/>
        <w:rPr>
          <w:rFonts w:ascii="Times New Roman" w:hAnsi="Times New Roman"/>
          <w:bCs/>
          <w:iCs/>
          <w:szCs w:val="28"/>
        </w:rPr>
      </w:pPr>
      <w:r w:rsidRPr="002009EE">
        <w:rPr>
          <w:rFonts w:ascii="Times New Roman" w:hAnsi="Times New Roman"/>
          <w:szCs w:val="28"/>
        </w:rPr>
        <w:t>Ochrona i dozór siedziby Zarządu Budynków Komunalnych</w:t>
      </w:r>
    </w:p>
    <w:p w14:paraId="72B90C96" w14:textId="77777777" w:rsidR="002009EE" w:rsidRDefault="002009EE" w:rsidP="00834744">
      <w:pPr>
        <w:pStyle w:val="Tekstpodstawowy23"/>
        <w:rPr>
          <w:rFonts w:ascii="Times New Roman" w:hAnsi="Times New Roman"/>
          <w:sz w:val="20"/>
        </w:rPr>
      </w:pPr>
    </w:p>
    <w:p w14:paraId="4024C59C" w14:textId="336207AE" w:rsidR="00900286" w:rsidRDefault="00900286" w:rsidP="00834744">
      <w:pPr>
        <w:pStyle w:val="Tekstpodstawowy23"/>
        <w:rPr>
          <w:rFonts w:ascii="Times New Roman" w:hAnsi="Times New Roman"/>
          <w:sz w:val="20"/>
        </w:rPr>
      </w:pPr>
      <w:r w:rsidRPr="003833A5">
        <w:rPr>
          <w:rFonts w:ascii="Times New Roman" w:hAnsi="Times New Roman"/>
          <w:sz w:val="20"/>
        </w:rPr>
        <w:t xml:space="preserve">Otwarcie ofert: </w:t>
      </w:r>
      <w:r w:rsidR="002009EE">
        <w:rPr>
          <w:rFonts w:ascii="Times New Roman" w:hAnsi="Times New Roman"/>
          <w:sz w:val="20"/>
        </w:rPr>
        <w:t>2</w:t>
      </w:r>
      <w:r w:rsidR="00346400">
        <w:rPr>
          <w:rFonts w:ascii="Times New Roman" w:hAnsi="Times New Roman"/>
          <w:sz w:val="20"/>
        </w:rPr>
        <w:t>5</w:t>
      </w:r>
      <w:r w:rsidR="00FC1C1A">
        <w:rPr>
          <w:rFonts w:ascii="Times New Roman" w:hAnsi="Times New Roman"/>
          <w:sz w:val="20"/>
        </w:rPr>
        <w:t>.05.20</w:t>
      </w:r>
      <w:r w:rsidR="00346400">
        <w:rPr>
          <w:rFonts w:ascii="Times New Roman" w:hAnsi="Times New Roman"/>
          <w:sz w:val="20"/>
        </w:rPr>
        <w:t xml:space="preserve">20 </w:t>
      </w:r>
      <w:r w:rsidRPr="003833A5">
        <w:rPr>
          <w:rFonts w:ascii="Times New Roman" w:hAnsi="Times New Roman"/>
          <w:sz w:val="20"/>
        </w:rPr>
        <w:t>r.</w:t>
      </w:r>
      <w:r w:rsidR="00640E86">
        <w:rPr>
          <w:rFonts w:ascii="Times New Roman" w:hAnsi="Times New Roman"/>
          <w:sz w:val="20"/>
        </w:rPr>
        <w:t>, godz. 10</w:t>
      </w:r>
      <w:r>
        <w:rPr>
          <w:rFonts w:ascii="Times New Roman" w:hAnsi="Times New Roman"/>
          <w:sz w:val="20"/>
        </w:rPr>
        <w:t>:00</w:t>
      </w:r>
    </w:p>
    <w:p w14:paraId="5DBDD9E5" w14:textId="77777777" w:rsidR="001235B8" w:rsidRPr="003833A5" w:rsidRDefault="001235B8" w:rsidP="00834744">
      <w:pPr>
        <w:pStyle w:val="Tekstpodstawowy23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Y="350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258"/>
        <w:gridCol w:w="2173"/>
        <w:gridCol w:w="2173"/>
        <w:gridCol w:w="2171"/>
      </w:tblGrid>
      <w:tr w:rsidR="00CD1DF4" w:rsidRPr="00093D87" w14:paraId="1BF93712" w14:textId="2BFEA432" w:rsidTr="00CD1DF4">
        <w:trPr>
          <w:cantSplit/>
          <w:trHeight w:val="557"/>
        </w:trPr>
        <w:tc>
          <w:tcPr>
            <w:tcW w:w="308" w:type="pct"/>
            <w:vAlign w:val="center"/>
          </w:tcPr>
          <w:p w14:paraId="575D196E" w14:textId="77777777" w:rsidR="00CD1DF4" w:rsidRPr="00F80C92" w:rsidRDefault="00CD1DF4" w:rsidP="00871394">
            <w:pPr>
              <w:jc w:val="center"/>
              <w:rPr>
                <w:sz w:val="18"/>
                <w:szCs w:val="18"/>
              </w:rPr>
            </w:pPr>
            <w:r w:rsidRPr="00F80C92">
              <w:rPr>
                <w:sz w:val="18"/>
                <w:szCs w:val="18"/>
              </w:rPr>
              <w:t>Nr oferty</w:t>
            </w:r>
          </w:p>
        </w:tc>
        <w:tc>
          <w:tcPr>
            <w:tcW w:w="1564" w:type="pct"/>
            <w:vAlign w:val="center"/>
          </w:tcPr>
          <w:p w14:paraId="29A578BD" w14:textId="77777777" w:rsidR="00CD1DF4" w:rsidRPr="00F80C92" w:rsidRDefault="00CD1DF4" w:rsidP="00871394">
            <w:pPr>
              <w:jc w:val="center"/>
              <w:rPr>
                <w:sz w:val="18"/>
                <w:szCs w:val="18"/>
              </w:rPr>
            </w:pPr>
            <w:r w:rsidRPr="00F80C92">
              <w:rPr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043" w:type="pct"/>
            <w:vAlign w:val="center"/>
          </w:tcPr>
          <w:p w14:paraId="77AAB07E" w14:textId="3C7BFCC7" w:rsidR="00CD1DF4" w:rsidRPr="00F80C92" w:rsidRDefault="00CD1DF4" w:rsidP="008D4FF1">
            <w:pPr>
              <w:jc w:val="center"/>
              <w:rPr>
                <w:sz w:val="18"/>
                <w:szCs w:val="18"/>
              </w:rPr>
            </w:pPr>
            <w:r w:rsidRPr="00F80C92">
              <w:rPr>
                <w:sz w:val="18"/>
                <w:szCs w:val="18"/>
              </w:rPr>
              <w:t>Cena oferty</w:t>
            </w:r>
          </w:p>
        </w:tc>
        <w:tc>
          <w:tcPr>
            <w:tcW w:w="1043" w:type="pct"/>
            <w:vAlign w:val="center"/>
          </w:tcPr>
          <w:p w14:paraId="6A41BF51" w14:textId="77777777" w:rsidR="00CD1DF4" w:rsidRPr="00F80C92" w:rsidRDefault="00CD1DF4" w:rsidP="00871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Gwarantowana %wysokość wpłaty na PRFON</w:t>
            </w:r>
          </w:p>
        </w:tc>
        <w:tc>
          <w:tcPr>
            <w:tcW w:w="1043" w:type="pct"/>
          </w:tcPr>
          <w:p w14:paraId="3D2B06C0" w14:textId="77777777" w:rsidR="00CD1DF4" w:rsidRPr="00CD1DF4" w:rsidRDefault="00CD1DF4" w:rsidP="00CD1DF4">
            <w:pPr>
              <w:jc w:val="center"/>
              <w:rPr>
                <w:sz w:val="18"/>
                <w:szCs w:val="18"/>
              </w:rPr>
            </w:pPr>
            <w:r w:rsidRPr="00CD1DF4">
              <w:rPr>
                <w:sz w:val="18"/>
                <w:szCs w:val="18"/>
              </w:rPr>
              <w:t>Punkty z uwzględnieniem dokonanych poprawek w ofercie</w:t>
            </w:r>
          </w:p>
          <w:p w14:paraId="36AED1A3" w14:textId="77777777" w:rsidR="00CD1DF4" w:rsidRPr="00CD1DF4" w:rsidRDefault="00CD1DF4" w:rsidP="00CD1DF4">
            <w:pPr>
              <w:jc w:val="center"/>
              <w:rPr>
                <w:sz w:val="18"/>
                <w:szCs w:val="18"/>
              </w:rPr>
            </w:pPr>
            <w:r w:rsidRPr="00CD1DF4">
              <w:rPr>
                <w:sz w:val="18"/>
                <w:szCs w:val="18"/>
              </w:rPr>
              <w:t>Cena 60%</w:t>
            </w:r>
          </w:p>
          <w:p w14:paraId="62EDDEE4" w14:textId="6BAD248B" w:rsidR="00CD1DF4" w:rsidRDefault="00CD1DF4" w:rsidP="00CD1DF4">
            <w:pPr>
              <w:jc w:val="center"/>
              <w:rPr>
                <w:sz w:val="18"/>
                <w:szCs w:val="18"/>
              </w:rPr>
            </w:pPr>
            <w:r w:rsidRPr="00CD1DF4">
              <w:rPr>
                <w:sz w:val="18"/>
                <w:szCs w:val="18"/>
              </w:rPr>
              <w:t>Miesięczny wskaźnik ulgi we wpłatach na PFRON – 40%</w:t>
            </w:r>
          </w:p>
        </w:tc>
      </w:tr>
      <w:tr w:rsidR="00CD1DF4" w:rsidRPr="00093D87" w14:paraId="2D25D6AF" w14:textId="5A8CAAAA" w:rsidTr="00CD1DF4">
        <w:trPr>
          <w:cantSplit/>
          <w:trHeight w:val="775"/>
        </w:trPr>
        <w:tc>
          <w:tcPr>
            <w:tcW w:w="308" w:type="pct"/>
            <w:vAlign w:val="center"/>
          </w:tcPr>
          <w:p w14:paraId="42C26044" w14:textId="77777777" w:rsidR="00CD1DF4" w:rsidRPr="00F80C92" w:rsidRDefault="00CD1DF4" w:rsidP="00871394">
            <w:pPr>
              <w:jc w:val="center"/>
            </w:pPr>
            <w:r>
              <w:t>1</w:t>
            </w:r>
          </w:p>
        </w:tc>
        <w:tc>
          <w:tcPr>
            <w:tcW w:w="1564" w:type="pct"/>
            <w:vAlign w:val="center"/>
          </w:tcPr>
          <w:p w14:paraId="35F3E96B" w14:textId="77777777" w:rsidR="00CD1DF4" w:rsidRPr="009E0A8A" w:rsidRDefault="00CD1DF4" w:rsidP="00871394">
            <w:pPr>
              <w:rPr>
                <w:b/>
              </w:rPr>
            </w:pPr>
            <w:proofErr w:type="spellStart"/>
            <w:r w:rsidRPr="009E0A8A">
              <w:rPr>
                <w:b/>
              </w:rPr>
              <w:t>Maxus</w:t>
            </w:r>
            <w:proofErr w:type="spellEnd"/>
            <w:r w:rsidRPr="009E0A8A">
              <w:rPr>
                <w:b/>
              </w:rPr>
              <w:t xml:space="preserve"> Sp. z o.o.</w:t>
            </w:r>
          </w:p>
          <w:p w14:paraId="694E8A1B" w14:textId="6D15C95D" w:rsidR="00CD1DF4" w:rsidRDefault="00CD1DF4" w:rsidP="00871394">
            <w:r>
              <w:t>Ul. 3 Maja 64/66N</w:t>
            </w:r>
          </w:p>
          <w:p w14:paraId="05151EA8" w14:textId="77777777" w:rsidR="00CD1DF4" w:rsidRPr="00FC1C1A" w:rsidRDefault="00CD1DF4" w:rsidP="00871394">
            <w:r>
              <w:t>93-408 Łódź</w:t>
            </w:r>
          </w:p>
        </w:tc>
        <w:tc>
          <w:tcPr>
            <w:tcW w:w="1043" w:type="pct"/>
            <w:vAlign w:val="center"/>
          </w:tcPr>
          <w:p w14:paraId="1BC11433" w14:textId="77777777" w:rsidR="00CD1DF4" w:rsidRPr="00D24875" w:rsidRDefault="00CD1DF4" w:rsidP="00871394">
            <w:pPr>
              <w:jc w:val="center"/>
              <w:rPr>
                <w:b/>
                <w:strike/>
              </w:rPr>
            </w:pPr>
            <w:r w:rsidRPr="00D24875">
              <w:rPr>
                <w:b/>
                <w:strike/>
              </w:rPr>
              <w:t>1.049.798,40</w:t>
            </w:r>
          </w:p>
          <w:p w14:paraId="28A10FDC" w14:textId="14A50EA4" w:rsidR="00CD1DF4" w:rsidRDefault="00CD1DF4" w:rsidP="00871394">
            <w:pPr>
              <w:jc w:val="center"/>
              <w:rPr>
                <w:bCs/>
                <w:strike/>
              </w:rPr>
            </w:pPr>
            <w:r w:rsidRPr="00D24875">
              <w:rPr>
                <w:bCs/>
                <w:strike/>
              </w:rPr>
              <w:t>853.494,63</w:t>
            </w:r>
          </w:p>
          <w:p w14:paraId="1B2F65F9" w14:textId="368B4009" w:rsidR="00CD1DF4" w:rsidRPr="0003648D" w:rsidRDefault="00CD1DF4" w:rsidP="00871394">
            <w:pPr>
              <w:jc w:val="center"/>
              <w:rPr>
                <w:b/>
              </w:rPr>
            </w:pPr>
            <w:r w:rsidRPr="0003648D">
              <w:rPr>
                <w:b/>
              </w:rPr>
              <w:t>524.899,20</w:t>
            </w:r>
          </w:p>
          <w:p w14:paraId="17247669" w14:textId="36E165AA" w:rsidR="00CD1DF4" w:rsidRPr="00D24875" w:rsidRDefault="00CD1DF4" w:rsidP="00871394">
            <w:pPr>
              <w:jc w:val="center"/>
              <w:rPr>
                <w:bCs/>
              </w:rPr>
            </w:pPr>
            <w:r>
              <w:rPr>
                <w:bCs/>
              </w:rPr>
              <w:t>426.747,32</w:t>
            </w:r>
          </w:p>
          <w:p w14:paraId="67E64017" w14:textId="0BE65132" w:rsidR="00CD1DF4" w:rsidRPr="00320C5B" w:rsidRDefault="00CD1DF4" w:rsidP="00871394">
            <w:pPr>
              <w:jc w:val="center"/>
              <w:rPr>
                <w:b/>
              </w:rPr>
            </w:pPr>
            <w:r>
              <w:rPr>
                <w:b/>
              </w:rPr>
              <w:t xml:space="preserve">S – 29,96 </w:t>
            </w:r>
          </w:p>
        </w:tc>
        <w:tc>
          <w:tcPr>
            <w:tcW w:w="1043" w:type="pct"/>
            <w:vAlign w:val="center"/>
          </w:tcPr>
          <w:p w14:paraId="07359D82" w14:textId="58431040" w:rsidR="00CD1DF4" w:rsidRPr="00F80C92" w:rsidRDefault="00CD1DF4" w:rsidP="00871394">
            <w:pPr>
              <w:ind w:left="-498" w:firstLine="428"/>
              <w:jc w:val="center"/>
            </w:pPr>
            <w:r>
              <w:t>50 %</w:t>
            </w:r>
          </w:p>
        </w:tc>
        <w:tc>
          <w:tcPr>
            <w:tcW w:w="1043" w:type="pct"/>
            <w:vAlign w:val="center"/>
          </w:tcPr>
          <w:p w14:paraId="1E765B44" w14:textId="38D52300" w:rsidR="00CD1DF4" w:rsidRDefault="008E313E" w:rsidP="00CD1DF4">
            <w:pPr>
              <w:ind w:left="-498" w:firstLine="428"/>
              <w:jc w:val="center"/>
            </w:pPr>
            <w:r>
              <w:t>60,00</w:t>
            </w:r>
          </w:p>
          <w:p w14:paraId="28F4E392" w14:textId="77777777" w:rsidR="00CF1F72" w:rsidRDefault="00CF1F72" w:rsidP="00CD1DF4">
            <w:pPr>
              <w:ind w:left="-498" w:firstLine="428"/>
              <w:jc w:val="center"/>
            </w:pPr>
            <w:r>
              <w:t>40,00</w:t>
            </w:r>
          </w:p>
          <w:p w14:paraId="617C33CB" w14:textId="53D4F5A9" w:rsidR="00CF1F72" w:rsidRPr="00CF1F72" w:rsidRDefault="008E313E" w:rsidP="00CD1DF4">
            <w:pPr>
              <w:ind w:left="-498" w:firstLine="428"/>
              <w:jc w:val="center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</w:tc>
      </w:tr>
      <w:tr w:rsidR="00CD1DF4" w:rsidRPr="00093D87" w14:paraId="47A6FE1C" w14:textId="74DBCC22" w:rsidTr="00CD1DF4">
        <w:trPr>
          <w:cantSplit/>
          <w:trHeight w:val="775"/>
        </w:trPr>
        <w:tc>
          <w:tcPr>
            <w:tcW w:w="308" w:type="pct"/>
            <w:vAlign w:val="center"/>
          </w:tcPr>
          <w:p w14:paraId="1FA9BCCF" w14:textId="77777777" w:rsidR="00CD1DF4" w:rsidRPr="00F80C92" w:rsidRDefault="00CD1DF4" w:rsidP="00871394">
            <w:pPr>
              <w:jc w:val="center"/>
            </w:pPr>
            <w:r>
              <w:t>2</w:t>
            </w:r>
          </w:p>
        </w:tc>
        <w:tc>
          <w:tcPr>
            <w:tcW w:w="1564" w:type="pct"/>
            <w:vAlign w:val="center"/>
          </w:tcPr>
          <w:p w14:paraId="2A4C40FF" w14:textId="36133634" w:rsidR="00CD1DF4" w:rsidRDefault="00CD1DF4" w:rsidP="008D4FF1">
            <w:pPr>
              <w:rPr>
                <w:b/>
              </w:rPr>
            </w:pPr>
            <w:r w:rsidRPr="00907FF4">
              <w:rPr>
                <w:b/>
              </w:rPr>
              <w:t xml:space="preserve">WOLF II </w:t>
            </w:r>
            <w:r>
              <w:rPr>
                <w:b/>
              </w:rPr>
              <w:t>Służba Ochrony Sp. z o.o.</w:t>
            </w:r>
          </w:p>
          <w:p w14:paraId="4A6635F3" w14:textId="55F45B26" w:rsidR="00CD1DF4" w:rsidRDefault="00CD1DF4" w:rsidP="008D4FF1">
            <w:r>
              <w:t>u</w:t>
            </w:r>
            <w:r w:rsidRPr="00482CA1">
              <w:t xml:space="preserve">l. </w:t>
            </w:r>
            <w:r>
              <w:t>Hetmana Stanisława Żółkiewskiego 4</w:t>
            </w:r>
          </w:p>
          <w:p w14:paraId="277CFAE9" w14:textId="2AABA089" w:rsidR="00CD1DF4" w:rsidRPr="00F80C92" w:rsidRDefault="00CD1DF4" w:rsidP="008D4FF1">
            <w:pPr>
              <w:rPr>
                <w:highlight w:val="yellow"/>
              </w:rPr>
            </w:pPr>
            <w:r>
              <w:t>38-400 Krosno</w:t>
            </w:r>
          </w:p>
        </w:tc>
        <w:tc>
          <w:tcPr>
            <w:tcW w:w="1043" w:type="pct"/>
            <w:vAlign w:val="center"/>
          </w:tcPr>
          <w:p w14:paraId="45FC12CD" w14:textId="0005EB6D" w:rsidR="00CD1DF4" w:rsidRPr="0003648D" w:rsidRDefault="00CD1DF4" w:rsidP="00871394">
            <w:pPr>
              <w:jc w:val="center"/>
              <w:rPr>
                <w:b/>
                <w:strike/>
              </w:rPr>
            </w:pPr>
            <w:r w:rsidRPr="0003648D">
              <w:rPr>
                <w:b/>
                <w:strike/>
              </w:rPr>
              <w:t>656.595,20</w:t>
            </w:r>
          </w:p>
          <w:p w14:paraId="7E255EB4" w14:textId="44CD22C1" w:rsidR="00CD1DF4" w:rsidRDefault="00CD1DF4" w:rsidP="00871394">
            <w:pPr>
              <w:jc w:val="center"/>
              <w:rPr>
                <w:b/>
              </w:rPr>
            </w:pPr>
            <w:r>
              <w:rPr>
                <w:b/>
              </w:rPr>
              <w:t>696.595,20</w:t>
            </w:r>
          </w:p>
          <w:p w14:paraId="647A81DF" w14:textId="77777777" w:rsidR="00CD1DF4" w:rsidRPr="00F22AA5" w:rsidRDefault="00CD1DF4" w:rsidP="00871394">
            <w:pPr>
              <w:jc w:val="center"/>
              <w:rPr>
                <w:bCs/>
              </w:rPr>
            </w:pPr>
            <w:r w:rsidRPr="00F22AA5">
              <w:rPr>
                <w:bCs/>
              </w:rPr>
              <w:t>566.337,56</w:t>
            </w:r>
          </w:p>
          <w:p w14:paraId="389C9B04" w14:textId="73C64172" w:rsidR="00CD1DF4" w:rsidRPr="00320C5B" w:rsidRDefault="00CD1DF4" w:rsidP="00871394">
            <w:pPr>
              <w:jc w:val="center"/>
              <w:rPr>
                <w:b/>
              </w:rPr>
            </w:pPr>
            <w:r>
              <w:rPr>
                <w:b/>
              </w:rPr>
              <w:t>S – 39,76</w:t>
            </w:r>
          </w:p>
        </w:tc>
        <w:tc>
          <w:tcPr>
            <w:tcW w:w="1043" w:type="pct"/>
            <w:vAlign w:val="center"/>
          </w:tcPr>
          <w:p w14:paraId="6AF3AAEA" w14:textId="191BED80" w:rsidR="00CD1DF4" w:rsidRPr="00F80C92" w:rsidRDefault="00CD1DF4" w:rsidP="00871394">
            <w:pPr>
              <w:ind w:left="-498" w:firstLine="428"/>
              <w:jc w:val="center"/>
            </w:pPr>
            <w:r>
              <w:t>50 %</w:t>
            </w:r>
          </w:p>
        </w:tc>
        <w:tc>
          <w:tcPr>
            <w:tcW w:w="1043" w:type="pct"/>
            <w:vAlign w:val="center"/>
          </w:tcPr>
          <w:p w14:paraId="0196BD4E" w14:textId="3888D1F3" w:rsidR="00CD1DF4" w:rsidRDefault="008E313E" w:rsidP="00CD1DF4">
            <w:pPr>
              <w:ind w:left="-498" w:firstLine="428"/>
              <w:jc w:val="center"/>
            </w:pPr>
            <w:r>
              <w:t>45,21</w:t>
            </w:r>
          </w:p>
          <w:p w14:paraId="748CA6E9" w14:textId="77777777" w:rsidR="00CF1F72" w:rsidRDefault="00CF1F72" w:rsidP="00CD1DF4">
            <w:pPr>
              <w:ind w:left="-498" w:firstLine="428"/>
              <w:jc w:val="center"/>
            </w:pPr>
            <w:r>
              <w:t>40,00</w:t>
            </w:r>
          </w:p>
          <w:p w14:paraId="2F3328F1" w14:textId="36BD5BF0" w:rsidR="00CF1F72" w:rsidRPr="00CF1F72" w:rsidRDefault="008E313E" w:rsidP="00CD1DF4">
            <w:pPr>
              <w:ind w:left="-498" w:firstLine="428"/>
              <w:jc w:val="center"/>
              <w:rPr>
                <w:u w:val="single"/>
              </w:rPr>
            </w:pPr>
            <w:r>
              <w:rPr>
                <w:u w:val="single"/>
              </w:rPr>
              <w:t>85,21</w:t>
            </w:r>
          </w:p>
        </w:tc>
      </w:tr>
      <w:tr w:rsidR="00CD1DF4" w:rsidRPr="00093D87" w14:paraId="2FEEC544" w14:textId="58B6714D" w:rsidTr="00CD1DF4">
        <w:trPr>
          <w:cantSplit/>
          <w:trHeight w:val="775"/>
        </w:trPr>
        <w:tc>
          <w:tcPr>
            <w:tcW w:w="308" w:type="pct"/>
            <w:vAlign w:val="center"/>
          </w:tcPr>
          <w:p w14:paraId="6C6F4FFC" w14:textId="77777777" w:rsidR="00CD1DF4" w:rsidRPr="00F80C92" w:rsidRDefault="00CD1DF4" w:rsidP="00871394">
            <w:pPr>
              <w:jc w:val="center"/>
            </w:pPr>
            <w:r>
              <w:t>3</w:t>
            </w:r>
          </w:p>
        </w:tc>
        <w:tc>
          <w:tcPr>
            <w:tcW w:w="1564" w:type="pct"/>
            <w:vAlign w:val="center"/>
          </w:tcPr>
          <w:p w14:paraId="28554A48" w14:textId="77777777" w:rsidR="00CD1DF4" w:rsidRDefault="00CD1DF4" w:rsidP="00871394">
            <w:r>
              <w:t>Konsorcjum w składzie:</w:t>
            </w:r>
          </w:p>
          <w:p w14:paraId="1B827FD7" w14:textId="77777777" w:rsidR="00CD1DF4" w:rsidRPr="00D46E75" w:rsidRDefault="00CD1DF4" w:rsidP="00871394">
            <w:pPr>
              <w:rPr>
                <w:b/>
                <w:bCs/>
              </w:rPr>
            </w:pPr>
            <w:r>
              <w:t xml:space="preserve">1. </w:t>
            </w:r>
            <w:r w:rsidRPr="00D46E75">
              <w:rPr>
                <w:b/>
                <w:bCs/>
              </w:rPr>
              <w:t xml:space="preserve">Security </w:t>
            </w:r>
            <w:proofErr w:type="spellStart"/>
            <w:r w:rsidRPr="00D46E75">
              <w:rPr>
                <w:b/>
                <w:bCs/>
              </w:rPr>
              <w:t>Group</w:t>
            </w:r>
            <w:proofErr w:type="spellEnd"/>
            <w:r w:rsidRPr="00D46E75">
              <w:rPr>
                <w:b/>
                <w:bCs/>
              </w:rPr>
              <w:t xml:space="preserve"> Sp. z o.o.</w:t>
            </w:r>
          </w:p>
          <w:p w14:paraId="6910AB77" w14:textId="7C95902F" w:rsidR="00CD1DF4" w:rsidRDefault="00CD1DF4" w:rsidP="00871394">
            <w:r>
              <w:t>ul. Jabłoniowa 3</w:t>
            </w:r>
          </w:p>
          <w:p w14:paraId="29F5C70D" w14:textId="10C962D9" w:rsidR="00CD1DF4" w:rsidRDefault="00CD1DF4" w:rsidP="00871394">
            <w:r>
              <w:t>41-200 Sosnowiec</w:t>
            </w:r>
          </w:p>
          <w:p w14:paraId="6867FF49" w14:textId="40755B11" w:rsidR="00CD1DF4" w:rsidRDefault="00CD1DF4" w:rsidP="00D46E75">
            <w:pPr>
              <w:rPr>
                <w:b/>
                <w:bCs/>
              </w:rPr>
            </w:pPr>
            <w:r>
              <w:rPr>
                <w:b/>
                <w:bCs/>
              </w:rPr>
              <w:t>2. Centrum Ochrony Security Sp. z o.o.</w:t>
            </w:r>
          </w:p>
          <w:p w14:paraId="5B59797E" w14:textId="0500E82A" w:rsidR="00CD1DF4" w:rsidRDefault="00CD1DF4" w:rsidP="0001274A">
            <w:r>
              <w:t>ul. Jabłoniowa 5a</w:t>
            </w:r>
          </w:p>
          <w:p w14:paraId="78619995" w14:textId="0ED75772" w:rsidR="00CD1DF4" w:rsidRPr="008B4A66" w:rsidRDefault="00CD1DF4" w:rsidP="00642A42">
            <w:r>
              <w:t>41-200 Sosnowiec</w:t>
            </w:r>
          </w:p>
        </w:tc>
        <w:tc>
          <w:tcPr>
            <w:tcW w:w="1043" w:type="pct"/>
            <w:vAlign w:val="center"/>
          </w:tcPr>
          <w:p w14:paraId="301B90B6" w14:textId="5D4D3F81" w:rsidR="00CD1DF4" w:rsidRDefault="00CD1DF4" w:rsidP="00871394">
            <w:pPr>
              <w:jc w:val="center"/>
              <w:rPr>
                <w:b/>
              </w:rPr>
            </w:pPr>
            <w:r>
              <w:rPr>
                <w:b/>
              </w:rPr>
              <w:t>971.834,40</w:t>
            </w:r>
          </w:p>
          <w:p w14:paraId="778A21BC" w14:textId="66DED0FA" w:rsidR="00CD1DF4" w:rsidRPr="00F22AA5" w:rsidRDefault="00CD1DF4" w:rsidP="00871394">
            <w:pPr>
              <w:jc w:val="center"/>
              <w:rPr>
                <w:bCs/>
              </w:rPr>
            </w:pPr>
            <w:r w:rsidRPr="00F22AA5">
              <w:rPr>
                <w:bCs/>
              </w:rPr>
              <w:t>790.109,27</w:t>
            </w:r>
          </w:p>
          <w:p w14:paraId="326B91B4" w14:textId="6E12B967" w:rsidR="00CD1DF4" w:rsidRPr="00320C5B" w:rsidRDefault="00CD1DF4" w:rsidP="00871394">
            <w:pPr>
              <w:jc w:val="center"/>
              <w:rPr>
                <w:b/>
              </w:rPr>
            </w:pPr>
            <w:r>
              <w:rPr>
                <w:b/>
              </w:rPr>
              <w:t>S – 55,47</w:t>
            </w:r>
          </w:p>
        </w:tc>
        <w:tc>
          <w:tcPr>
            <w:tcW w:w="1043" w:type="pct"/>
            <w:vAlign w:val="center"/>
          </w:tcPr>
          <w:p w14:paraId="63C18553" w14:textId="6F196919" w:rsidR="00CD1DF4" w:rsidRPr="00F80C92" w:rsidRDefault="00CD1DF4" w:rsidP="00871394">
            <w:pPr>
              <w:ind w:left="-494" w:firstLine="428"/>
              <w:jc w:val="center"/>
            </w:pPr>
            <w:r>
              <w:t>50 %</w:t>
            </w:r>
          </w:p>
        </w:tc>
        <w:tc>
          <w:tcPr>
            <w:tcW w:w="1043" w:type="pct"/>
            <w:vAlign w:val="center"/>
          </w:tcPr>
          <w:p w14:paraId="2D4F6664" w14:textId="19657F41" w:rsidR="00CD1DF4" w:rsidRDefault="008E313E" w:rsidP="00CD1DF4">
            <w:pPr>
              <w:ind w:left="-494" w:firstLine="428"/>
              <w:jc w:val="center"/>
            </w:pPr>
            <w:r>
              <w:t>32,41</w:t>
            </w:r>
          </w:p>
          <w:p w14:paraId="2028DCD8" w14:textId="77777777" w:rsidR="00CF1F72" w:rsidRDefault="00CF1F72" w:rsidP="00CD1DF4">
            <w:pPr>
              <w:ind w:left="-494" w:firstLine="428"/>
              <w:jc w:val="center"/>
            </w:pPr>
            <w:r>
              <w:t>40,00</w:t>
            </w:r>
          </w:p>
          <w:p w14:paraId="6A258950" w14:textId="47DA3352" w:rsidR="00CF1F72" w:rsidRPr="00CF1F72" w:rsidRDefault="008E313E" w:rsidP="00CD1DF4">
            <w:pPr>
              <w:ind w:left="-494" w:firstLine="428"/>
              <w:jc w:val="center"/>
              <w:rPr>
                <w:u w:val="single"/>
              </w:rPr>
            </w:pPr>
            <w:r>
              <w:rPr>
                <w:u w:val="single"/>
              </w:rPr>
              <w:t>72,41</w:t>
            </w:r>
          </w:p>
        </w:tc>
      </w:tr>
      <w:tr w:rsidR="00CD1DF4" w:rsidRPr="00093D87" w14:paraId="6E08D813" w14:textId="3D11A2F2" w:rsidTr="00CD1DF4">
        <w:trPr>
          <w:cantSplit/>
          <w:trHeight w:val="775"/>
        </w:trPr>
        <w:tc>
          <w:tcPr>
            <w:tcW w:w="308" w:type="pct"/>
            <w:vAlign w:val="center"/>
          </w:tcPr>
          <w:p w14:paraId="76128882" w14:textId="77777777" w:rsidR="00CD1DF4" w:rsidRDefault="00CD1DF4" w:rsidP="00871394">
            <w:pPr>
              <w:jc w:val="center"/>
            </w:pPr>
            <w:r>
              <w:t>4</w:t>
            </w:r>
          </w:p>
        </w:tc>
        <w:tc>
          <w:tcPr>
            <w:tcW w:w="1564" w:type="pct"/>
            <w:vAlign w:val="center"/>
          </w:tcPr>
          <w:p w14:paraId="05FA77B2" w14:textId="77777777" w:rsidR="00CD1DF4" w:rsidRDefault="00CD1DF4" w:rsidP="00642A42">
            <w:pPr>
              <w:rPr>
                <w:b/>
              </w:rPr>
            </w:pPr>
            <w:r>
              <w:rPr>
                <w:b/>
              </w:rPr>
              <w:t>Przedsiębiorstwo Usługowe</w:t>
            </w:r>
          </w:p>
          <w:p w14:paraId="74CE9777" w14:textId="77777777" w:rsidR="00CD1DF4" w:rsidRDefault="00CD1DF4" w:rsidP="00642A42">
            <w:pPr>
              <w:rPr>
                <w:b/>
              </w:rPr>
            </w:pPr>
            <w:r>
              <w:rPr>
                <w:b/>
              </w:rPr>
              <w:t>SED – HUT S.A.</w:t>
            </w:r>
          </w:p>
          <w:p w14:paraId="3495AC17" w14:textId="77777777" w:rsidR="00CD1DF4" w:rsidRPr="00876A35" w:rsidRDefault="00CD1DF4" w:rsidP="00642A42">
            <w:r w:rsidRPr="00876A35">
              <w:t xml:space="preserve">ul. </w:t>
            </w:r>
            <w:proofErr w:type="spellStart"/>
            <w:r w:rsidRPr="00876A35">
              <w:t>Ujastek</w:t>
            </w:r>
            <w:proofErr w:type="spellEnd"/>
            <w:r w:rsidRPr="00876A35">
              <w:t xml:space="preserve"> 1</w:t>
            </w:r>
          </w:p>
          <w:p w14:paraId="467FB84A" w14:textId="6CF7AB92" w:rsidR="00CD1DF4" w:rsidRPr="00686B8F" w:rsidRDefault="00CD1DF4" w:rsidP="00642A42">
            <w:r w:rsidRPr="00876A35">
              <w:t>30-969 Kraków</w:t>
            </w:r>
          </w:p>
        </w:tc>
        <w:tc>
          <w:tcPr>
            <w:tcW w:w="1043" w:type="pct"/>
            <w:vAlign w:val="center"/>
          </w:tcPr>
          <w:p w14:paraId="04F856C3" w14:textId="77777777" w:rsidR="00CD1DF4" w:rsidRDefault="00CD1DF4" w:rsidP="00871394">
            <w:pPr>
              <w:jc w:val="center"/>
              <w:rPr>
                <w:b/>
              </w:rPr>
            </w:pPr>
            <w:r>
              <w:rPr>
                <w:b/>
              </w:rPr>
              <w:t>797.335,20</w:t>
            </w:r>
          </w:p>
          <w:p w14:paraId="7DAEE771" w14:textId="77777777" w:rsidR="00CD1DF4" w:rsidRPr="00F22AA5" w:rsidRDefault="00CD1DF4" w:rsidP="00871394">
            <w:pPr>
              <w:jc w:val="center"/>
              <w:rPr>
                <w:bCs/>
              </w:rPr>
            </w:pPr>
            <w:r w:rsidRPr="00F22AA5">
              <w:rPr>
                <w:bCs/>
              </w:rPr>
              <w:t>648.240,00</w:t>
            </w:r>
          </w:p>
          <w:p w14:paraId="14BD4C9C" w14:textId="314B8F5E" w:rsidR="00CD1DF4" w:rsidRPr="00320C5B" w:rsidRDefault="00CD1DF4" w:rsidP="00871394">
            <w:pPr>
              <w:jc w:val="center"/>
              <w:rPr>
                <w:b/>
              </w:rPr>
            </w:pPr>
            <w:r>
              <w:rPr>
                <w:b/>
              </w:rPr>
              <w:t>S – 45,51</w:t>
            </w:r>
          </w:p>
        </w:tc>
        <w:tc>
          <w:tcPr>
            <w:tcW w:w="1043" w:type="pct"/>
            <w:vAlign w:val="center"/>
          </w:tcPr>
          <w:p w14:paraId="3D30C9EC" w14:textId="6098319D" w:rsidR="00CD1DF4" w:rsidRPr="00F80C92" w:rsidRDefault="00CD1DF4" w:rsidP="00871394">
            <w:pPr>
              <w:ind w:left="-494" w:firstLine="428"/>
              <w:jc w:val="center"/>
            </w:pPr>
            <w:r>
              <w:t>50 %</w:t>
            </w:r>
          </w:p>
        </w:tc>
        <w:tc>
          <w:tcPr>
            <w:tcW w:w="1043" w:type="pct"/>
            <w:vAlign w:val="center"/>
          </w:tcPr>
          <w:p w14:paraId="1D2B1696" w14:textId="210BDFB0" w:rsidR="00CD1DF4" w:rsidRDefault="008E313E" w:rsidP="00CD1DF4">
            <w:pPr>
              <w:ind w:left="-494" w:firstLine="428"/>
              <w:jc w:val="center"/>
            </w:pPr>
            <w:r>
              <w:t>39,50</w:t>
            </w:r>
          </w:p>
          <w:p w14:paraId="341752F2" w14:textId="77777777" w:rsidR="00CF1F72" w:rsidRDefault="00CF1F72" w:rsidP="00CD1DF4">
            <w:pPr>
              <w:ind w:left="-494" w:firstLine="428"/>
              <w:jc w:val="center"/>
            </w:pPr>
            <w:r>
              <w:t>40,00</w:t>
            </w:r>
          </w:p>
          <w:p w14:paraId="68A4F26E" w14:textId="6532E3E6" w:rsidR="00CF1F72" w:rsidRPr="00CF1F72" w:rsidRDefault="008E313E" w:rsidP="00CD1DF4">
            <w:pPr>
              <w:ind w:left="-494" w:firstLine="428"/>
              <w:jc w:val="center"/>
              <w:rPr>
                <w:u w:val="single"/>
              </w:rPr>
            </w:pPr>
            <w:r>
              <w:rPr>
                <w:u w:val="single"/>
              </w:rPr>
              <w:t>79,50</w:t>
            </w:r>
          </w:p>
        </w:tc>
      </w:tr>
      <w:tr w:rsidR="00CD1DF4" w:rsidRPr="00093D87" w14:paraId="5643977B" w14:textId="1AF561F8" w:rsidTr="00CD1DF4">
        <w:trPr>
          <w:cantSplit/>
          <w:trHeight w:val="775"/>
        </w:trPr>
        <w:tc>
          <w:tcPr>
            <w:tcW w:w="308" w:type="pct"/>
            <w:vAlign w:val="center"/>
          </w:tcPr>
          <w:p w14:paraId="254D19AF" w14:textId="77777777" w:rsidR="00CD1DF4" w:rsidRDefault="00CD1DF4" w:rsidP="006B1D4D">
            <w:pPr>
              <w:jc w:val="center"/>
            </w:pPr>
            <w:r>
              <w:t>5</w:t>
            </w:r>
          </w:p>
        </w:tc>
        <w:tc>
          <w:tcPr>
            <w:tcW w:w="1564" w:type="pct"/>
            <w:vAlign w:val="center"/>
          </w:tcPr>
          <w:p w14:paraId="19DF07D2" w14:textId="77777777" w:rsidR="00CD1DF4" w:rsidRDefault="00CD1DF4" w:rsidP="006B1D4D">
            <w:pPr>
              <w:rPr>
                <w:b/>
              </w:rPr>
            </w:pPr>
            <w:bookmarkStart w:id="0" w:name="_Hlk41545301"/>
            <w:r>
              <w:rPr>
                <w:b/>
              </w:rPr>
              <w:t xml:space="preserve">F.U. Gryf </w:t>
            </w:r>
            <w:proofErr w:type="spellStart"/>
            <w:r>
              <w:rPr>
                <w:b/>
              </w:rPr>
              <w:t>Ciuś</w:t>
            </w:r>
            <w:proofErr w:type="spellEnd"/>
            <w:r>
              <w:rPr>
                <w:b/>
              </w:rPr>
              <w:t xml:space="preserve"> Piotr</w:t>
            </w:r>
          </w:p>
          <w:p w14:paraId="1C3BD470" w14:textId="77777777" w:rsidR="00CD1DF4" w:rsidRPr="00F22AA5" w:rsidRDefault="00CD1DF4" w:rsidP="006B1D4D">
            <w:pPr>
              <w:rPr>
                <w:bCs/>
              </w:rPr>
            </w:pPr>
            <w:bookmarkStart w:id="1" w:name="_Hlk41545320"/>
            <w:bookmarkEnd w:id="0"/>
            <w:r w:rsidRPr="00F22AA5">
              <w:rPr>
                <w:bCs/>
              </w:rPr>
              <w:t>32-438 Trzebunia 319</w:t>
            </w:r>
            <w:bookmarkEnd w:id="1"/>
          </w:p>
        </w:tc>
        <w:tc>
          <w:tcPr>
            <w:tcW w:w="1043" w:type="pct"/>
            <w:vAlign w:val="center"/>
          </w:tcPr>
          <w:p w14:paraId="3E519BAA" w14:textId="77777777" w:rsidR="00CD1DF4" w:rsidRPr="009724CB" w:rsidRDefault="00CD1DF4" w:rsidP="006B1D4D">
            <w:pPr>
              <w:jc w:val="center"/>
              <w:rPr>
                <w:b/>
              </w:rPr>
            </w:pPr>
            <w:r w:rsidRPr="009724CB">
              <w:rPr>
                <w:b/>
              </w:rPr>
              <w:t>1.029.090,23</w:t>
            </w:r>
          </w:p>
          <w:p w14:paraId="5BCD8D77" w14:textId="5ABAFE1E" w:rsidR="00CD1DF4" w:rsidRPr="009724CB" w:rsidRDefault="00CD1DF4" w:rsidP="006B1D4D">
            <w:pPr>
              <w:jc w:val="center"/>
              <w:rPr>
                <w:bCs/>
              </w:rPr>
            </w:pPr>
            <w:r w:rsidRPr="009724CB">
              <w:rPr>
                <w:bCs/>
              </w:rPr>
              <w:t>836.658,72</w:t>
            </w:r>
          </w:p>
          <w:p w14:paraId="77B8FDB8" w14:textId="77777777" w:rsidR="00CD1DF4" w:rsidRPr="00320C5B" w:rsidRDefault="00CD1DF4" w:rsidP="006B1D4D">
            <w:pPr>
              <w:jc w:val="center"/>
              <w:rPr>
                <w:b/>
              </w:rPr>
            </w:pPr>
            <w:r>
              <w:rPr>
                <w:b/>
              </w:rPr>
              <w:t>S – 29,41</w:t>
            </w:r>
          </w:p>
        </w:tc>
        <w:tc>
          <w:tcPr>
            <w:tcW w:w="1043" w:type="pct"/>
            <w:vAlign w:val="center"/>
          </w:tcPr>
          <w:p w14:paraId="0EEA86D7" w14:textId="77777777" w:rsidR="00CD1DF4" w:rsidRPr="00F80C92" w:rsidRDefault="00CD1DF4" w:rsidP="006B1D4D">
            <w:pPr>
              <w:ind w:left="-494" w:firstLine="428"/>
              <w:jc w:val="center"/>
            </w:pPr>
            <w:r>
              <w:t>20 %</w:t>
            </w:r>
          </w:p>
        </w:tc>
        <w:tc>
          <w:tcPr>
            <w:tcW w:w="1043" w:type="pct"/>
            <w:vAlign w:val="center"/>
          </w:tcPr>
          <w:p w14:paraId="52BC322C" w14:textId="14794F9C" w:rsidR="00CF1F72" w:rsidRPr="00CF1F72" w:rsidRDefault="008E313E" w:rsidP="00CD1DF4">
            <w:pPr>
              <w:ind w:left="-494" w:firstLine="428"/>
              <w:jc w:val="center"/>
              <w:rPr>
                <w:u w:val="single"/>
              </w:rPr>
            </w:pPr>
            <w:r>
              <w:t>oferta odrzucona</w:t>
            </w:r>
          </w:p>
        </w:tc>
      </w:tr>
      <w:tr w:rsidR="00CD1DF4" w:rsidRPr="00093D87" w14:paraId="3C442B36" w14:textId="18DD9BFA" w:rsidTr="00CD1DF4">
        <w:trPr>
          <w:cantSplit/>
          <w:trHeight w:val="775"/>
        </w:trPr>
        <w:tc>
          <w:tcPr>
            <w:tcW w:w="1871" w:type="pct"/>
            <w:gridSpan w:val="2"/>
            <w:vAlign w:val="center"/>
          </w:tcPr>
          <w:p w14:paraId="68DBF523" w14:textId="5B13BD1E" w:rsidR="00CD1DF4" w:rsidRDefault="00CD1DF4" w:rsidP="00E17BE2">
            <w:pPr>
              <w:jc w:val="center"/>
              <w:rPr>
                <w:b/>
              </w:rPr>
            </w:pPr>
            <w:r w:rsidRPr="00F80C92">
              <w:rPr>
                <w:b/>
                <w:bCs/>
                <w:iCs/>
              </w:rPr>
              <w:t>Kwota przeznaczona na sfinansowanie zamówienia</w:t>
            </w:r>
          </w:p>
        </w:tc>
        <w:tc>
          <w:tcPr>
            <w:tcW w:w="3129" w:type="pct"/>
            <w:gridSpan w:val="3"/>
            <w:vAlign w:val="center"/>
          </w:tcPr>
          <w:p w14:paraId="08B57F12" w14:textId="01EBB4FA" w:rsidR="00CD1DF4" w:rsidRDefault="00CD1DF4" w:rsidP="00871394">
            <w:pPr>
              <w:ind w:left="-494" w:firstLine="428"/>
              <w:jc w:val="center"/>
              <w:rPr>
                <w:b/>
              </w:rPr>
            </w:pPr>
            <w:r>
              <w:rPr>
                <w:b/>
              </w:rPr>
              <w:t>767.596,74</w:t>
            </w:r>
          </w:p>
        </w:tc>
      </w:tr>
    </w:tbl>
    <w:p w14:paraId="5AAAE58A" w14:textId="77777777" w:rsidR="001235B8" w:rsidRPr="00F80C92" w:rsidRDefault="001235B8" w:rsidP="001235B8">
      <w:pPr>
        <w:pStyle w:val="Tekstpodstawowy23"/>
        <w:jc w:val="center"/>
        <w:rPr>
          <w:rFonts w:ascii="Times New Roman" w:hAnsi="Times New Roman"/>
          <w:sz w:val="20"/>
        </w:rPr>
      </w:pPr>
      <w:r w:rsidRPr="00F80C92">
        <w:rPr>
          <w:rFonts w:ascii="Times New Roman" w:hAnsi="Times New Roman"/>
          <w:sz w:val="20"/>
        </w:rPr>
        <w:t>Zbiorcze zestawienie ofert</w:t>
      </w:r>
    </w:p>
    <w:p w14:paraId="6934BE5E" w14:textId="77777777" w:rsidR="00CA74C3" w:rsidRPr="00F80C92" w:rsidRDefault="00CA74C3" w:rsidP="00CA74C3">
      <w:pPr>
        <w:pStyle w:val="Tekstpodstawowy23"/>
        <w:rPr>
          <w:rFonts w:ascii="Times New Roman" w:hAnsi="Times New Roman"/>
          <w:sz w:val="20"/>
        </w:rPr>
      </w:pPr>
    </w:p>
    <w:p w14:paraId="2777FF35" w14:textId="77777777" w:rsidR="003F2228" w:rsidRDefault="003F2228" w:rsidP="003F2228">
      <w:pPr>
        <w:jc w:val="both"/>
      </w:pPr>
    </w:p>
    <w:p w14:paraId="41864CAD" w14:textId="77777777" w:rsidR="00CA74C3" w:rsidRDefault="00CA74C3" w:rsidP="00CA74C3">
      <w:pPr>
        <w:rPr>
          <w:sz w:val="24"/>
          <w:szCs w:val="24"/>
        </w:rPr>
      </w:pPr>
    </w:p>
    <w:p w14:paraId="58385A12" w14:textId="77777777" w:rsidR="00F80C92" w:rsidRDefault="00F80C92" w:rsidP="00CA74C3">
      <w:pPr>
        <w:rPr>
          <w:sz w:val="24"/>
          <w:szCs w:val="24"/>
        </w:rPr>
      </w:pPr>
    </w:p>
    <w:p w14:paraId="04E43A7C" w14:textId="6A7D5071" w:rsidR="00CA74C3" w:rsidRDefault="00CA74C3" w:rsidP="00CA74C3">
      <w:pPr>
        <w:rPr>
          <w:sz w:val="24"/>
          <w:szCs w:val="24"/>
        </w:rPr>
      </w:pPr>
      <w:r w:rsidRPr="001B68C0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BE2"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…..…………………………………</w:t>
      </w:r>
    </w:p>
    <w:p w14:paraId="42A467A3" w14:textId="6483F24A" w:rsidR="00CA74C3" w:rsidRPr="001B68C0" w:rsidRDefault="00CA74C3" w:rsidP="00CA74C3">
      <w:pPr>
        <w:rPr>
          <w:i/>
          <w:sz w:val="24"/>
          <w:szCs w:val="24"/>
        </w:rPr>
      </w:pPr>
      <w:r w:rsidRPr="001B68C0">
        <w:rPr>
          <w:i/>
          <w:sz w:val="24"/>
          <w:szCs w:val="24"/>
        </w:rPr>
        <w:t>(podpis osoby sporządzającej)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17BE2">
        <w:rPr>
          <w:i/>
          <w:sz w:val="24"/>
          <w:szCs w:val="24"/>
        </w:rPr>
        <w:tab/>
      </w:r>
      <w:r>
        <w:rPr>
          <w:i/>
          <w:sz w:val="24"/>
          <w:szCs w:val="24"/>
        </w:rPr>
        <w:t>(podpis Kierownika Zamawiającego)</w:t>
      </w:r>
    </w:p>
    <w:p w14:paraId="3828A1B8" w14:textId="77777777" w:rsidR="00CA74C3" w:rsidRPr="00311DAA" w:rsidRDefault="00CA74C3" w:rsidP="00CA74C3">
      <w:pPr>
        <w:rPr>
          <w:rFonts w:ascii="Tahoma" w:hAnsi="Tahoma" w:cs="Tahoma"/>
        </w:rPr>
      </w:pPr>
    </w:p>
    <w:p w14:paraId="09D0F0F4" w14:textId="77777777" w:rsidR="00CA74C3" w:rsidRDefault="00CA74C3" w:rsidP="00CA74C3">
      <w:pPr>
        <w:pStyle w:val="Tekstpodstawowy23"/>
        <w:rPr>
          <w:rFonts w:ascii="Times New Roman" w:hAnsi="Times New Roman"/>
          <w:sz w:val="20"/>
        </w:rPr>
      </w:pPr>
    </w:p>
    <w:sectPr w:rsidR="00CA74C3" w:rsidSect="00C364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44"/>
    <w:rsid w:val="0001274A"/>
    <w:rsid w:val="00017985"/>
    <w:rsid w:val="0003648D"/>
    <w:rsid w:val="00043CE3"/>
    <w:rsid w:val="00057D3B"/>
    <w:rsid w:val="00081699"/>
    <w:rsid w:val="00082A24"/>
    <w:rsid w:val="00093D87"/>
    <w:rsid w:val="000D06FC"/>
    <w:rsid w:val="000F79B4"/>
    <w:rsid w:val="001235B8"/>
    <w:rsid w:val="00160AE1"/>
    <w:rsid w:val="001637B9"/>
    <w:rsid w:val="001808FB"/>
    <w:rsid w:val="00192AEF"/>
    <w:rsid w:val="001D0B4C"/>
    <w:rsid w:val="001D3490"/>
    <w:rsid w:val="002009EE"/>
    <w:rsid w:val="00240B54"/>
    <w:rsid w:val="00243544"/>
    <w:rsid w:val="00246322"/>
    <w:rsid w:val="002A654A"/>
    <w:rsid w:val="002C71B8"/>
    <w:rsid w:val="0030180E"/>
    <w:rsid w:val="003058F6"/>
    <w:rsid w:val="00320C5B"/>
    <w:rsid w:val="00340E0E"/>
    <w:rsid w:val="00346400"/>
    <w:rsid w:val="00351F31"/>
    <w:rsid w:val="003833A5"/>
    <w:rsid w:val="003840BA"/>
    <w:rsid w:val="00386723"/>
    <w:rsid w:val="003F2228"/>
    <w:rsid w:val="003F7D37"/>
    <w:rsid w:val="00413948"/>
    <w:rsid w:val="0041783A"/>
    <w:rsid w:val="00482CA1"/>
    <w:rsid w:val="004D1C5A"/>
    <w:rsid w:val="004F25E2"/>
    <w:rsid w:val="0050131B"/>
    <w:rsid w:val="00501F72"/>
    <w:rsid w:val="00512EDD"/>
    <w:rsid w:val="005538E8"/>
    <w:rsid w:val="00561798"/>
    <w:rsid w:val="005A3653"/>
    <w:rsid w:val="005D0539"/>
    <w:rsid w:val="006037BB"/>
    <w:rsid w:val="00615D77"/>
    <w:rsid w:val="00616C93"/>
    <w:rsid w:val="00640E86"/>
    <w:rsid w:val="00642A42"/>
    <w:rsid w:val="0067271C"/>
    <w:rsid w:val="00686B8F"/>
    <w:rsid w:val="006A5D33"/>
    <w:rsid w:val="006B1D4D"/>
    <w:rsid w:val="006D359A"/>
    <w:rsid w:val="00701E93"/>
    <w:rsid w:val="007134E4"/>
    <w:rsid w:val="0072205C"/>
    <w:rsid w:val="007351C1"/>
    <w:rsid w:val="007950F0"/>
    <w:rsid w:val="007959DC"/>
    <w:rsid w:val="00804636"/>
    <w:rsid w:val="008126BD"/>
    <w:rsid w:val="00834744"/>
    <w:rsid w:val="00841FE7"/>
    <w:rsid w:val="00865CE2"/>
    <w:rsid w:val="00871394"/>
    <w:rsid w:val="00876A35"/>
    <w:rsid w:val="008839B9"/>
    <w:rsid w:val="008B4A66"/>
    <w:rsid w:val="008D0C23"/>
    <w:rsid w:val="008D3E55"/>
    <w:rsid w:val="008D4FF1"/>
    <w:rsid w:val="008E150B"/>
    <w:rsid w:val="008E313E"/>
    <w:rsid w:val="00900286"/>
    <w:rsid w:val="00901878"/>
    <w:rsid w:val="00906B09"/>
    <w:rsid w:val="00907FF4"/>
    <w:rsid w:val="0092090D"/>
    <w:rsid w:val="00954A2F"/>
    <w:rsid w:val="00971314"/>
    <w:rsid w:val="00971AE4"/>
    <w:rsid w:val="009724CB"/>
    <w:rsid w:val="009963C8"/>
    <w:rsid w:val="009B5B77"/>
    <w:rsid w:val="009E0A8A"/>
    <w:rsid w:val="009F2295"/>
    <w:rsid w:val="00A77B44"/>
    <w:rsid w:val="00A906C9"/>
    <w:rsid w:val="00AB6CE3"/>
    <w:rsid w:val="00AB6D8D"/>
    <w:rsid w:val="00AF44CF"/>
    <w:rsid w:val="00AF5637"/>
    <w:rsid w:val="00AF68F2"/>
    <w:rsid w:val="00B0179C"/>
    <w:rsid w:val="00B447C0"/>
    <w:rsid w:val="00B62892"/>
    <w:rsid w:val="00B65E66"/>
    <w:rsid w:val="00B80B43"/>
    <w:rsid w:val="00B95CFF"/>
    <w:rsid w:val="00B96126"/>
    <w:rsid w:val="00BA76AC"/>
    <w:rsid w:val="00BC4E17"/>
    <w:rsid w:val="00BC5BB5"/>
    <w:rsid w:val="00BD600B"/>
    <w:rsid w:val="00BD7ECE"/>
    <w:rsid w:val="00C1487E"/>
    <w:rsid w:val="00C2529C"/>
    <w:rsid w:val="00C36432"/>
    <w:rsid w:val="00C62A20"/>
    <w:rsid w:val="00CA173F"/>
    <w:rsid w:val="00CA74C3"/>
    <w:rsid w:val="00CD0BD5"/>
    <w:rsid w:val="00CD1DF4"/>
    <w:rsid w:val="00CD7068"/>
    <w:rsid w:val="00CE0CB7"/>
    <w:rsid w:val="00CF1F72"/>
    <w:rsid w:val="00D001A9"/>
    <w:rsid w:val="00D13A77"/>
    <w:rsid w:val="00D24875"/>
    <w:rsid w:val="00D26C48"/>
    <w:rsid w:val="00D35E8F"/>
    <w:rsid w:val="00D46E75"/>
    <w:rsid w:val="00D762EE"/>
    <w:rsid w:val="00DC30F9"/>
    <w:rsid w:val="00DD3D46"/>
    <w:rsid w:val="00DD6EC0"/>
    <w:rsid w:val="00DE7FE5"/>
    <w:rsid w:val="00DF67C7"/>
    <w:rsid w:val="00E176FD"/>
    <w:rsid w:val="00E17BE2"/>
    <w:rsid w:val="00E464CF"/>
    <w:rsid w:val="00E55945"/>
    <w:rsid w:val="00E7313F"/>
    <w:rsid w:val="00E91348"/>
    <w:rsid w:val="00EA0E69"/>
    <w:rsid w:val="00EC106E"/>
    <w:rsid w:val="00EE04C5"/>
    <w:rsid w:val="00EF04E3"/>
    <w:rsid w:val="00F10276"/>
    <w:rsid w:val="00F140A7"/>
    <w:rsid w:val="00F22AA5"/>
    <w:rsid w:val="00F271EC"/>
    <w:rsid w:val="00F3661D"/>
    <w:rsid w:val="00F65177"/>
    <w:rsid w:val="00F80C92"/>
    <w:rsid w:val="00FB7E6A"/>
    <w:rsid w:val="00FC1C1A"/>
    <w:rsid w:val="00FC49E7"/>
    <w:rsid w:val="00FD505D"/>
    <w:rsid w:val="00FF3F99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59AB"/>
  <w15:docId w15:val="{EBB5257E-0097-49A7-9A05-D84BE50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74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474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834744"/>
    <w:rPr>
      <w:rFonts w:ascii="Arial" w:hAnsi="Arial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83474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D35E8F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b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D600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E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3/2017</vt:lpstr>
    </vt:vector>
  </TitlesOfParts>
  <Company>zbk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3/2017</dc:title>
  <dc:subject/>
  <dc:creator>korbaal</dc:creator>
  <cp:keywords/>
  <dc:description/>
  <cp:lastModifiedBy>slusarto</cp:lastModifiedBy>
  <cp:revision>23</cp:revision>
  <cp:lastPrinted>2020-05-28T09:06:00Z</cp:lastPrinted>
  <dcterms:created xsi:type="dcterms:W3CDTF">2018-02-13T09:04:00Z</dcterms:created>
  <dcterms:modified xsi:type="dcterms:W3CDTF">2020-05-28T09:08:00Z</dcterms:modified>
</cp:coreProperties>
</file>