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A3" w:rsidRDefault="00EA6FA3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EA6FA3" w:rsidRDefault="00EA6FA3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EA6FA3" w:rsidRDefault="00EA6FA3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494323" w:rsidRDefault="004C7086" w:rsidP="007A5679">
      <w:pPr>
        <w:spacing w:after="0" w:line="240" w:lineRule="auto"/>
        <w:jc w:val="center"/>
        <w:rPr>
          <w:rFonts w:ascii="Lato" w:hAnsi="Lato" w:cs="Times New Roman"/>
          <w:b/>
        </w:rPr>
      </w:pPr>
      <w:r w:rsidRPr="006260E0">
        <w:rPr>
          <w:rFonts w:ascii="Lato" w:hAnsi="Lato" w:cs="Times New Roman"/>
          <w:b/>
        </w:rPr>
        <w:t>Specyfikacja istotnych warunków zamówienia (</w:t>
      </w:r>
      <w:proofErr w:type="spellStart"/>
      <w:r w:rsidRPr="006260E0">
        <w:rPr>
          <w:rFonts w:ascii="Lato" w:hAnsi="Lato" w:cs="Times New Roman"/>
          <w:b/>
        </w:rPr>
        <w:t>siwz</w:t>
      </w:r>
      <w:proofErr w:type="spellEnd"/>
      <w:r w:rsidRPr="006260E0">
        <w:rPr>
          <w:rFonts w:ascii="Lato" w:hAnsi="Lato" w:cs="Times New Roman"/>
          <w:b/>
        </w:rPr>
        <w:t xml:space="preserve">) </w:t>
      </w:r>
    </w:p>
    <w:p w:rsidR="006B3306" w:rsidRDefault="006B3306" w:rsidP="006B3306">
      <w:pPr>
        <w:spacing w:after="0"/>
        <w:jc w:val="center"/>
        <w:rPr>
          <w:b/>
          <w:bCs/>
        </w:rPr>
      </w:pPr>
      <w:r w:rsidRPr="00B56131">
        <w:rPr>
          <w:rFonts w:eastAsia="Calibri"/>
          <w:b/>
          <w:bCs/>
        </w:rPr>
        <w:t xml:space="preserve">na </w:t>
      </w:r>
      <w:r>
        <w:rPr>
          <w:b/>
          <w:bCs/>
        </w:rPr>
        <w:t xml:space="preserve">wykonanie dokumentacji projektowo-kosztorysowej </w:t>
      </w:r>
    </w:p>
    <w:p w:rsidR="006B3306" w:rsidRDefault="006B3306" w:rsidP="006B3306">
      <w:pPr>
        <w:spacing w:after="0"/>
        <w:jc w:val="center"/>
        <w:rPr>
          <w:b/>
          <w:bCs/>
        </w:rPr>
      </w:pPr>
      <w:r>
        <w:rPr>
          <w:rFonts w:eastAsia="Calibri"/>
          <w:b/>
          <w:bCs/>
        </w:rPr>
        <w:t>dotyczącej termomodernizacji budynku</w:t>
      </w:r>
      <w:r w:rsidR="003261EA">
        <w:rPr>
          <w:rFonts w:eastAsia="Calibri"/>
          <w:b/>
          <w:bCs/>
        </w:rPr>
        <w:t xml:space="preserve"> wraz z adaptacją poddasza na cele mieszkalne</w:t>
      </w:r>
    </w:p>
    <w:p w:rsidR="006B3306" w:rsidRDefault="006B3306" w:rsidP="006B3306">
      <w:pPr>
        <w:spacing w:after="0" w:line="240" w:lineRule="auto"/>
        <w:rPr>
          <w:rFonts w:ascii="Lato" w:hAnsi="Lato" w:cs="Times New Roman"/>
          <w:b/>
        </w:rPr>
      </w:pPr>
      <w:bookmarkStart w:id="0" w:name="_GoBack"/>
      <w:bookmarkEnd w:id="0"/>
    </w:p>
    <w:p w:rsidR="006B3306" w:rsidRPr="006260E0" w:rsidRDefault="006B3306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4C7086" w:rsidRPr="006260E0" w:rsidRDefault="004C7086" w:rsidP="00490707">
      <w:pPr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>I. Nazwa i adres zamawiającego</w:t>
      </w:r>
    </w:p>
    <w:p w:rsidR="004C7086" w:rsidRPr="006260E0" w:rsidRDefault="004C7086" w:rsidP="00490707">
      <w:pPr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>Centrum Placówek Opiekuńczo-Wychowawczych „Parkowa” zwany dalej Zamawiającym zaprasza do wzięcia udziału w postępowaniu o udzielenie zamówienia publicznego dotyczącego „</w:t>
      </w:r>
      <w:r w:rsidR="009F5301">
        <w:rPr>
          <w:rFonts w:ascii="Lato" w:hAnsi="Lato" w:cs="Times New Roman"/>
        </w:rPr>
        <w:t>wykonania dokumentacji projektowo-kosztorysowej”</w:t>
      </w:r>
      <w:r w:rsidR="00CC3711" w:rsidRPr="006260E0">
        <w:rPr>
          <w:rFonts w:ascii="Lato" w:hAnsi="Lato" w:cs="Times New Roman"/>
        </w:rPr>
        <w:t xml:space="preserve">. </w:t>
      </w:r>
    </w:p>
    <w:p w:rsidR="00C3253A" w:rsidRPr="006260E0" w:rsidRDefault="004C7086" w:rsidP="00490707">
      <w:pPr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 xml:space="preserve">Adres Zamawiającego: </w:t>
      </w:r>
      <w:r w:rsidR="000C2D98" w:rsidRPr="006260E0">
        <w:rPr>
          <w:rFonts w:ascii="Lato" w:hAnsi="Lato" w:cs="Times New Roman"/>
        </w:rPr>
        <w:t xml:space="preserve">CPOW „Parkowa” </w:t>
      </w:r>
      <w:r w:rsidRPr="006260E0">
        <w:rPr>
          <w:rFonts w:ascii="Lato" w:hAnsi="Lato" w:cs="Times New Roman"/>
        </w:rPr>
        <w:t>30-538  Kraków, ul. Parkowa 12</w:t>
      </w:r>
      <w:r w:rsidR="0078670A" w:rsidRPr="006260E0">
        <w:rPr>
          <w:rFonts w:ascii="Lato" w:hAnsi="Lato" w:cs="Times New Roman"/>
        </w:rPr>
        <w:t xml:space="preserve">, </w:t>
      </w:r>
    </w:p>
    <w:p w:rsidR="00C3253A" w:rsidRPr="006260E0" w:rsidRDefault="0078670A" w:rsidP="00490707">
      <w:pPr>
        <w:spacing w:after="0" w:line="240" w:lineRule="auto"/>
        <w:jc w:val="both"/>
        <w:rPr>
          <w:rFonts w:ascii="Lato" w:hAnsi="Lato" w:cs="Times New Roman"/>
          <w:lang w:val="en-US"/>
        </w:rPr>
      </w:pPr>
      <w:r w:rsidRPr="006260E0">
        <w:rPr>
          <w:rFonts w:ascii="Lato" w:hAnsi="Lato" w:cs="Times New Roman"/>
          <w:lang w:val="en-US"/>
        </w:rPr>
        <w:t xml:space="preserve">e-mail; </w:t>
      </w:r>
      <w:r w:rsidR="00490707" w:rsidRPr="006260E0">
        <w:rPr>
          <w:rFonts w:ascii="Lato" w:hAnsi="Lato" w:cs="Times New Roman"/>
          <w:lang w:val="en-US"/>
        </w:rPr>
        <w:t>centrum@parkowa12.krakow.pl</w:t>
      </w:r>
      <w:r w:rsidRPr="006260E0">
        <w:rPr>
          <w:rFonts w:ascii="Lato" w:hAnsi="Lato" w:cs="Times New Roman"/>
          <w:lang w:val="en-US"/>
        </w:rPr>
        <w:t xml:space="preserve">, </w:t>
      </w:r>
    </w:p>
    <w:p w:rsidR="0078670A" w:rsidRPr="006260E0" w:rsidRDefault="0078670A" w:rsidP="00490707">
      <w:pPr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>tel./fax 12/ 656-09-94; 12/ 656-23-61</w:t>
      </w:r>
    </w:p>
    <w:p w:rsidR="004C7086" w:rsidRPr="006260E0" w:rsidRDefault="004C7086" w:rsidP="00490707">
      <w:pPr>
        <w:spacing w:after="0" w:line="240" w:lineRule="auto"/>
        <w:jc w:val="both"/>
        <w:rPr>
          <w:rFonts w:ascii="Lato" w:hAnsi="Lato" w:cs="Times New Roman"/>
        </w:rPr>
      </w:pPr>
    </w:p>
    <w:p w:rsidR="004C7086" w:rsidRPr="006260E0" w:rsidRDefault="004C7086" w:rsidP="00490707">
      <w:pPr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>II. Tryb udzielenia zamówienia</w:t>
      </w:r>
    </w:p>
    <w:p w:rsidR="004C7086" w:rsidRPr="006260E0" w:rsidRDefault="004C7086" w:rsidP="00490707">
      <w:pPr>
        <w:suppressAutoHyphens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6260E0">
        <w:rPr>
          <w:rFonts w:ascii="Lato" w:hAnsi="Lato" w:cs="Times New Roman"/>
        </w:rPr>
        <w:t xml:space="preserve">Zamówienie publiczne udzielane jest </w:t>
      </w:r>
      <w:r w:rsidRPr="006260E0">
        <w:rPr>
          <w:rFonts w:ascii="Lato" w:eastAsia="Times New Roman" w:hAnsi="Lato" w:cs="Times New Roman"/>
          <w:lang w:eastAsia="pl-PL"/>
        </w:rPr>
        <w:t>z wyłączeniem us</w:t>
      </w:r>
      <w:r w:rsidR="001A754A" w:rsidRPr="006260E0">
        <w:rPr>
          <w:rFonts w:ascii="Lato" w:eastAsia="Times New Roman" w:hAnsi="Lato" w:cs="Times New Roman"/>
          <w:lang w:eastAsia="pl-PL"/>
        </w:rPr>
        <w:t>tawy z dnia 29 stycznia 2004r. P</w:t>
      </w:r>
      <w:r w:rsidRPr="006260E0">
        <w:rPr>
          <w:rFonts w:ascii="Lato" w:eastAsia="Times New Roman" w:hAnsi="Lato" w:cs="Times New Roman"/>
          <w:lang w:eastAsia="pl-PL"/>
        </w:rPr>
        <w:t xml:space="preserve">rawo zamówień publicznych </w:t>
      </w:r>
      <w:r w:rsidRPr="002E42FC">
        <w:rPr>
          <w:rFonts w:ascii="Lato" w:eastAsia="Times New Roman" w:hAnsi="Lato" w:cs="Times New Roman"/>
          <w:lang w:eastAsia="pl-PL"/>
        </w:rPr>
        <w:t>(</w:t>
      </w:r>
      <w:r w:rsidR="002E42FC" w:rsidRPr="002E42FC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>Dz. U. z 2019</w:t>
      </w:r>
      <w:r w:rsidR="006260E0" w:rsidRPr="002E42FC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 xml:space="preserve"> r</w:t>
      </w:r>
      <w:r w:rsidR="006260E0" w:rsidRPr="002E42FC">
        <w:rPr>
          <w:rFonts w:ascii="Lato" w:hAnsi="Lato" w:cs="Arial"/>
          <w:shd w:val="clear" w:color="auto" w:fill="FFFFFF"/>
        </w:rPr>
        <w:t>. </w:t>
      </w:r>
      <w:r w:rsidR="006260E0" w:rsidRPr="002E42FC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 xml:space="preserve">poz. </w:t>
      </w:r>
      <w:r w:rsidR="002E42FC" w:rsidRPr="002E42FC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>1843 z</w:t>
      </w:r>
      <w:r w:rsidR="00304688" w:rsidRPr="002E42FC">
        <w:rPr>
          <w:rFonts w:ascii="Lato" w:eastAsia="Times New Roman" w:hAnsi="Lato" w:cs="Times New Roman"/>
          <w:lang w:eastAsia="pl-PL"/>
        </w:rPr>
        <w:t>e zm.</w:t>
      </w:r>
      <w:r w:rsidRPr="002E42FC">
        <w:rPr>
          <w:rFonts w:ascii="Lato" w:eastAsia="Times New Roman" w:hAnsi="Lato" w:cs="Times New Roman"/>
          <w:lang w:eastAsia="pl-PL"/>
        </w:rPr>
        <w:t>)</w:t>
      </w:r>
      <w:r w:rsidRPr="006260E0">
        <w:rPr>
          <w:rFonts w:ascii="Lato" w:eastAsia="Times New Roman" w:hAnsi="Lato" w:cs="Times New Roman"/>
          <w:lang w:eastAsia="pl-PL"/>
        </w:rPr>
        <w:t xml:space="preserve"> – zgodnie z art. 4 pkt. 8 ustawy, gdyż wartość zamówienia nie przekracza wyrażonej w złotych równowartości 30 000 euro.</w:t>
      </w:r>
    </w:p>
    <w:p w:rsidR="0063234E" w:rsidRPr="006260E0" w:rsidRDefault="0063234E" w:rsidP="00490707">
      <w:pPr>
        <w:suppressAutoHyphens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4C7086" w:rsidRPr="006260E0" w:rsidRDefault="004C7086" w:rsidP="00490707">
      <w:pPr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>III. Opis przedmiotu zamówienia.</w:t>
      </w:r>
    </w:p>
    <w:p w:rsidR="006B3306" w:rsidRDefault="006B3306" w:rsidP="007A56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Wykonanie na rzecz Zamawiającego dokumentacji projektowo-kosztorysowej termomodernizacji budynku, w szczególności:</w:t>
      </w:r>
    </w:p>
    <w:p w:rsidR="006B3306" w:rsidRDefault="006B3306" w:rsidP="006B330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projektu budowlanego,</w:t>
      </w:r>
    </w:p>
    <w:p w:rsidR="006B3306" w:rsidRDefault="006B3306" w:rsidP="006B330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specyfikacji technicznych wykonania i odbioru robót,</w:t>
      </w:r>
    </w:p>
    <w:p w:rsidR="006B3306" w:rsidRDefault="006B3306" w:rsidP="006B330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kosztorysu inwestorskiego, przedmiaru robót,</w:t>
      </w:r>
    </w:p>
    <w:p w:rsidR="006B3306" w:rsidRDefault="009A5E53" w:rsidP="006B330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innych dokumentów i działań, jeśli są konieczne do uzyskania pozwolenia na budowę lub zgłoszenia w zależności od zakresu prac budowlanych, opinii, uzgodnień, warunków w zakresie wynikającym z obowiązujących przepisów,</w:t>
      </w:r>
    </w:p>
    <w:p w:rsidR="009A5E53" w:rsidRDefault="009A5E53" w:rsidP="006B330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wykonanie informacji o bezpieczeństwie i ochronie zdrowia (BIOZ),</w:t>
      </w:r>
    </w:p>
    <w:p w:rsidR="009A5E53" w:rsidRDefault="009A5E53" w:rsidP="006B330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uzyskanie własnym kosztem i staraniem wszelkich niezbędnych dla prawidłowej realizacji zamówienia, materiałów </w:t>
      </w:r>
      <w:r w:rsidR="00E13905">
        <w:rPr>
          <w:rFonts w:ascii="Lato" w:hAnsi="Lato" w:cs="Times New Roman"/>
        </w:rPr>
        <w:t xml:space="preserve">i uzgodnień z jednostkami zewnętrznymi oraz materiałów </w:t>
      </w:r>
      <w:r>
        <w:rPr>
          <w:rFonts w:ascii="Lato" w:hAnsi="Lato" w:cs="Times New Roman"/>
        </w:rPr>
        <w:t>wyjściowych.</w:t>
      </w:r>
    </w:p>
    <w:p w:rsidR="00BA1050" w:rsidRDefault="00BA1050" w:rsidP="00BA105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Budynek położony jest przy Alei Pod Kopcem 26 w Krakowie, działka nr 39, obręb 29, jednostka ewidencyjna Podgórze stanowiącej własność Gminy Miejskiej Kraków. </w:t>
      </w:r>
    </w:p>
    <w:p w:rsidR="006B3306" w:rsidRPr="009A5E53" w:rsidRDefault="00BA1050" w:rsidP="009A5E5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Teren objęty jest planem zagospodarowania przestrzennego obszaru „Rejon Cmentarza Podgórskiego”. </w:t>
      </w:r>
    </w:p>
    <w:p w:rsidR="006B3306" w:rsidRDefault="00BA1050" w:rsidP="007A56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</w:t>
      </w:r>
      <w:r w:rsidR="007A6D6F">
        <w:rPr>
          <w:rFonts w:ascii="Lato" w:hAnsi="Lato" w:cs="Times New Roman"/>
        </w:rPr>
        <w:t xml:space="preserve">ykonawca zobowiązany jest skalkulować cenę tak, </w:t>
      </w:r>
      <w:r w:rsidR="00EA6FA3">
        <w:rPr>
          <w:rFonts w:ascii="Lato" w:hAnsi="Lato" w:cs="Times New Roman"/>
        </w:rPr>
        <w:t>aby obejmowała wszystkie koszty</w:t>
      </w:r>
      <w:r w:rsidR="00EA6FA3">
        <w:rPr>
          <w:rFonts w:ascii="Lato" w:hAnsi="Lato" w:cs="Times New Roman"/>
        </w:rPr>
        <w:br/>
      </w:r>
      <w:r w:rsidR="007A6D6F">
        <w:rPr>
          <w:rFonts w:ascii="Lato" w:hAnsi="Lato" w:cs="Times New Roman"/>
        </w:rPr>
        <w:t>i składniki związane z wykonaniem zamówienia.</w:t>
      </w:r>
    </w:p>
    <w:p w:rsidR="007A6D6F" w:rsidRDefault="007A6D6F" w:rsidP="007A56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Dokumentacja ma być wykonana według poniższego zestawienia:</w:t>
      </w:r>
    </w:p>
    <w:p w:rsidR="007A6D6F" w:rsidRDefault="007A6D6F" w:rsidP="007A6D6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projekt budowlany należy opracować w 3 egzem</w:t>
      </w:r>
      <w:r w:rsidR="00EA6FA3">
        <w:rPr>
          <w:rFonts w:ascii="Lato" w:hAnsi="Lato" w:cs="Times New Roman"/>
        </w:rPr>
        <w:t>plarzach wersji papierowej oraz</w:t>
      </w:r>
      <w:r w:rsidR="00EA6FA3">
        <w:rPr>
          <w:rFonts w:ascii="Lato" w:hAnsi="Lato" w:cs="Times New Roman"/>
        </w:rPr>
        <w:br/>
      </w:r>
      <w:r>
        <w:rPr>
          <w:rFonts w:ascii="Lato" w:hAnsi="Lato" w:cs="Times New Roman"/>
        </w:rPr>
        <w:t>w 3 egzemplarzach wersji elektronicznej. Wersja elektroniczna powinna zostać zapisana na nośniku elektronicznym (</w:t>
      </w:r>
      <w:proofErr w:type="spellStart"/>
      <w:r>
        <w:rPr>
          <w:rFonts w:ascii="Lato" w:hAnsi="Lato" w:cs="Times New Roman"/>
        </w:rPr>
        <w:t>pendrive</w:t>
      </w:r>
      <w:proofErr w:type="spellEnd"/>
      <w:r>
        <w:rPr>
          <w:rFonts w:ascii="Lato" w:hAnsi="Lato" w:cs="Times New Roman"/>
        </w:rPr>
        <w:t>, płyta CD), pr</w:t>
      </w:r>
      <w:r w:rsidR="00EA6FA3">
        <w:rPr>
          <w:rFonts w:ascii="Lato" w:hAnsi="Lato" w:cs="Times New Roman"/>
        </w:rPr>
        <w:t>eferowany jest zapis w formacie</w:t>
      </w:r>
      <w:r w:rsidR="00EA6FA3">
        <w:rPr>
          <w:rFonts w:ascii="Lato" w:hAnsi="Lato" w:cs="Times New Roman"/>
        </w:rPr>
        <w:br/>
      </w:r>
      <w:r>
        <w:rPr>
          <w:rFonts w:ascii="Lato" w:hAnsi="Lato" w:cs="Times New Roman"/>
        </w:rPr>
        <w:t xml:space="preserve">z rozszerzeniem </w:t>
      </w:r>
      <w:proofErr w:type="spellStart"/>
      <w:r>
        <w:rPr>
          <w:rFonts w:ascii="Lato" w:hAnsi="Lato" w:cs="Times New Roman"/>
        </w:rPr>
        <w:t>„pd</w:t>
      </w:r>
      <w:proofErr w:type="spellEnd"/>
      <w:r>
        <w:rPr>
          <w:rFonts w:ascii="Lato" w:hAnsi="Lato" w:cs="Times New Roman"/>
        </w:rPr>
        <w:t>f”,</w:t>
      </w:r>
    </w:p>
    <w:p w:rsidR="007A6D6F" w:rsidRDefault="007A6D6F" w:rsidP="007A6D6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kosztorys inwestorski dla każdej z branż należy wykonać w 2 egzemplarzach w wersji papierowej oraz 3 egzemplarzach w wersji elektronicznej w formie pozwalającej na edycję i sprawdzenie.</w:t>
      </w:r>
    </w:p>
    <w:p w:rsidR="00EA6FA3" w:rsidRDefault="00EA6FA3" w:rsidP="00EA6FA3">
      <w:pPr>
        <w:spacing w:after="0" w:line="240" w:lineRule="auto"/>
        <w:jc w:val="both"/>
        <w:rPr>
          <w:rFonts w:ascii="Lato" w:hAnsi="Lato" w:cs="Times New Roman"/>
        </w:rPr>
      </w:pPr>
    </w:p>
    <w:p w:rsidR="00EA6FA3" w:rsidRDefault="00EA6FA3" w:rsidP="00EA6FA3">
      <w:pPr>
        <w:spacing w:after="0" w:line="240" w:lineRule="auto"/>
        <w:jc w:val="both"/>
        <w:rPr>
          <w:rFonts w:ascii="Lato" w:hAnsi="Lato" w:cs="Times New Roman"/>
        </w:rPr>
      </w:pPr>
    </w:p>
    <w:p w:rsidR="00EA6FA3" w:rsidRDefault="00EA6FA3" w:rsidP="00EA6FA3">
      <w:pPr>
        <w:spacing w:after="0" w:line="240" w:lineRule="auto"/>
        <w:jc w:val="both"/>
        <w:rPr>
          <w:rFonts w:ascii="Lato" w:hAnsi="Lato" w:cs="Times New Roman"/>
        </w:rPr>
      </w:pPr>
    </w:p>
    <w:p w:rsidR="00EA6FA3" w:rsidRDefault="00EA6FA3" w:rsidP="00EA6FA3">
      <w:pPr>
        <w:spacing w:after="0" w:line="240" w:lineRule="auto"/>
        <w:jc w:val="both"/>
        <w:rPr>
          <w:rFonts w:ascii="Lato" w:hAnsi="Lato" w:cs="Times New Roman"/>
        </w:rPr>
      </w:pPr>
    </w:p>
    <w:p w:rsidR="00EA6FA3" w:rsidRDefault="00EA6FA3" w:rsidP="00EA6FA3">
      <w:pPr>
        <w:spacing w:after="0" w:line="240" w:lineRule="auto"/>
        <w:jc w:val="both"/>
        <w:rPr>
          <w:rFonts w:ascii="Lato" w:hAnsi="Lato" w:cs="Times New Roman"/>
        </w:rPr>
      </w:pPr>
    </w:p>
    <w:p w:rsidR="00EA6FA3" w:rsidRPr="00EA6FA3" w:rsidRDefault="00EA6FA3" w:rsidP="00EA6FA3">
      <w:pPr>
        <w:spacing w:after="0" w:line="240" w:lineRule="auto"/>
        <w:jc w:val="both"/>
        <w:rPr>
          <w:rFonts w:ascii="Lato" w:hAnsi="Lato" w:cs="Times New Roman"/>
        </w:rPr>
      </w:pPr>
    </w:p>
    <w:p w:rsidR="00E13905" w:rsidRDefault="00E13905" w:rsidP="007A6D6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Dokumentacja stanowić będzie podstawę do przeprowadzenia odrębnego postępowania na</w:t>
      </w:r>
      <w:r w:rsidR="00EA6FA3">
        <w:rPr>
          <w:rFonts w:ascii="Lato" w:hAnsi="Lato" w:cs="Times New Roman"/>
        </w:rPr>
        <w:t xml:space="preserve"> wykonanie robót budowlanych i </w:t>
      </w:r>
      <w:r>
        <w:rPr>
          <w:rFonts w:ascii="Lato" w:hAnsi="Lato" w:cs="Times New Roman"/>
        </w:rPr>
        <w:t xml:space="preserve">musi spełniać wymagania ustawy – Prawo zamówień publicznych, tj. w sposób jednoznaczny będzie określać wymagania Zamawiającego stawiane względem Wykonawcy robót budowlanych. W szczególności będzie precyzować za pomocą rysunków i opisów, wszystkie istotne ze względu na ponoszone koszty, detale i szczegóły. </w:t>
      </w:r>
    </w:p>
    <w:p w:rsidR="00E13905" w:rsidRDefault="00E13905" w:rsidP="00E1390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Wykonawca zobowiązuje się do nieodpłatnego wniesienia zmian w dokumentacji wymaganych przez organy wydające decyzje.</w:t>
      </w:r>
    </w:p>
    <w:p w:rsidR="00E13905" w:rsidRDefault="00E13905" w:rsidP="00E1390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Dokumentacja powinna być opracowana na podstawie obowiązujących przepisów prawa, przez osoby posiadające uprawnienia w odpowiedn</w:t>
      </w:r>
      <w:r w:rsidR="00EA6FA3">
        <w:rPr>
          <w:rFonts w:ascii="Lato" w:hAnsi="Lato" w:cs="Times New Roman"/>
        </w:rPr>
        <w:t>ich specjalnościach określonych</w:t>
      </w:r>
      <w:r w:rsidR="00EA6FA3">
        <w:rPr>
          <w:rFonts w:ascii="Lato" w:hAnsi="Lato" w:cs="Times New Roman"/>
        </w:rPr>
        <w:br/>
      </w:r>
      <w:r>
        <w:rPr>
          <w:rFonts w:ascii="Lato" w:hAnsi="Lato" w:cs="Times New Roman"/>
        </w:rPr>
        <w:t>w ustawie z dnia 7 lipca 1994 roku - Prawo budowlane.</w:t>
      </w:r>
    </w:p>
    <w:p w:rsidR="005A60B3" w:rsidRDefault="00E13905" w:rsidP="00E1390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Wykonawca będzie występował w imieniu Zamawiającego do organów wydających decyzje.</w:t>
      </w:r>
    </w:p>
    <w:p w:rsidR="007A6D6F" w:rsidRPr="006260E0" w:rsidRDefault="007A6D6F" w:rsidP="007A6D6F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>Wykonawca przedkłada ofertę na załączonym formularzu.</w:t>
      </w:r>
    </w:p>
    <w:p w:rsidR="007A6D6F" w:rsidRDefault="007A6D6F" w:rsidP="007A6D6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 xml:space="preserve">Ofertę sporządza się w języku polskim z zachowaniem formy pisemnej. </w:t>
      </w:r>
    </w:p>
    <w:p w:rsidR="005A60B3" w:rsidRPr="006260E0" w:rsidRDefault="005A60B3" w:rsidP="007A6D6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Wykonawca przeniesie na Zamawiającego całość autorskich praw majątkowych i praw pokrewnych do dokumentacji będącej przedmiotem umowy z dniem jej odbioru przez Zamawiającego. </w:t>
      </w:r>
    </w:p>
    <w:p w:rsidR="00CC3EDA" w:rsidRPr="005A60B3" w:rsidRDefault="005A60B3" w:rsidP="00CC3ED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Wykonawca wykona przedmiot zamówienia z najwyższą starannością, zgodnie ze stanem współczesnej wiedzy technicznej, obowiązującymi normami oraz przepisami budowlanymi. </w:t>
      </w:r>
    </w:p>
    <w:p w:rsidR="00490707" w:rsidRPr="006260E0" w:rsidRDefault="00490707" w:rsidP="00490707">
      <w:pPr>
        <w:spacing w:after="0" w:line="240" w:lineRule="auto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 xml:space="preserve">IV. </w:t>
      </w:r>
      <w:r w:rsidR="00EA6FA3">
        <w:rPr>
          <w:rFonts w:ascii="Lato" w:hAnsi="Lato" w:cs="Times New Roman"/>
        </w:rPr>
        <w:tab/>
      </w:r>
      <w:r w:rsidRPr="006260E0">
        <w:rPr>
          <w:rFonts w:ascii="Lato" w:hAnsi="Lato" w:cs="Times New Roman"/>
        </w:rPr>
        <w:t xml:space="preserve">Termin wykonania zamówienia. </w:t>
      </w:r>
    </w:p>
    <w:p w:rsidR="00490707" w:rsidRPr="006260E0" w:rsidRDefault="00490707" w:rsidP="00EA6FA3">
      <w:pPr>
        <w:pStyle w:val="Akapitzlist"/>
        <w:spacing w:after="0" w:line="240" w:lineRule="auto"/>
        <w:ind w:left="426" w:firstLine="282"/>
        <w:jc w:val="both"/>
        <w:rPr>
          <w:rFonts w:ascii="Lato" w:hAnsi="Lato" w:cs="Times New Roman"/>
        </w:rPr>
      </w:pPr>
      <w:r w:rsidRPr="006260E0">
        <w:rPr>
          <w:rFonts w:ascii="Lato" w:hAnsi="Lato" w:cs="Times New Roman"/>
        </w:rPr>
        <w:t xml:space="preserve">Wykonawca wykona zamówienie </w:t>
      </w:r>
      <w:r w:rsidR="00494323" w:rsidRPr="006260E0">
        <w:rPr>
          <w:rFonts w:ascii="Lato" w:hAnsi="Lato" w:cs="Times New Roman"/>
        </w:rPr>
        <w:t xml:space="preserve">do </w:t>
      </w:r>
      <w:r w:rsidR="00326AB6">
        <w:rPr>
          <w:rFonts w:ascii="Lato" w:hAnsi="Lato" w:cs="Times New Roman"/>
        </w:rPr>
        <w:t xml:space="preserve">dnia </w:t>
      </w:r>
      <w:r w:rsidR="009F5301">
        <w:rPr>
          <w:rFonts w:ascii="Lato" w:hAnsi="Lato" w:cs="Times New Roman"/>
        </w:rPr>
        <w:t>11</w:t>
      </w:r>
      <w:r w:rsidR="007A5679">
        <w:rPr>
          <w:rFonts w:ascii="Lato" w:hAnsi="Lato" w:cs="Times New Roman"/>
        </w:rPr>
        <w:t xml:space="preserve"> grudnia </w:t>
      </w:r>
      <w:r w:rsidR="00A86D2F" w:rsidRPr="006260E0">
        <w:rPr>
          <w:rFonts w:ascii="Lato" w:hAnsi="Lato" w:cs="Times New Roman"/>
        </w:rPr>
        <w:t>2020</w:t>
      </w:r>
      <w:r w:rsidR="00494323" w:rsidRPr="006260E0">
        <w:rPr>
          <w:rFonts w:ascii="Lato" w:hAnsi="Lato" w:cs="Times New Roman"/>
        </w:rPr>
        <w:t xml:space="preserve"> roku. </w:t>
      </w:r>
    </w:p>
    <w:p w:rsidR="006260E0" w:rsidRPr="006260E0" w:rsidRDefault="006260E0" w:rsidP="006260E0">
      <w:pPr>
        <w:spacing w:after="0" w:line="240" w:lineRule="auto"/>
        <w:jc w:val="both"/>
        <w:rPr>
          <w:rFonts w:ascii="Lato" w:hAnsi="Lato"/>
        </w:rPr>
      </w:pPr>
    </w:p>
    <w:p w:rsidR="006260E0" w:rsidRPr="006260E0" w:rsidRDefault="006260E0" w:rsidP="006260E0">
      <w:pPr>
        <w:spacing w:after="0" w:line="240" w:lineRule="auto"/>
        <w:jc w:val="both"/>
        <w:rPr>
          <w:rFonts w:ascii="Lato" w:hAnsi="Lato"/>
          <w:u w:val="single"/>
        </w:rPr>
      </w:pPr>
      <w:r w:rsidRPr="006260E0">
        <w:rPr>
          <w:rFonts w:ascii="Lato" w:hAnsi="Lato"/>
          <w:u w:val="single"/>
        </w:rPr>
        <w:t>Oferta musi zawierać:</w:t>
      </w:r>
    </w:p>
    <w:p w:rsidR="006260E0" w:rsidRPr="006260E0" w:rsidRDefault="006260E0" w:rsidP="006260E0">
      <w:pPr>
        <w:spacing w:after="0" w:line="240" w:lineRule="auto"/>
        <w:jc w:val="both"/>
        <w:rPr>
          <w:rFonts w:ascii="Lato" w:hAnsi="Lato"/>
          <w:u w:val="single"/>
        </w:rPr>
      </w:pPr>
    </w:p>
    <w:p w:rsidR="006260E0" w:rsidRPr="006260E0" w:rsidRDefault="006260E0" w:rsidP="00D459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6260E0">
        <w:rPr>
          <w:rFonts w:ascii="Lato" w:hAnsi="Lato"/>
        </w:rPr>
        <w:t>Łączną cenę brutto (z podatkiem VAT) za wykonanie przedmiotu zamówienia, z uwzględnieniem wszystkich kosztów.</w:t>
      </w:r>
    </w:p>
    <w:p w:rsidR="006260E0" w:rsidRPr="006260E0" w:rsidRDefault="006260E0" w:rsidP="00D459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6260E0">
        <w:rPr>
          <w:rFonts w:ascii="Lato" w:hAnsi="Lato"/>
          <w:color w:val="000000"/>
        </w:rPr>
        <w:t>Wypełniony formularz ofertowy</w:t>
      </w:r>
      <w:r w:rsidRPr="006260E0">
        <w:rPr>
          <w:rFonts w:ascii="Lato" w:hAnsi="Lato"/>
        </w:rPr>
        <w:t>.</w:t>
      </w:r>
    </w:p>
    <w:p w:rsidR="006260E0" w:rsidRPr="006260E0" w:rsidRDefault="006260E0" w:rsidP="006260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6260E0">
        <w:rPr>
          <w:rFonts w:ascii="Lato" w:hAnsi="Lato"/>
        </w:rPr>
        <w:t xml:space="preserve">Nazwę i dokładny adres Wykonawcy </w:t>
      </w:r>
      <w:r w:rsidRPr="006260E0">
        <w:rPr>
          <w:rFonts w:ascii="Lato" w:hAnsi="Lato"/>
          <w:i/>
        </w:rPr>
        <w:t>(proszę wpisać w formularzu ofertowym).</w:t>
      </w:r>
    </w:p>
    <w:p w:rsidR="006260E0" w:rsidRPr="006260E0" w:rsidRDefault="006260E0" w:rsidP="006260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6260E0">
        <w:rPr>
          <w:rFonts w:ascii="Lato" w:hAnsi="Lato"/>
        </w:rPr>
        <w:t xml:space="preserve">Datę sporządzenia oferty </w:t>
      </w:r>
      <w:r w:rsidRPr="006260E0">
        <w:rPr>
          <w:rFonts w:ascii="Lato" w:hAnsi="Lato"/>
          <w:i/>
        </w:rPr>
        <w:t>(proszę wpisać w formularzu ofertowym).</w:t>
      </w:r>
    </w:p>
    <w:p w:rsidR="006260E0" w:rsidRPr="006260E0" w:rsidRDefault="006260E0" w:rsidP="006260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6260E0">
        <w:rPr>
          <w:rFonts w:ascii="Lato" w:hAnsi="Lato"/>
        </w:rPr>
        <w:t>Warunki płatności – przelew, do 14 dni od daty przyjęcia faktury przez Zamawiającego.</w:t>
      </w:r>
    </w:p>
    <w:p w:rsidR="006260E0" w:rsidRPr="006260E0" w:rsidRDefault="006260E0" w:rsidP="005A60B3">
      <w:pPr>
        <w:spacing w:after="0" w:line="240" w:lineRule="auto"/>
        <w:jc w:val="both"/>
        <w:rPr>
          <w:rFonts w:ascii="Lato" w:hAnsi="Lato"/>
        </w:rPr>
      </w:pPr>
    </w:p>
    <w:p w:rsidR="006260E0" w:rsidRPr="006260E0" w:rsidRDefault="006260E0" w:rsidP="005A60B3">
      <w:pPr>
        <w:spacing w:after="0" w:line="240" w:lineRule="auto"/>
        <w:jc w:val="both"/>
        <w:rPr>
          <w:rFonts w:ascii="Lato" w:hAnsi="Lato"/>
        </w:rPr>
      </w:pPr>
      <w:r w:rsidRPr="006260E0">
        <w:rPr>
          <w:rFonts w:ascii="Lato" w:hAnsi="Lato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6260E0" w:rsidRPr="006260E0" w:rsidRDefault="006260E0" w:rsidP="006260E0">
      <w:pPr>
        <w:rPr>
          <w:rFonts w:ascii="Lato" w:eastAsia="Times New Roman" w:hAnsi="Lato"/>
          <w:lang w:eastAsia="pl-PL"/>
        </w:rPr>
      </w:pPr>
    </w:p>
    <w:p w:rsidR="00EA6FA3" w:rsidRDefault="00EA6FA3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b/>
          <w:bCs/>
          <w:color w:val="4F81BD" w:themeColor="accent1"/>
        </w:rPr>
      </w:pPr>
    </w:p>
    <w:p w:rsidR="00EA6FA3" w:rsidRDefault="00EA6FA3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b/>
          <w:bCs/>
          <w:color w:val="4F81BD" w:themeColor="accent1"/>
        </w:rPr>
      </w:pPr>
    </w:p>
    <w:p w:rsidR="00EA6FA3" w:rsidRDefault="00EA6FA3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b/>
          <w:bCs/>
          <w:color w:val="4F81BD" w:themeColor="accent1"/>
        </w:rPr>
      </w:pPr>
    </w:p>
    <w:p w:rsidR="00EA6FA3" w:rsidRDefault="00EA6FA3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b/>
          <w:bCs/>
          <w:color w:val="4F81BD" w:themeColor="accent1"/>
        </w:rPr>
      </w:pPr>
    </w:p>
    <w:p w:rsidR="00EA6FA3" w:rsidRDefault="00EA6FA3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b/>
          <w:bCs/>
          <w:color w:val="4F81BD" w:themeColor="accent1"/>
        </w:rPr>
      </w:pPr>
    </w:p>
    <w:p w:rsidR="00EA6FA3" w:rsidRDefault="00EA6FA3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b/>
          <w:bCs/>
          <w:color w:val="4F81BD" w:themeColor="accent1"/>
        </w:rPr>
      </w:pPr>
    </w:p>
    <w:p w:rsidR="00EA6FA3" w:rsidRDefault="00EA6FA3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b/>
          <w:bCs/>
          <w:color w:val="4F81BD" w:themeColor="accent1"/>
        </w:rPr>
      </w:pPr>
    </w:p>
    <w:p w:rsidR="006260E0" w:rsidRPr="006260E0" w:rsidRDefault="006260E0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</w:rPr>
      </w:pPr>
      <w:r w:rsidRPr="006260E0">
        <w:rPr>
          <w:rFonts w:ascii="Lato" w:hAnsi="Lato" w:cs="Arial"/>
          <w:b/>
          <w:bCs/>
          <w:color w:val="4F81BD" w:themeColor="accent1"/>
        </w:rPr>
        <w:t>Informacje dotyczące przetwarzania danych osobowych – Zamówienia poniżej 30 tys. euro</w:t>
      </w:r>
    </w:p>
    <w:p w:rsidR="006260E0" w:rsidRPr="006260E0" w:rsidRDefault="006260E0" w:rsidP="006260E0">
      <w:pPr>
        <w:shd w:val="clear" w:color="auto" w:fill="FFFFFF"/>
        <w:spacing w:after="0" w:line="240" w:lineRule="auto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b/>
          <w:bCs/>
          <w:color w:val="000000" w:themeColor="text1"/>
        </w:rPr>
        <w:t>Administrator</w:t>
      </w:r>
    </w:p>
    <w:p w:rsidR="006260E0" w:rsidRPr="006260E0" w:rsidRDefault="006260E0" w:rsidP="006260E0">
      <w:pPr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Administratorem Państwa danych przetwarzanych w ramach udziału w postępowaniu</w:t>
      </w:r>
      <w:r w:rsidRPr="006260E0">
        <w:rPr>
          <w:rFonts w:ascii="Lato" w:hAnsi="Lato" w:cs="Arial"/>
          <w:color w:val="000000" w:themeColor="text1"/>
        </w:rPr>
        <w:br/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 xml:space="preserve">Mogą się Państwo kontaktować z Administratorem danych osobowych pod adresem e-mail: </w:t>
      </w:r>
      <w:hyperlink r:id="rId5" w:history="1">
        <w:r w:rsidRPr="006260E0">
          <w:rPr>
            <w:rStyle w:val="Hipercze"/>
            <w:rFonts w:ascii="Lato" w:hAnsi="Lato" w:cs="Arial"/>
          </w:rPr>
          <w:t>centrum@parkowa12.krakow.pl</w:t>
        </w:r>
      </w:hyperlink>
      <w:r w:rsidRPr="006260E0">
        <w:rPr>
          <w:rFonts w:ascii="Lato" w:hAnsi="Lato" w:cs="Arial"/>
          <w:color w:val="000000" w:themeColor="text1"/>
        </w:rPr>
        <w:t xml:space="preserve">  lub dzwoniąc pod numer telefonu: 12/ 656 09 94.</w:t>
      </w: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b/>
          <w:color w:val="000000" w:themeColor="text1"/>
        </w:rPr>
      </w:pPr>
      <w:r w:rsidRPr="006260E0">
        <w:rPr>
          <w:rFonts w:ascii="Lato" w:hAnsi="Lato" w:cs="Arial"/>
          <w:b/>
          <w:color w:val="000000" w:themeColor="text1"/>
        </w:rPr>
        <w:t xml:space="preserve">Inspektor Ochrony Danych </w:t>
      </w:r>
    </w:p>
    <w:p w:rsid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We wszystkich sprawach związanych z ochroną danych osobowy</w:t>
      </w:r>
      <w:r w:rsidR="00EA6FA3">
        <w:rPr>
          <w:rFonts w:ascii="Lato" w:hAnsi="Lato" w:cs="Arial"/>
          <w:color w:val="000000" w:themeColor="text1"/>
        </w:rPr>
        <w:t>ch mogą się Państwo kontaktować</w:t>
      </w:r>
      <w:r w:rsidR="00EA6FA3">
        <w:rPr>
          <w:rFonts w:ascii="Lato" w:hAnsi="Lato" w:cs="Arial"/>
          <w:color w:val="000000" w:themeColor="text1"/>
        </w:rPr>
        <w:br/>
      </w:r>
      <w:r w:rsidRPr="006260E0">
        <w:rPr>
          <w:rFonts w:ascii="Lato" w:hAnsi="Lato" w:cs="Arial"/>
          <w:color w:val="000000" w:themeColor="text1"/>
        </w:rPr>
        <w:t xml:space="preserve">z wyznaczonym inspektorem ochrony danych, pisząc na adres: </w:t>
      </w:r>
      <w:hyperlink r:id="rId6" w:history="1">
        <w:r w:rsidRPr="00FD2124">
          <w:rPr>
            <w:rStyle w:val="Hipercze"/>
            <w:rFonts w:ascii="Lato" w:hAnsi="Lato" w:cs="Arial"/>
          </w:rPr>
          <w:t>biuro@personal-data.pl</w:t>
        </w:r>
      </w:hyperlink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</w:rPr>
      </w:pPr>
      <w:r w:rsidRPr="006260E0">
        <w:rPr>
          <w:rFonts w:ascii="Lato" w:hAnsi="Lato" w:cs="Arial"/>
          <w:b/>
          <w:bCs/>
        </w:rPr>
        <w:t>Cel i podstawy przetwarzania</w:t>
      </w:r>
    </w:p>
    <w:p w:rsidR="006260E0" w:rsidRPr="006260E0" w:rsidRDefault="006260E0" w:rsidP="006260E0">
      <w:pPr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Na podstawie art. 6 ust. 1 lit. c Rozporządzenia Parlamentu Eur</w:t>
      </w:r>
      <w:r w:rsidR="00EA6FA3">
        <w:rPr>
          <w:rFonts w:ascii="Lato" w:hAnsi="Lato" w:cs="Arial"/>
          <w:color w:val="000000" w:themeColor="text1"/>
        </w:rPr>
        <w:t>opejskiego i Rady (UE) 2016/679</w:t>
      </w:r>
      <w:r w:rsidR="00EA6FA3">
        <w:rPr>
          <w:rFonts w:ascii="Lato" w:hAnsi="Lato" w:cs="Arial"/>
          <w:color w:val="000000" w:themeColor="text1"/>
        </w:rPr>
        <w:br/>
      </w:r>
      <w:r w:rsidRPr="006260E0">
        <w:rPr>
          <w:rFonts w:ascii="Lato" w:hAnsi="Lato" w:cs="Arial"/>
          <w:color w:val="000000" w:themeColor="text1"/>
        </w:rPr>
        <w:t>z dnia 27 kwietnia 2016 r. w sprawie ochrony osób fizycznych w związku</w:t>
      </w:r>
      <w:r w:rsidRPr="006260E0">
        <w:rPr>
          <w:rFonts w:ascii="Lato" w:hAnsi="Lato" w:cs="Arial"/>
          <w:color w:val="000000" w:themeColor="text1"/>
        </w:rPr>
        <w:br/>
        <w:t>z przetwarzaniem danych osobowych i w sprawie swobodnego przepływu takich danych oraz uchylenia dyrektywy 95/46/WE (ogólne rozporządzenie o ochronie danych)</w:t>
      </w:r>
      <w:r w:rsidRPr="006260E0">
        <w:rPr>
          <w:rFonts w:ascii="Lato" w:hAnsi="Lato" w:cs="Arial"/>
          <w:color w:val="000000" w:themeColor="text1"/>
        </w:rPr>
        <w:br/>
        <w:t xml:space="preserve">(Dz. Urz. UE L 119 z 04.05.2016, str. 1, z </w:t>
      </w:r>
      <w:proofErr w:type="spellStart"/>
      <w:r w:rsidRPr="006260E0">
        <w:rPr>
          <w:rFonts w:ascii="Lato" w:hAnsi="Lato" w:cs="Arial"/>
          <w:color w:val="000000" w:themeColor="text1"/>
        </w:rPr>
        <w:t>późn</w:t>
      </w:r>
      <w:proofErr w:type="spellEnd"/>
      <w:r w:rsidRPr="006260E0">
        <w:rPr>
          <w:rFonts w:ascii="Lato" w:hAnsi="Lato" w:cs="Arial"/>
          <w:color w:val="000000" w:themeColor="text1"/>
        </w:rPr>
        <w:t>. zm.) (dalej: RODO)</w:t>
      </w:r>
      <w:r w:rsidRPr="006260E0">
        <w:rPr>
          <w:rFonts w:ascii="Lato" w:hAnsi="Lato" w:cs="Arial"/>
          <w:color w:val="000000" w:themeColor="text1"/>
        </w:rPr>
        <w:br/>
        <w:t xml:space="preserve">w związku z przepisami ustawy z dnia29 stycznia 2004 r. Prawo zamówień publicznych oraz przepisami wykonawczymi do ustawy; </w:t>
      </w: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Dane osobowe przetwarzane są w celach:</w:t>
      </w:r>
    </w:p>
    <w:p w:rsidR="006260E0" w:rsidRPr="006260E0" w:rsidRDefault="006260E0" w:rsidP="006260E0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związanych z postępowaniem o udzielenie zamówienia publicznego o wartości poniżej 30 tys. euro, archiwizacyjnych, rozliczeń podatkowych, prowadzenia rachunkowości.</w:t>
      </w: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6260E0" w:rsidRDefault="006260E0" w:rsidP="006260E0">
      <w:pPr>
        <w:shd w:val="clear" w:color="auto" w:fill="FFFFFF"/>
        <w:spacing w:after="0" w:line="240" w:lineRule="auto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b/>
          <w:bCs/>
        </w:rPr>
        <w:t>Odbiorcy danych osobowych</w:t>
      </w: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Odbiorcami Państwa danych będą:</w:t>
      </w:r>
    </w:p>
    <w:p w:rsidR="006260E0" w:rsidRPr="006260E0" w:rsidRDefault="006260E0" w:rsidP="006260E0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podmioty współpracujące oraz realizujące usługi dla CPOW „Parkowa”,</w:t>
      </w:r>
    </w:p>
    <w:p w:rsidR="006260E0" w:rsidRPr="006260E0" w:rsidRDefault="006260E0" w:rsidP="006260E0">
      <w:pPr>
        <w:pStyle w:val="Akapitzlist"/>
        <w:numPr>
          <w:ilvl w:val="0"/>
          <w:numId w:val="33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podmioty lub organy uprawnione na podstawie przepisów prawa.</w:t>
      </w:r>
    </w:p>
    <w:p w:rsidR="006260E0" w:rsidRPr="006260E0" w:rsidRDefault="006260E0" w:rsidP="006260E0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Lato" w:hAnsi="Lato" w:cs="Arial"/>
          <w:b/>
          <w:bCs/>
          <w:color w:val="000000" w:themeColor="text1"/>
        </w:rPr>
      </w:pPr>
      <w:r w:rsidRPr="006260E0">
        <w:rPr>
          <w:rFonts w:ascii="Lato" w:hAnsi="Lato" w:cs="Arial"/>
          <w:b/>
          <w:bCs/>
          <w:color w:val="000000" w:themeColor="text1"/>
        </w:rPr>
        <w:t>Okres przechowywania danych</w:t>
      </w:r>
      <w:r w:rsidRPr="006260E0">
        <w:rPr>
          <w:rFonts w:ascii="Lato" w:hAnsi="Lato" w:cs="Arial"/>
          <w:b/>
          <w:bCs/>
          <w:color w:val="000000" w:themeColor="text1"/>
        </w:rPr>
        <w:tab/>
      </w:r>
    </w:p>
    <w:p w:rsid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6260E0">
        <w:rPr>
          <w:rFonts w:ascii="Lato" w:hAnsi="Lato" w:cs="Arial"/>
          <w:color w:val="000000" w:themeColor="text1"/>
        </w:rPr>
        <w:t>Administrator będzie przetwarzał dane osobowe przez okres wskazany w przepisach dot. archiwizacji, a w przypadku zawarcia umowy w sprawie udzielenia zamówienia objętego przedmiotowym postępowaniem, przez okres realizacji umowy w sprawie zamówienia,</w:t>
      </w:r>
      <w:r w:rsidRPr="006260E0">
        <w:rPr>
          <w:rFonts w:ascii="Lato" w:hAnsi="Lato" w:cs="Arial"/>
          <w:color w:val="000000" w:themeColor="text1"/>
        </w:rPr>
        <w:br/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EA6FA3" w:rsidRPr="006260E0" w:rsidRDefault="00EA6FA3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6260E0" w:rsidRDefault="006260E0" w:rsidP="006260E0">
      <w:pPr>
        <w:shd w:val="clear" w:color="auto" w:fill="FFFFFF"/>
        <w:spacing w:after="0" w:line="240" w:lineRule="auto"/>
        <w:rPr>
          <w:rFonts w:ascii="Lato" w:hAnsi="Lato" w:cs="Arial"/>
        </w:rPr>
      </w:pPr>
      <w:r w:rsidRPr="006260E0">
        <w:rPr>
          <w:rFonts w:ascii="Lato" w:hAnsi="Lato" w:cs="Arial"/>
          <w:b/>
          <w:bCs/>
        </w:rPr>
        <w:t>Prawa osób, których dane dotyczą</w:t>
      </w: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6260E0">
        <w:rPr>
          <w:rFonts w:ascii="Lato" w:hAnsi="Lato" w:cs="Arial"/>
        </w:rPr>
        <w:t>Mają Państwo:</w:t>
      </w:r>
    </w:p>
    <w:p w:rsidR="006260E0" w:rsidRPr="006260E0" w:rsidRDefault="006260E0" w:rsidP="006260E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6260E0">
        <w:rPr>
          <w:rFonts w:ascii="Lato" w:hAnsi="Lato" w:cs="Arial"/>
        </w:rPr>
        <w:t>prawo dostępu do swoich danych oraz otrzymania ich kopii;</w:t>
      </w:r>
    </w:p>
    <w:p w:rsidR="006260E0" w:rsidRPr="006260E0" w:rsidRDefault="006260E0" w:rsidP="006260E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6260E0">
        <w:rPr>
          <w:rFonts w:ascii="Lato" w:hAnsi="Lato" w:cs="Arial"/>
        </w:rPr>
        <w:t>prawo do sprostowania (poprawiania) swoich danych osobowych;</w:t>
      </w:r>
    </w:p>
    <w:p w:rsidR="006260E0" w:rsidRPr="006260E0" w:rsidRDefault="006260E0" w:rsidP="006260E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6260E0">
        <w:rPr>
          <w:rFonts w:ascii="Lato" w:hAnsi="Lato" w:cs="Arial"/>
        </w:rPr>
        <w:t>prawo do ograniczenia przetwarzania danych osobowych;</w:t>
      </w:r>
    </w:p>
    <w:p w:rsidR="006260E0" w:rsidRDefault="006260E0" w:rsidP="006260E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6260E0">
        <w:rPr>
          <w:rFonts w:ascii="Lato" w:hAnsi="Lato" w:cs="Arial"/>
        </w:rPr>
        <w:t>prawo do wniesienia skargi do Prezesa UODO (na adres Urzędu Ochrony Danych Osobowych, ul. Stawki 2, 00 - 193 Warszawa).</w:t>
      </w:r>
    </w:p>
    <w:p w:rsidR="006260E0" w:rsidRPr="006260E0" w:rsidRDefault="006260E0" w:rsidP="006260E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Lato" w:hAnsi="Lato" w:cs="Arial"/>
        </w:rPr>
      </w:pPr>
    </w:p>
    <w:p w:rsidR="006260E0" w:rsidRPr="006260E0" w:rsidRDefault="006260E0" w:rsidP="006260E0">
      <w:pPr>
        <w:shd w:val="clear" w:color="auto" w:fill="FFFFFF"/>
        <w:spacing w:after="0" w:line="240" w:lineRule="auto"/>
        <w:rPr>
          <w:rFonts w:ascii="Lato" w:hAnsi="Lato" w:cs="Arial"/>
        </w:rPr>
      </w:pPr>
      <w:r w:rsidRPr="006260E0">
        <w:rPr>
          <w:rFonts w:ascii="Lato" w:hAnsi="Lato" w:cs="Arial"/>
          <w:b/>
          <w:bCs/>
        </w:rPr>
        <w:t>Informacja o wymogu podania danych</w:t>
      </w: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</w:rPr>
      </w:pPr>
      <w:r w:rsidRPr="006260E0">
        <w:rPr>
          <w:rFonts w:ascii="Lato" w:hAnsi="Lato" w:cs="Arial"/>
        </w:rPr>
        <w:t xml:space="preserve">Podanie przez Państwa danych </w:t>
      </w:r>
      <w:r w:rsidRPr="006260E0">
        <w:rPr>
          <w:rFonts w:ascii="Lato" w:hAnsi="Lato" w:cs="Arial"/>
          <w:color w:val="000000" w:themeColor="text1"/>
        </w:rPr>
        <w:t xml:space="preserve">osobowych jest niezbędne do wzięcia udziału </w:t>
      </w:r>
      <w:r w:rsidRPr="006260E0">
        <w:rPr>
          <w:rFonts w:ascii="Lato" w:hAnsi="Lato" w:cs="Arial"/>
          <w:color w:val="000000" w:themeColor="text1"/>
        </w:rPr>
        <w:br/>
        <w:t>w postępowaniu.</w:t>
      </w:r>
    </w:p>
    <w:p w:rsidR="006260E0" w:rsidRPr="006260E0" w:rsidRDefault="006260E0" w:rsidP="006260E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6260E0">
        <w:rPr>
          <w:rFonts w:ascii="Lato" w:hAnsi="Lato" w:cs="Arial"/>
        </w:rPr>
        <w:t>Nie podejmujemy decyzji w sposób zautomatyzowany, czyli na podstawie automatycznej analizy danych.</w:t>
      </w:r>
    </w:p>
    <w:p w:rsidR="006260E0" w:rsidRPr="006260E0" w:rsidRDefault="006260E0" w:rsidP="006260E0">
      <w:pPr>
        <w:spacing w:after="0" w:line="240" w:lineRule="auto"/>
        <w:rPr>
          <w:rFonts w:ascii="Lato" w:hAnsi="Lato" w:cs="Times New Roman"/>
        </w:rPr>
      </w:pPr>
      <w:r w:rsidRPr="006260E0">
        <w:rPr>
          <w:rFonts w:ascii="Lato" w:hAnsi="Lato" w:cs="Arial"/>
        </w:rPr>
        <w:t>Dane nie są przekazywane do krajów trzecich.</w:t>
      </w:r>
    </w:p>
    <w:p w:rsidR="006260E0" w:rsidRPr="006260E0" w:rsidRDefault="006260E0" w:rsidP="006260E0">
      <w:pPr>
        <w:shd w:val="clear" w:color="auto" w:fill="FFFFFF"/>
        <w:spacing w:after="100" w:afterAutospacing="1" w:line="240" w:lineRule="auto"/>
        <w:jc w:val="center"/>
        <w:rPr>
          <w:rFonts w:ascii="Lato" w:hAnsi="Lato"/>
        </w:rPr>
      </w:pPr>
    </w:p>
    <w:p w:rsidR="00490707" w:rsidRPr="006260E0" w:rsidRDefault="00490707" w:rsidP="00490707">
      <w:pPr>
        <w:spacing w:after="0" w:line="240" w:lineRule="auto"/>
        <w:rPr>
          <w:rFonts w:ascii="Lato" w:hAnsi="Lato" w:cs="Times New Roman"/>
        </w:rPr>
      </w:pPr>
    </w:p>
    <w:p w:rsidR="00490707" w:rsidRPr="006260E0" w:rsidRDefault="00490707" w:rsidP="00490707">
      <w:pPr>
        <w:spacing w:after="0" w:line="240" w:lineRule="auto"/>
        <w:rPr>
          <w:rFonts w:ascii="Lato" w:hAnsi="Lato" w:cs="Times New Roman"/>
        </w:rPr>
      </w:pPr>
    </w:p>
    <w:p w:rsidR="00490707" w:rsidRPr="006260E0" w:rsidRDefault="00490707" w:rsidP="00490707">
      <w:pPr>
        <w:spacing w:after="0" w:line="240" w:lineRule="auto"/>
        <w:rPr>
          <w:rFonts w:ascii="Lato" w:hAnsi="Lato" w:cs="Times New Roman"/>
        </w:rPr>
      </w:pPr>
    </w:p>
    <w:p w:rsidR="00490707" w:rsidRPr="006260E0" w:rsidRDefault="00490707" w:rsidP="00490707">
      <w:pPr>
        <w:spacing w:after="0" w:line="240" w:lineRule="auto"/>
        <w:rPr>
          <w:rFonts w:ascii="Lato" w:hAnsi="Lato" w:cs="Times New Roman"/>
        </w:rPr>
      </w:pPr>
    </w:p>
    <w:p w:rsidR="00490707" w:rsidRPr="006260E0" w:rsidRDefault="00490707" w:rsidP="00490707">
      <w:pPr>
        <w:spacing w:after="0" w:line="240" w:lineRule="auto"/>
        <w:rPr>
          <w:rFonts w:ascii="Lato" w:hAnsi="Lato" w:cs="Times New Roman"/>
        </w:rPr>
      </w:pPr>
    </w:p>
    <w:p w:rsidR="00490707" w:rsidRPr="006260E0" w:rsidRDefault="00490707" w:rsidP="00490707">
      <w:pPr>
        <w:spacing w:after="0" w:line="240" w:lineRule="auto"/>
        <w:rPr>
          <w:rFonts w:ascii="Lato" w:hAnsi="Lato" w:cs="Times New Roman"/>
        </w:rPr>
      </w:pPr>
    </w:p>
    <w:p w:rsidR="00490707" w:rsidRPr="006260E0" w:rsidRDefault="00490707" w:rsidP="00490707">
      <w:pPr>
        <w:rPr>
          <w:rFonts w:ascii="Lato" w:hAnsi="Lato"/>
        </w:rPr>
      </w:pPr>
    </w:p>
    <w:p w:rsidR="00490707" w:rsidRPr="006260E0" w:rsidRDefault="00490707" w:rsidP="00490707">
      <w:pPr>
        <w:spacing w:after="0" w:line="240" w:lineRule="auto"/>
        <w:jc w:val="both"/>
        <w:rPr>
          <w:rFonts w:ascii="Lato" w:hAnsi="Lato" w:cs="Times New Roman"/>
        </w:rPr>
      </w:pPr>
    </w:p>
    <w:sectPr w:rsidR="00490707" w:rsidRPr="006260E0" w:rsidSect="0043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FE9"/>
    <w:multiLevelType w:val="hybridMultilevel"/>
    <w:tmpl w:val="D8E45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97A"/>
    <w:multiLevelType w:val="multilevel"/>
    <w:tmpl w:val="B87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D469E1"/>
    <w:multiLevelType w:val="hybridMultilevel"/>
    <w:tmpl w:val="7848D2D4"/>
    <w:lvl w:ilvl="0" w:tplc="A61E6D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2C1375D"/>
    <w:multiLevelType w:val="hybridMultilevel"/>
    <w:tmpl w:val="765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1583"/>
    <w:multiLevelType w:val="multilevel"/>
    <w:tmpl w:val="0FE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743278"/>
    <w:multiLevelType w:val="hybridMultilevel"/>
    <w:tmpl w:val="10E4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6D8C"/>
    <w:multiLevelType w:val="hybridMultilevel"/>
    <w:tmpl w:val="EA86C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60B31"/>
    <w:multiLevelType w:val="hybridMultilevel"/>
    <w:tmpl w:val="F5E0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0AA"/>
    <w:multiLevelType w:val="hybridMultilevel"/>
    <w:tmpl w:val="F158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9D6"/>
    <w:multiLevelType w:val="hybridMultilevel"/>
    <w:tmpl w:val="FE906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D6D81"/>
    <w:multiLevelType w:val="hybridMultilevel"/>
    <w:tmpl w:val="66E27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B5206"/>
    <w:multiLevelType w:val="hybridMultilevel"/>
    <w:tmpl w:val="0DC4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E505A"/>
    <w:multiLevelType w:val="hybridMultilevel"/>
    <w:tmpl w:val="96968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84445"/>
    <w:multiLevelType w:val="hybridMultilevel"/>
    <w:tmpl w:val="AEE8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6937"/>
    <w:multiLevelType w:val="hybridMultilevel"/>
    <w:tmpl w:val="85BAA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153A0"/>
    <w:multiLevelType w:val="hybridMultilevel"/>
    <w:tmpl w:val="D2BE5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B5EE1"/>
    <w:multiLevelType w:val="hybridMultilevel"/>
    <w:tmpl w:val="7474E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019A3"/>
    <w:multiLevelType w:val="hybridMultilevel"/>
    <w:tmpl w:val="7C5C5DE8"/>
    <w:lvl w:ilvl="0" w:tplc="F4FCF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7672C1"/>
    <w:multiLevelType w:val="hybridMultilevel"/>
    <w:tmpl w:val="4DF87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B3FE3"/>
    <w:multiLevelType w:val="hybridMultilevel"/>
    <w:tmpl w:val="63C4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95D21"/>
    <w:multiLevelType w:val="hybridMultilevel"/>
    <w:tmpl w:val="2EF8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06DD1"/>
    <w:multiLevelType w:val="hybridMultilevel"/>
    <w:tmpl w:val="8A64C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C01709"/>
    <w:multiLevelType w:val="hybridMultilevel"/>
    <w:tmpl w:val="D5C0E6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30CDE"/>
    <w:multiLevelType w:val="hybridMultilevel"/>
    <w:tmpl w:val="D8E45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92DE8"/>
    <w:multiLevelType w:val="hybridMultilevel"/>
    <w:tmpl w:val="B91AC330"/>
    <w:lvl w:ilvl="0" w:tplc="107EFF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E33507"/>
    <w:multiLevelType w:val="hybridMultilevel"/>
    <w:tmpl w:val="448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5AF4F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30D0"/>
    <w:multiLevelType w:val="hybridMultilevel"/>
    <w:tmpl w:val="C612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71D9B"/>
    <w:multiLevelType w:val="hybridMultilevel"/>
    <w:tmpl w:val="452E47D4"/>
    <w:lvl w:ilvl="0" w:tplc="04E66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84747D"/>
    <w:multiLevelType w:val="hybridMultilevel"/>
    <w:tmpl w:val="70EC778A"/>
    <w:lvl w:ilvl="0" w:tplc="C55AA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1B0655F"/>
    <w:multiLevelType w:val="hybridMultilevel"/>
    <w:tmpl w:val="589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37FCF"/>
    <w:multiLevelType w:val="hybridMultilevel"/>
    <w:tmpl w:val="03F894E0"/>
    <w:lvl w:ilvl="0" w:tplc="84F41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986DE1"/>
    <w:multiLevelType w:val="hybridMultilevel"/>
    <w:tmpl w:val="765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36F94"/>
    <w:multiLevelType w:val="hybridMultilevel"/>
    <w:tmpl w:val="B3CAC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D4D36"/>
    <w:multiLevelType w:val="hybridMultilevel"/>
    <w:tmpl w:val="759C7878"/>
    <w:lvl w:ilvl="0" w:tplc="3A346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8409D3"/>
    <w:multiLevelType w:val="hybridMultilevel"/>
    <w:tmpl w:val="E9D8C63A"/>
    <w:lvl w:ilvl="0" w:tplc="86C6D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32"/>
  </w:num>
  <w:num w:numId="11">
    <w:abstractNumId w:val="4"/>
  </w:num>
  <w:num w:numId="12">
    <w:abstractNumId w:val="23"/>
  </w:num>
  <w:num w:numId="13">
    <w:abstractNumId w:val="21"/>
  </w:num>
  <w:num w:numId="14">
    <w:abstractNumId w:val="17"/>
  </w:num>
  <w:num w:numId="15">
    <w:abstractNumId w:val="0"/>
  </w:num>
  <w:num w:numId="16">
    <w:abstractNumId w:val="25"/>
  </w:num>
  <w:num w:numId="17">
    <w:abstractNumId w:val="9"/>
  </w:num>
  <w:num w:numId="18">
    <w:abstractNumId w:val="16"/>
  </w:num>
  <w:num w:numId="19">
    <w:abstractNumId w:val="12"/>
  </w:num>
  <w:num w:numId="20">
    <w:abstractNumId w:val="35"/>
  </w:num>
  <w:num w:numId="21">
    <w:abstractNumId w:val="1"/>
  </w:num>
  <w:num w:numId="22">
    <w:abstractNumId w:val="14"/>
  </w:num>
  <w:num w:numId="23">
    <w:abstractNumId w:val="3"/>
  </w:num>
  <w:num w:numId="24">
    <w:abstractNumId w:val="37"/>
  </w:num>
  <w:num w:numId="25">
    <w:abstractNumId w:val="6"/>
  </w:num>
  <w:num w:numId="26">
    <w:abstractNumId w:val="33"/>
  </w:num>
  <w:num w:numId="27">
    <w:abstractNumId w:val="18"/>
  </w:num>
  <w:num w:numId="28">
    <w:abstractNumId w:val="38"/>
  </w:num>
  <w:num w:numId="29">
    <w:abstractNumId w:val="5"/>
  </w:num>
  <w:num w:numId="30">
    <w:abstractNumId w:val="22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1"/>
  </w:num>
  <w:num w:numId="39">
    <w:abstractNumId w:val="15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C7086"/>
    <w:rsid w:val="00025BF1"/>
    <w:rsid w:val="0004181D"/>
    <w:rsid w:val="0008113D"/>
    <w:rsid w:val="00095DA3"/>
    <w:rsid w:val="000A050C"/>
    <w:rsid w:val="000C2D98"/>
    <w:rsid w:val="000F29C8"/>
    <w:rsid w:val="0012254D"/>
    <w:rsid w:val="00123D46"/>
    <w:rsid w:val="00141457"/>
    <w:rsid w:val="00157A77"/>
    <w:rsid w:val="001A754A"/>
    <w:rsid w:val="001E14DC"/>
    <w:rsid w:val="001F0B8E"/>
    <w:rsid w:val="00207A80"/>
    <w:rsid w:val="002B30F2"/>
    <w:rsid w:val="002C2D39"/>
    <w:rsid w:val="002D6A1A"/>
    <w:rsid w:val="002E1C9A"/>
    <w:rsid w:val="002E42FC"/>
    <w:rsid w:val="002E66F6"/>
    <w:rsid w:val="00304688"/>
    <w:rsid w:val="0031739D"/>
    <w:rsid w:val="00325FCA"/>
    <w:rsid w:val="003261EA"/>
    <w:rsid w:val="00326AB6"/>
    <w:rsid w:val="00334A06"/>
    <w:rsid w:val="00343D8B"/>
    <w:rsid w:val="00351756"/>
    <w:rsid w:val="00364C45"/>
    <w:rsid w:val="003A4CFA"/>
    <w:rsid w:val="003C7313"/>
    <w:rsid w:val="003D5764"/>
    <w:rsid w:val="004043A9"/>
    <w:rsid w:val="00421078"/>
    <w:rsid w:val="00434CAA"/>
    <w:rsid w:val="00443B8C"/>
    <w:rsid w:val="00456F0B"/>
    <w:rsid w:val="00485B90"/>
    <w:rsid w:val="00490707"/>
    <w:rsid w:val="00494323"/>
    <w:rsid w:val="004A584D"/>
    <w:rsid w:val="004C13CA"/>
    <w:rsid w:val="004C7086"/>
    <w:rsid w:val="004D39E3"/>
    <w:rsid w:val="00503812"/>
    <w:rsid w:val="0050699D"/>
    <w:rsid w:val="00517CD0"/>
    <w:rsid w:val="00550ECF"/>
    <w:rsid w:val="005A3779"/>
    <w:rsid w:val="005A60B3"/>
    <w:rsid w:val="005C7925"/>
    <w:rsid w:val="005F4070"/>
    <w:rsid w:val="006260E0"/>
    <w:rsid w:val="0063234E"/>
    <w:rsid w:val="006472B1"/>
    <w:rsid w:val="006B3306"/>
    <w:rsid w:val="00704A84"/>
    <w:rsid w:val="00722E3B"/>
    <w:rsid w:val="007565F5"/>
    <w:rsid w:val="00763450"/>
    <w:rsid w:val="007766E8"/>
    <w:rsid w:val="0078670A"/>
    <w:rsid w:val="007A5679"/>
    <w:rsid w:val="007A6D6F"/>
    <w:rsid w:val="007E02A0"/>
    <w:rsid w:val="00807940"/>
    <w:rsid w:val="00816B34"/>
    <w:rsid w:val="00850C90"/>
    <w:rsid w:val="008A0D3F"/>
    <w:rsid w:val="008C14AE"/>
    <w:rsid w:val="008D4DFB"/>
    <w:rsid w:val="008F1D31"/>
    <w:rsid w:val="009A5E53"/>
    <w:rsid w:val="009B5F72"/>
    <w:rsid w:val="009C3A20"/>
    <w:rsid w:val="009D1C91"/>
    <w:rsid w:val="009E20F5"/>
    <w:rsid w:val="009F5301"/>
    <w:rsid w:val="009F5AD2"/>
    <w:rsid w:val="00A05EC6"/>
    <w:rsid w:val="00A86D2F"/>
    <w:rsid w:val="00AB007E"/>
    <w:rsid w:val="00B046BE"/>
    <w:rsid w:val="00B139C9"/>
    <w:rsid w:val="00B22124"/>
    <w:rsid w:val="00B2393C"/>
    <w:rsid w:val="00BA1050"/>
    <w:rsid w:val="00C078DB"/>
    <w:rsid w:val="00C22A4F"/>
    <w:rsid w:val="00C3253A"/>
    <w:rsid w:val="00C72C3E"/>
    <w:rsid w:val="00CC3711"/>
    <w:rsid w:val="00CC3EDA"/>
    <w:rsid w:val="00D2507C"/>
    <w:rsid w:val="00DB2A80"/>
    <w:rsid w:val="00DB2CDD"/>
    <w:rsid w:val="00DF652F"/>
    <w:rsid w:val="00E11BE9"/>
    <w:rsid w:val="00E13905"/>
    <w:rsid w:val="00E252DA"/>
    <w:rsid w:val="00EA6AF4"/>
    <w:rsid w:val="00EA6FA3"/>
    <w:rsid w:val="00EB357B"/>
    <w:rsid w:val="00EC102E"/>
    <w:rsid w:val="00FD62FE"/>
    <w:rsid w:val="00FE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0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7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2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260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ersonal-data.pl" TargetMode="External"/><Relationship Id="rId5" Type="http://schemas.openxmlformats.org/officeDocument/2006/relationships/hyperlink" Target="mailto:centrum@parkowa12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84</cp:revision>
  <cp:lastPrinted>2019-05-16T13:43:00Z</cp:lastPrinted>
  <dcterms:created xsi:type="dcterms:W3CDTF">2018-04-18T14:21:00Z</dcterms:created>
  <dcterms:modified xsi:type="dcterms:W3CDTF">2020-09-14T09:11:00Z</dcterms:modified>
</cp:coreProperties>
</file>