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23" w:rsidRPr="000D1896" w:rsidRDefault="004C7086" w:rsidP="007A5679">
      <w:pPr>
        <w:spacing w:after="0" w:line="240" w:lineRule="auto"/>
        <w:jc w:val="center"/>
        <w:rPr>
          <w:rFonts w:ascii="Lato" w:hAnsi="Lato" w:cs="Times New Roman"/>
          <w:b/>
        </w:rPr>
      </w:pPr>
      <w:r w:rsidRPr="000D1896">
        <w:rPr>
          <w:rFonts w:ascii="Lato" w:hAnsi="Lato" w:cs="Times New Roman"/>
          <w:b/>
        </w:rPr>
        <w:t>Specyfikacja istotnych warunków zamówienia (</w:t>
      </w:r>
      <w:proofErr w:type="spellStart"/>
      <w:r w:rsidRPr="000D1896">
        <w:rPr>
          <w:rFonts w:ascii="Lato" w:hAnsi="Lato" w:cs="Times New Roman"/>
          <w:b/>
        </w:rPr>
        <w:t>siwz</w:t>
      </w:r>
      <w:proofErr w:type="spellEnd"/>
      <w:r w:rsidRPr="000D1896">
        <w:rPr>
          <w:rFonts w:ascii="Lato" w:hAnsi="Lato" w:cs="Times New Roman"/>
          <w:b/>
        </w:rPr>
        <w:t xml:space="preserve">) </w:t>
      </w:r>
    </w:p>
    <w:p w:rsidR="006B3306" w:rsidRPr="000D1896" w:rsidRDefault="006B3306" w:rsidP="006B3306">
      <w:pPr>
        <w:spacing w:after="0"/>
        <w:jc w:val="center"/>
        <w:rPr>
          <w:rFonts w:ascii="Lato" w:hAnsi="Lato"/>
          <w:b/>
          <w:bCs/>
        </w:rPr>
      </w:pPr>
      <w:r w:rsidRPr="000D1896">
        <w:rPr>
          <w:rFonts w:ascii="Lato" w:eastAsia="Calibri" w:hAnsi="Lato"/>
          <w:b/>
          <w:bCs/>
        </w:rPr>
        <w:t xml:space="preserve">na </w:t>
      </w:r>
      <w:r w:rsidRPr="000D1896">
        <w:rPr>
          <w:rFonts w:ascii="Lato" w:hAnsi="Lato"/>
          <w:b/>
          <w:bCs/>
        </w:rPr>
        <w:t xml:space="preserve">wykonanie dokumentacji projektowo-kosztorysowej </w:t>
      </w:r>
    </w:p>
    <w:p w:rsidR="006B3306" w:rsidRPr="000D1896" w:rsidRDefault="006740CB" w:rsidP="006B3306">
      <w:pPr>
        <w:spacing w:after="0"/>
        <w:jc w:val="center"/>
        <w:rPr>
          <w:rFonts w:ascii="Lato" w:hAnsi="Lato"/>
          <w:b/>
          <w:bCs/>
        </w:rPr>
      </w:pPr>
      <w:r w:rsidRPr="000D1896">
        <w:rPr>
          <w:rFonts w:ascii="Lato" w:eastAsia="Calibri" w:hAnsi="Lato"/>
          <w:b/>
          <w:bCs/>
        </w:rPr>
        <w:t xml:space="preserve">obejmującej ocieplenie budynku placówki </w:t>
      </w:r>
    </w:p>
    <w:p w:rsidR="006B3306" w:rsidRPr="000D1896" w:rsidRDefault="006B3306" w:rsidP="006B3306">
      <w:pPr>
        <w:spacing w:after="0" w:line="240" w:lineRule="auto"/>
        <w:rPr>
          <w:rFonts w:ascii="Lato" w:hAnsi="Lato" w:cs="Times New Roman"/>
          <w:b/>
        </w:rPr>
      </w:pPr>
    </w:p>
    <w:p w:rsidR="006B3306" w:rsidRPr="000D1896" w:rsidRDefault="006B3306" w:rsidP="007A5679">
      <w:pPr>
        <w:spacing w:after="0" w:line="240" w:lineRule="auto"/>
        <w:jc w:val="center"/>
        <w:rPr>
          <w:rFonts w:ascii="Lato" w:hAnsi="Lato" w:cs="Times New Roman"/>
          <w:b/>
        </w:rPr>
      </w:pPr>
    </w:p>
    <w:p w:rsidR="00134410" w:rsidRPr="000D1896" w:rsidRDefault="00134410" w:rsidP="007A5679">
      <w:pPr>
        <w:spacing w:after="0" w:line="240" w:lineRule="auto"/>
        <w:jc w:val="center"/>
        <w:rPr>
          <w:rFonts w:ascii="Lato" w:hAnsi="Lato" w:cs="Times New Roman"/>
          <w:b/>
        </w:rPr>
      </w:pPr>
    </w:p>
    <w:p w:rsidR="004C7086" w:rsidRPr="000D1896" w:rsidRDefault="004C7086" w:rsidP="00134410">
      <w:p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  <w:b/>
        </w:rPr>
        <w:t>I</w:t>
      </w:r>
      <w:r w:rsidRPr="000D1896">
        <w:rPr>
          <w:rFonts w:ascii="Lato" w:hAnsi="Lato" w:cs="Times New Roman"/>
        </w:rPr>
        <w:t>. Nazwa i adres zamawiającego</w:t>
      </w:r>
    </w:p>
    <w:p w:rsidR="004C7086" w:rsidRPr="000D1896" w:rsidRDefault="004C7086" w:rsidP="00134410">
      <w:p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>Centrum Placówek Opiekuńczo-Wychowawczych „Parkowa” zwany dalej Zamawiającym zaprasza do wzięcia udziału w postępowaniu o udzielenie zamówienia publicznego dotyczącego „</w:t>
      </w:r>
      <w:r w:rsidR="009F5301" w:rsidRPr="000D1896">
        <w:rPr>
          <w:rFonts w:ascii="Lato" w:hAnsi="Lato" w:cs="Times New Roman"/>
        </w:rPr>
        <w:t>wykonania dokumentacji projektowo-kosztorysowej</w:t>
      </w:r>
      <w:r w:rsidR="006740CB" w:rsidRPr="000D1896">
        <w:rPr>
          <w:rFonts w:ascii="Lato" w:hAnsi="Lato" w:cs="Times New Roman"/>
        </w:rPr>
        <w:t xml:space="preserve"> ocieplenia budynku</w:t>
      </w:r>
      <w:r w:rsidR="009F5301" w:rsidRPr="000D1896">
        <w:rPr>
          <w:rFonts w:ascii="Lato" w:hAnsi="Lato" w:cs="Times New Roman"/>
        </w:rPr>
        <w:t>”</w:t>
      </w:r>
      <w:r w:rsidR="00CC3711" w:rsidRPr="000D1896">
        <w:rPr>
          <w:rFonts w:ascii="Lato" w:hAnsi="Lato" w:cs="Times New Roman"/>
        </w:rPr>
        <w:t xml:space="preserve">. </w:t>
      </w:r>
    </w:p>
    <w:p w:rsidR="00C3253A" w:rsidRPr="000D1896" w:rsidRDefault="004C7086" w:rsidP="00134410">
      <w:p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 xml:space="preserve">Adres Zamawiającego: </w:t>
      </w:r>
      <w:r w:rsidR="000C2D98" w:rsidRPr="000D1896">
        <w:rPr>
          <w:rFonts w:ascii="Lato" w:hAnsi="Lato" w:cs="Times New Roman"/>
        </w:rPr>
        <w:t xml:space="preserve">CPOW „Parkowa” </w:t>
      </w:r>
      <w:r w:rsidRPr="000D1896">
        <w:rPr>
          <w:rFonts w:ascii="Lato" w:hAnsi="Lato" w:cs="Times New Roman"/>
        </w:rPr>
        <w:t>30-538  Kraków, ul. Parkowa 12</w:t>
      </w:r>
      <w:r w:rsidR="0078670A" w:rsidRPr="000D1896">
        <w:rPr>
          <w:rFonts w:ascii="Lato" w:hAnsi="Lato" w:cs="Times New Roman"/>
        </w:rPr>
        <w:t xml:space="preserve">, </w:t>
      </w:r>
    </w:p>
    <w:p w:rsidR="00C3253A" w:rsidRPr="000D1896" w:rsidRDefault="0078670A" w:rsidP="00134410">
      <w:p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 xml:space="preserve">e-mail; </w:t>
      </w:r>
      <w:hyperlink r:id="rId5" w:history="1">
        <w:r w:rsidR="000D1896" w:rsidRPr="00867C48">
          <w:rPr>
            <w:rStyle w:val="Hipercze"/>
            <w:rFonts w:ascii="Lato" w:hAnsi="Lato" w:cs="Times New Roman"/>
          </w:rPr>
          <w:t>centrum@parkowa12.krakow.pl</w:t>
        </w:r>
      </w:hyperlink>
      <w:r w:rsidR="000D1896">
        <w:rPr>
          <w:rFonts w:ascii="Lato" w:hAnsi="Lato" w:cs="Times New Roman"/>
        </w:rPr>
        <w:t xml:space="preserve"> </w:t>
      </w:r>
    </w:p>
    <w:p w:rsidR="0078670A" w:rsidRPr="000D1896" w:rsidRDefault="0078670A" w:rsidP="00134410">
      <w:p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>tel./fax 12/ 656-09-94; 12/ 656-23-61</w:t>
      </w:r>
    </w:p>
    <w:p w:rsidR="004C7086" w:rsidRPr="000D1896" w:rsidRDefault="004C7086" w:rsidP="00134410">
      <w:pPr>
        <w:spacing w:after="0" w:line="240" w:lineRule="auto"/>
        <w:jc w:val="both"/>
        <w:rPr>
          <w:rFonts w:ascii="Lato" w:hAnsi="Lato" w:cs="Times New Roman"/>
        </w:rPr>
      </w:pPr>
      <w:bookmarkStart w:id="0" w:name="_GoBack"/>
      <w:bookmarkEnd w:id="0"/>
    </w:p>
    <w:p w:rsidR="004C7086" w:rsidRPr="000D1896" w:rsidRDefault="004C7086" w:rsidP="00134410">
      <w:p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  <w:b/>
        </w:rPr>
        <w:t>II.</w:t>
      </w:r>
      <w:r w:rsidRPr="000D1896">
        <w:rPr>
          <w:rFonts w:ascii="Lato" w:hAnsi="Lato" w:cs="Times New Roman"/>
        </w:rPr>
        <w:t xml:space="preserve"> Tryb udzielenia zamówienia</w:t>
      </w:r>
    </w:p>
    <w:p w:rsidR="004C7086" w:rsidRPr="000D1896" w:rsidRDefault="004C7086" w:rsidP="00134410">
      <w:pPr>
        <w:suppressAutoHyphens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 w:rsidRPr="000D1896">
        <w:rPr>
          <w:rFonts w:ascii="Lato" w:hAnsi="Lato" w:cs="Times New Roman"/>
        </w:rPr>
        <w:t xml:space="preserve">Zamówienie publiczne udzielane jest </w:t>
      </w:r>
      <w:r w:rsidRPr="000D1896">
        <w:rPr>
          <w:rFonts w:ascii="Lato" w:eastAsia="Times New Roman" w:hAnsi="Lato" w:cs="Times New Roman"/>
          <w:lang w:eastAsia="pl-PL"/>
        </w:rPr>
        <w:t>z wyłączeniem us</w:t>
      </w:r>
      <w:r w:rsidR="001A754A" w:rsidRPr="000D1896">
        <w:rPr>
          <w:rFonts w:ascii="Lato" w:eastAsia="Times New Roman" w:hAnsi="Lato" w:cs="Times New Roman"/>
          <w:lang w:eastAsia="pl-PL"/>
        </w:rPr>
        <w:t>tawy z dnia 29 stycznia 2004</w:t>
      </w:r>
      <w:r w:rsidR="000D1896">
        <w:rPr>
          <w:rFonts w:ascii="Lato" w:eastAsia="Times New Roman" w:hAnsi="Lato" w:cs="Times New Roman"/>
          <w:lang w:eastAsia="pl-PL"/>
        </w:rPr>
        <w:t xml:space="preserve"> </w:t>
      </w:r>
      <w:r w:rsidR="001A754A" w:rsidRPr="000D1896">
        <w:rPr>
          <w:rFonts w:ascii="Lato" w:eastAsia="Times New Roman" w:hAnsi="Lato" w:cs="Times New Roman"/>
          <w:lang w:eastAsia="pl-PL"/>
        </w:rPr>
        <w:t>r. P</w:t>
      </w:r>
      <w:r w:rsidRPr="000D1896">
        <w:rPr>
          <w:rFonts w:ascii="Lato" w:eastAsia="Times New Roman" w:hAnsi="Lato" w:cs="Times New Roman"/>
          <w:lang w:eastAsia="pl-PL"/>
        </w:rPr>
        <w:t>rawo zamówień publicznych (</w:t>
      </w:r>
      <w:r w:rsidR="002E42FC" w:rsidRPr="000D1896">
        <w:rPr>
          <w:rStyle w:val="Uwydatnienie"/>
          <w:rFonts w:ascii="Lato" w:hAnsi="Lato" w:cs="Arial"/>
          <w:bCs/>
          <w:i w:val="0"/>
          <w:iCs w:val="0"/>
          <w:shd w:val="clear" w:color="auto" w:fill="FFFFFF"/>
        </w:rPr>
        <w:t>Dz. U. z 2019</w:t>
      </w:r>
      <w:r w:rsidR="006260E0" w:rsidRPr="000D1896">
        <w:rPr>
          <w:rStyle w:val="Uwydatnienie"/>
          <w:rFonts w:ascii="Lato" w:hAnsi="Lato" w:cs="Arial"/>
          <w:bCs/>
          <w:i w:val="0"/>
          <w:iCs w:val="0"/>
          <w:shd w:val="clear" w:color="auto" w:fill="FFFFFF"/>
        </w:rPr>
        <w:t xml:space="preserve"> r</w:t>
      </w:r>
      <w:r w:rsidR="006260E0" w:rsidRPr="000D1896">
        <w:rPr>
          <w:rFonts w:ascii="Lato" w:hAnsi="Lato" w:cs="Arial"/>
          <w:shd w:val="clear" w:color="auto" w:fill="FFFFFF"/>
        </w:rPr>
        <w:t>. </w:t>
      </w:r>
      <w:r w:rsidR="006260E0" w:rsidRPr="000D1896">
        <w:rPr>
          <w:rStyle w:val="Uwydatnienie"/>
          <w:rFonts w:ascii="Lato" w:hAnsi="Lato" w:cs="Arial"/>
          <w:bCs/>
          <w:i w:val="0"/>
          <w:iCs w:val="0"/>
          <w:shd w:val="clear" w:color="auto" w:fill="FFFFFF"/>
        </w:rPr>
        <w:t xml:space="preserve">poz. </w:t>
      </w:r>
      <w:r w:rsidR="002E42FC" w:rsidRPr="000D1896">
        <w:rPr>
          <w:rStyle w:val="Uwydatnienie"/>
          <w:rFonts w:ascii="Lato" w:hAnsi="Lato" w:cs="Arial"/>
          <w:bCs/>
          <w:i w:val="0"/>
          <w:iCs w:val="0"/>
          <w:shd w:val="clear" w:color="auto" w:fill="FFFFFF"/>
        </w:rPr>
        <w:t>1843 z</w:t>
      </w:r>
      <w:r w:rsidR="00304688" w:rsidRPr="000D1896">
        <w:rPr>
          <w:rFonts w:ascii="Lato" w:eastAsia="Times New Roman" w:hAnsi="Lato" w:cs="Times New Roman"/>
          <w:lang w:eastAsia="pl-PL"/>
        </w:rPr>
        <w:t>e zm.</w:t>
      </w:r>
      <w:r w:rsidRPr="000D1896">
        <w:rPr>
          <w:rFonts w:ascii="Lato" w:eastAsia="Times New Roman" w:hAnsi="Lato" w:cs="Times New Roman"/>
          <w:lang w:eastAsia="pl-PL"/>
        </w:rPr>
        <w:t>) – zgodnie z art. 4 pkt. 8 ustawy, gdyż wartość zamówienia nie przekracza wyrażonej w złotych równowartości 30 000 euro.</w:t>
      </w:r>
    </w:p>
    <w:p w:rsidR="0063234E" w:rsidRPr="000D1896" w:rsidRDefault="0063234E" w:rsidP="00134410">
      <w:pPr>
        <w:suppressAutoHyphens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</w:p>
    <w:p w:rsidR="004C7086" w:rsidRPr="000D1896" w:rsidRDefault="004C7086" w:rsidP="00134410">
      <w:p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  <w:b/>
        </w:rPr>
        <w:t>III.</w:t>
      </w:r>
      <w:r w:rsidRPr="000D1896">
        <w:rPr>
          <w:rFonts w:ascii="Lato" w:hAnsi="Lato" w:cs="Times New Roman"/>
        </w:rPr>
        <w:t xml:space="preserve"> Opis przedmiotu zamówienia.</w:t>
      </w:r>
    </w:p>
    <w:p w:rsidR="00724AC7" w:rsidRPr="000D1896" w:rsidRDefault="00724AC7" w:rsidP="001344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>Wykonanie dokumentacji projektowej i kosztorysowej w zakresie  ocieplenia  elewacji   budynku przy  al. Pod  Kopcem  26 w  Krako</w:t>
      </w:r>
      <w:r w:rsidR="00134410" w:rsidRPr="000D1896">
        <w:rPr>
          <w:rFonts w:ascii="Lato" w:hAnsi="Lato" w:cs="Times New Roman"/>
        </w:rPr>
        <w:t xml:space="preserve">wie </w:t>
      </w:r>
      <w:r w:rsidRPr="000D1896">
        <w:rPr>
          <w:rFonts w:ascii="Lato" w:hAnsi="Lato" w:cs="Times New Roman"/>
        </w:rPr>
        <w:t>działka nr 39 obręb 29, jednostka ewidencyjna Kraków-Podgórze</w:t>
      </w:r>
      <w:r w:rsidR="00134410" w:rsidRPr="000D1896">
        <w:rPr>
          <w:rFonts w:ascii="Lato" w:hAnsi="Lato" w:cs="Times New Roman"/>
        </w:rPr>
        <w:t>.</w:t>
      </w:r>
    </w:p>
    <w:p w:rsidR="00724AC7" w:rsidRPr="000D1896" w:rsidRDefault="00724AC7" w:rsidP="001344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>Zakres opracowania:</w:t>
      </w:r>
    </w:p>
    <w:p w:rsidR="00724AC7" w:rsidRPr="000D1896" w:rsidRDefault="00F84744" w:rsidP="0013441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>o</w:t>
      </w:r>
      <w:r w:rsidR="00724AC7" w:rsidRPr="000D1896">
        <w:rPr>
          <w:rFonts w:ascii="Lato" w:hAnsi="Lato" w:cs="Times New Roman"/>
        </w:rPr>
        <w:t>pracowanie   projektu budowlanego  zgodnie  z  Rozporządzenie Ministra Rozwoju z dnia 11 września 2020 r. w sprawie szczegółowego zakresu i formy projektu budowlanego (Dz.U. 2020 poz. 1609 )</w:t>
      </w:r>
      <w:r w:rsidRPr="000D1896">
        <w:rPr>
          <w:rFonts w:ascii="Lato" w:hAnsi="Lato" w:cs="Times New Roman"/>
        </w:rPr>
        <w:t xml:space="preserve">  dla  uzyskania  decyzji  pozwolenia  na budowę </w:t>
      </w:r>
    </w:p>
    <w:p w:rsidR="00F84744" w:rsidRPr="000D1896" w:rsidRDefault="00134410" w:rsidP="0013441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 xml:space="preserve">opracowanie </w:t>
      </w:r>
      <w:r w:rsidR="00F84744" w:rsidRPr="000D1896">
        <w:rPr>
          <w:rFonts w:ascii="Lato" w:hAnsi="Lato" w:cs="Times New Roman"/>
        </w:rPr>
        <w:t>pro</w:t>
      </w:r>
      <w:r w:rsidRPr="000D1896">
        <w:rPr>
          <w:rFonts w:ascii="Lato" w:hAnsi="Lato" w:cs="Times New Roman"/>
        </w:rPr>
        <w:t xml:space="preserve">jektu wykonawczego zgodnego z Rozporządzeniem </w:t>
      </w:r>
      <w:r w:rsidR="00F84744" w:rsidRPr="000D1896">
        <w:rPr>
          <w:rFonts w:ascii="Lato" w:hAnsi="Lato" w:cs="Times New Roman"/>
        </w:rPr>
        <w:t>Ministra Infrastruktury z dnia 2 września 2004 r  w sprawie szczegółowego zakresu i formy dokumentacji projektowej, specyfikacji technicznych wykonania i odbioru robót budowlanych oraz programu funkcjonalno- użytkowego ( Dz. U. Nr 202 poz. 2072 z 2004 r. tekst jednolity: Dz.U. 2013 poz. 1129) który  będzie  stanowił  podstawę  zlecenia  wykonania  robót  budowlanych w przetargu  zgodnie z  Ustawa  o  zamówieniach  publicznych</w:t>
      </w:r>
      <w:r w:rsidRPr="000D1896">
        <w:rPr>
          <w:rFonts w:ascii="Lato" w:hAnsi="Lato" w:cs="Times New Roman"/>
        </w:rPr>
        <w:t>,</w:t>
      </w:r>
    </w:p>
    <w:p w:rsidR="00F84744" w:rsidRPr="000D1896" w:rsidRDefault="00F84744" w:rsidP="0013441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>przygotowanie dokumentacji do uzgodnień z Wojewódzkim Konserwatorem Zabytków w  celu  uzyskania pozwolenia od  Wojewódzkiego Konserwatora Zabytków</w:t>
      </w:r>
      <w:r w:rsidR="00134410" w:rsidRPr="000D1896">
        <w:rPr>
          <w:rFonts w:ascii="Lato" w:hAnsi="Lato" w:cs="Times New Roman"/>
        </w:rPr>
        <w:t>,</w:t>
      </w:r>
    </w:p>
    <w:p w:rsidR="00F84744" w:rsidRPr="000D1896" w:rsidRDefault="00134410" w:rsidP="0013441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 xml:space="preserve">uzyskanie decyzji </w:t>
      </w:r>
      <w:r w:rsidR="00F84744" w:rsidRPr="000D1896">
        <w:rPr>
          <w:rFonts w:ascii="Lato" w:hAnsi="Lato" w:cs="Times New Roman"/>
        </w:rPr>
        <w:t>pozwolenia  na  budowę</w:t>
      </w:r>
      <w:r w:rsidRPr="000D1896">
        <w:rPr>
          <w:rFonts w:ascii="Lato" w:hAnsi="Lato" w:cs="Times New Roman"/>
        </w:rPr>
        <w:t>,</w:t>
      </w:r>
      <w:r w:rsidR="00F84744" w:rsidRPr="000D1896">
        <w:rPr>
          <w:rFonts w:ascii="Lato" w:hAnsi="Lato" w:cs="Times New Roman"/>
        </w:rPr>
        <w:t xml:space="preserve"> </w:t>
      </w:r>
    </w:p>
    <w:p w:rsidR="00F84744" w:rsidRPr="000D1896" w:rsidRDefault="00F84744" w:rsidP="0013441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 xml:space="preserve">opracowanie  </w:t>
      </w:r>
      <w:r w:rsidR="006B3306" w:rsidRPr="000D1896">
        <w:rPr>
          <w:rFonts w:ascii="Lato" w:hAnsi="Lato" w:cs="Times New Roman"/>
        </w:rPr>
        <w:t>specyfikacji technic</w:t>
      </w:r>
      <w:r w:rsidRPr="000D1896">
        <w:rPr>
          <w:rFonts w:ascii="Lato" w:hAnsi="Lato" w:cs="Times New Roman"/>
        </w:rPr>
        <w:t>zn</w:t>
      </w:r>
      <w:r w:rsidR="00134410" w:rsidRPr="000D1896">
        <w:rPr>
          <w:rFonts w:ascii="Lato" w:hAnsi="Lato" w:cs="Times New Roman"/>
        </w:rPr>
        <w:t xml:space="preserve">ych wykonania i odbioru robót  </w:t>
      </w:r>
      <w:r w:rsidRPr="000D1896">
        <w:rPr>
          <w:rFonts w:ascii="Lato" w:hAnsi="Lato" w:cs="Times New Roman"/>
        </w:rPr>
        <w:t>przedmiaru robót, kosztorysu inwestorskiego  zgodnego  Rozporządzeniem  Ministra Infrast</w:t>
      </w:r>
      <w:r w:rsidR="00134410" w:rsidRPr="000D1896">
        <w:rPr>
          <w:rFonts w:ascii="Lato" w:hAnsi="Lato" w:cs="Times New Roman"/>
        </w:rPr>
        <w:t xml:space="preserve">ruktury  z dnia 18 maja 2004r. </w:t>
      </w:r>
      <w:r w:rsidRPr="000D1896">
        <w:rPr>
          <w:rFonts w:ascii="Lato" w:hAnsi="Lato" w:cs="Times New Roman"/>
        </w:rPr>
        <w:t xml:space="preserve">w sprawie określenia metod i podstaw sporządzania kosztorysu inwestorskiego, obliczania planowanych kosztów prac projektowych oraz planowanych kosztów robót budowlanych określonych w programie funkcjonalno-użytkowym. </w:t>
      </w:r>
      <w:r w:rsidR="00134410" w:rsidRPr="000D1896">
        <w:rPr>
          <w:rFonts w:ascii="Lato" w:hAnsi="Lato" w:cs="Times New Roman"/>
        </w:rPr>
        <w:t>(</w:t>
      </w:r>
      <w:r w:rsidRPr="000D1896">
        <w:rPr>
          <w:rFonts w:ascii="Lato" w:hAnsi="Lato" w:cs="Times New Roman"/>
        </w:rPr>
        <w:t>Dz. U. z 2004, Nr. 130, poz. 1389</w:t>
      </w:r>
      <w:r w:rsidR="00134410" w:rsidRPr="000D1896">
        <w:rPr>
          <w:rFonts w:ascii="Lato" w:hAnsi="Lato" w:cs="Times New Roman"/>
        </w:rPr>
        <w:t>),</w:t>
      </w:r>
    </w:p>
    <w:p w:rsidR="006B3306" w:rsidRPr="000D1896" w:rsidRDefault="00F84744" w:rsidP="0013441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 xml:space="preserve">pozyskanie  </w:t>
      </w:r>
      <w:r w:rsidR="009A5E53" w:rsidRPr="000D1896">
        <w:rPr>
          <w:rFonts w:ascii="Lato" w:hAnsi="Lato" w:cs="Times New Roman"/>
        </w:rPr>
        <w:t>innych dokumentów i działań, jeśli są konieczne do uzyskania pozwolenia na budowę lub zgłoszenia</w:t>
      </w:r>
      <w:r w:rsidR="00134410" w:rsidRPr="000D1896">
        <w:rPr>
          <w:rFonts w:ascii="Lato" w:hAnsi="Lato" w:cs="Times New Roman"/>
        </w:rPr>
        <w:t xml:space="preserve"> (np. mapa </w:t>
      </w:r>
      <w:r w:rsidR="00DD095E" w:rsidRPr="000D1896">
        <w:rPr>
          <w:rFonts w:ascii="Lato" w:hAnsi="Lato" w:cs="Times New Roman"/>
        </w:rPr>
        <w:t xml:space="preserve">sytuacyjno-wysokościowa)  </w:t>
      </w:r>
      <w:r w:rsidR="009A5E53" w:rsidRPr="000D1896">
        <w:rPr>
          <w:rFonts w:ascii="Lato" w:hAnsi="Lato" w:cs="Times New Roman"/>
        </w:rPr>
        <w:t xml:space="preserve"> w zależności od zakresu prac budowlanych, </w:t>
      </w:r>
      <w:r w:rsidR="00DD095E" w:rsidRPr="000D1896">
        <w:rPr>
          <w:rFonts w:ascii="Lato" w:hAnsi="Lato" w:cs="Times New Roman"/>
        </w:rPr>
        <w:t xml:space="preserve">innych opinii, uzgodnień  w </w:t>
      </w:r>
      <w:r w:rsidR="009A5E53" w:rsidRPr="000D1896">
        <w:rPr>
          <w:rFonts w:ascii="Lato" w:hAnsi="Lato" w:cs="Times New Roman"/>
        </w:rPr>
        <w:t xml:space="preserve"> zakresie wynikającym z obowiązujących przepisów,</w:t>
      </w:r>
    </w:p>
    <w:p w:rsidR="00134410" w:rsidRPr="000D1896" w:rsidRDefault="009A5E53" w:rsidP="0013441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 xml:space="preserve">uzyskanie własnym kosztem i staraniem wszelkich niezbędnych dla prawidłowej realizacji zamówienia, materiałów </w:t>
      </w:r>
      <w:r w:rsidR="00E13905" w:rsidRPr="000D1896">
        <w:rPr>
          <w:rFonts w:ascii="Lato" w:hAnsi="Lato" w:cs="Times New Roman"/>
        </w:rPr>
        <w:t xml:space="preserve">i uzgodnień z jednostkami zewnętrznymi oraz materiałów </w:t>
      </w:r>
      <w:r w:rsidR="00DD095E" w:rsidRPr="000D1896">
        <w:rPr>
          <w:rFonts w:ascii="Lato" w:hAnsi="Lato" w:cs="Times New Roman"/>
        </w:rPr>
        <w:t>wyjściowych</w:t>
      </w:r>
      <w:r w:rsidR="00134410" w:rsidRPr="000D1896">
        <w:rPr>
          <w:rFonts w:ascii="Lato" w:hAnsi="Lato" w:cs="Times New Roman"/>
        </w:rPr>
        <w:t>.</w:t>
      </w:r>
    </w:p>
    <w:p w:rsidR="009A5E53" w:rsidRPr="000D1896" w:rsidRDefault="009A5E53" w:rsidP="00134410">
      <w:pPr>
        <w:spacing w:after="0" w:line="240" w:lineRule="auto"/>
        <w:jc w:val="both"/>
        <w:rPr>
          <w:rFonts w:ascii="Lato" w:hAnsi="Lato" w:cs="Times New Roman"/>
        </w:rPr>
      </w:pPr>
    </w:p>
    <w:p w:rsidR="00134410" w:rsidRDefault="00134410" w:rsidP="00134410">
      <w:pPr>
        <w:spacing w:after="0" w:line="240" w:lineRule="auto"/>
        <w:jc w:val="both"/>
        <w:rPr>
          <w:rFonts w:ascii="Lato" w:hAnsi="Lato" w:cs="Times New Roman"/>
        </w:rPr>
      </w:pPr>
    </w:p>
    <w:p w:rsidR="000D1896" w:rsidRDefault="000D1896" w:rsidP="00134410">
      <w:pPr>
        <w:spacing w:after="0" w:line="240" w:lineRule="auto"/>
        <w:jc w:val="both"/>
        <w:rPr>
          <w:rFonts w:ascii="Lato" w:hAnsi="Lato" w:cs="Times New Roman"/>
        </w:rPr>
      </w:pPr>
    </w:p>
    <w:p w:rsidR="000D1896" w:rsidRPr="000D1896" w:rsidRDefault="000D1896" w:rsidP="00134410">
      <w:pPr>
        <w:spacing w:after="0" w:line="240" w:lineRule="auto"/>
        <w:jc w:val="both"/>
        <w:rPr>
          <w:rFonts w:ascii="Lato" w:hAnsi="Lato" w:cs="Times New Roman"/>
        </w:rPr>
      </w:pPr>
    </w:p>
    <w:p w:rsidR="00134410" w:rsidRPr="000D1896" w:rsidRDefault="00134410" w:rsidP="00134410">
      <w:pPr>
        <w:spacing w:after="0" w:line="240" w:lineRule="auto"/>
        <w:jc w:val="both"/>
        <w:rPr>
          <w:rFonts w:ascii="Lato" w:hAnsi="Lato" w:cs="Times New Roman"/>
        </w:rPr>
      </w:pPr>
    </w:p>
    <w:p w:rsidR="00F84744" w:rsidRPr="000D1896" w:rsidRDefault="00A029CA" w:rsidP="001344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lastRenderedPageBreak/>
        <w:t>Pozostały  z</w:t>
      </w:r>
      <w:r w:rsidR="00F84744" w:rsidRPr="000D1896">
        <w:rPr>
          <w:rFonts w:ascii="Lato" w:hAnsi="Lato" w:cs="Times New Roman"/>
        </w:rPr>
        <w:t>akres zamówienia</w:t>
      </w:r>
      <w:r w:rsidRPr="000D1896">
        <w:rPr>
          <w:rFonts w:ascii="Lato" w:hAnsi="Lato" w:cs="Times New Roman"/>
        </w:rPr>
        <w:t>:</w:t>
      </w:r>
    </w:p>
    <w:p w:rsidR="00F84744" w:rsidRPr="000D1896" w:rsidRDefault="00134410" w:rsidP="0013441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>p</w:t>
      </w:r>
      <w:r w:rsidR="00F84744" w:rsidRPr="000D1896">
        <w:rPr>
          <w:rFonts w:ascii="Lato" w:hAnsi="Lato" w:cs="Times New Roman"/>
        </w:rPr>
        <w:t>ełnienie nadzoru autorskiego w trakcie realizacji robót budowlanych, udział w naradach koordynacyjnych na wezwanie Zamawiającego oraz udział w sporządzaniu wraz z Wykonawcą prac budowlanych projektu powykonawczego</w:t>
      </w:r>
      <w:r w:rsidR="00A029CA" w:rsidRPr="000D1896">
        <w:rPr>
          <w:rFonts w:ascii="Lato" w:hAnsi="Lato" w:cs="Times New Roman"/>
        </w:rPr>
        <w:t>.</w:t>
      </w:r>
      <w:r w:rsidR="00A029CA" w:rsidRPr="000D1896">
        <w:rPr>
          <w:rFonts w:ascii="Lato" w:hAnsi="Lato"/>
        </w:rPr>
        <w:t xml:space="preserve"> </w:t>
      </w:r>
      <w:r w:rsidR="00A029CA" w:rsidRPr="000D1896">
        <w:rPr>
          <w:rFonts w:ascii="Lato" w:hAnsi="Lato" w:cs="Times New Roman"/>
        </w:rPr>
        <w:t>Realizacja nadzoru autorskiego sprawowana b</w:t>
      </w:r>
      <w:r w:rsidRPr="000D1896">
        <w:rPr>
          <w:rFonts w:ascii="Lato" w:hAnsi="Lato" w:cs="Times New Roman"/>
        </w:rPr>
        <w:t>ędzie w zakresie do 10 nadzorów,</w:t>
      </w:r>
    </w:p>
    <w:p w:rsidR="00F84744" w:rsidRPr="000D1896" w:rsidRDefault="00134410" w:rsidP="0013441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>w</w:t>
      </w:r>
      <w:r w:rsidR="00F84744" w:rsidRPr="000D1896">
        <w:rPr>
          <w:rFonts w:ascii="Lato" w:hAnsi="Lato" w:cs="Times New Roman"/>
        </w:rPr>
        <w:t>ykonawca zobowiązany będzie także, w ramach wynagrodzenia wynikającego z umowy, do udzielania wyjaśnień na zapytania dotyczące dokumentacji jakie wpłyną w trakcie postępowania przetargowego na realizację robót budowlanych.</w:t>
      </w:r>
    </w:p>
    <w:p w:rsidR="00EE382E" w:rsidRPr="000D1896" w:rsidRDefault="00435113" w:rsidP="001344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/>
        </w:rPr>
      </w:pPr>
      <w:r w:rsidRPr="000D1896">
        <w:rPr>
          <w:rFonts w:ascii="Lato" w:hAnsi="Lato" w:cs="Times New Roman"/>
        </w:rPr>
        <w:t>Zakres planowanego  opracowania projektowego:</w:t>
      </w:r>
    </w:p>
    <w:p w:rsidR="00DD095E" w:rsidRPr="000D1896" w:rsidRDefault="00DD095E" w:rsidP="0013441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Lato" w:hAnsi="Lato"/>
        </w:rPr>
      </w:pPr>
      <w:r w:rsidRPr="000D1896">
        <w:rPr>
          <w:rFonts w:ascii="Lato" w:hAnsi="Lato"/>
        </w:rPr>
        <w:t>opracowanie  inwentaryzacji  architektonicznej  budynku</w:t>
      </w:r>
    </w:p>
    <w:p w:rsidR="00EE382E" w:rsidRPr="000D1896" w:rsidRDefault="00435113" w:rsidP="0013441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Lato" w:hAnsi="Lato"/>
        </w:rPr>
      </w:pPr>
      <w:r w:rsidRPr="000D1896">
        <w:rPr>
          <w:rFonts w:ascii="Lato" w:hAnsi="Lato"/>
        </w:rPr>
        <w:t xml:space="preserve">ocieplenie ścian elewacyjnych   </w:t>
      </w:r>
    </w:p>
    <w:p w:rsidR="00EE382E" w:rsidRPr="000D1896" w:rsidRDefault="00EE382E" w:rsidP="0013441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Lato" w:hAnsi="Lato"/>
        </w:rPr>
      </w:pPr>
      <w:r w:rsidRPr="000D1896">
        <w:rPr>
          <w:rFonts w:ascii="Lato" w:hAnsi="Lato"/>
        </w:rPr>
        <w:t>zaprojektowanie obróbek blacharskich na elewacji budynku</w:t>
      </w:r>
    </w:p>
    <w:p w:rsidR="00EE382E" w:rsidRPr="000D1896" w:rsidRDefault="00435113" w:rsidP="0013441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Lato" w:hAnsi="Lato"/>
        </w:rPr>
      </w:pPr>
      <w:r w:rsidRPr="000D1896">
        <w:rPr>
          <w:rFonts w:ascii="Lato" w:hAnsi="Lato"/>
        </w:rPr>
        <w:t>ocieplenie ścian fundamentowych</w:t>
      </w:r>
      <w:r w:rsidR="00134410" w:rsidRPr="000D1896">
        <w:rPr>
          <w:rFonts w:ascii="Lato" w:hAnsi="Lato"/>
        </w:rPr>
        <w:t xml:space="preserve"> wraz z hydroizolacją </w:t>
      </w:r>
      <w:r w:rsidR="0045669A" w:rsidRPr="000D1896">
        <w:rPr>
          <w:rFonts w:ascii="Lato" w:hAnsi="Lato"/>
        </w:rPr>
        <w:t>pionową</w:t>
      </w:r>
      <w:r w:rsidR="00134410" w:rsidRPr="000D1896">
        <w:rPr>
          <w:rFonts w:ascii="Lato" w:hAnsi="Lato"/>
        </w:rPr>
        <w:t xml:space="preserve"> ścian i </w:t>
      </w:r>
      <w:r w:rsidR="00EE382E" w:rsidRPr="000D1896">
        <w:rPr>
          <w:rFonts w:ascii="Lato" w:hAnsi="Lato"/>
        </w:rPr>
        <w:t>ław fundamentowych</w:t>
      </w:r>
    </w:p>
    <w:p w:rsidR="00EE382E" w:rsidRPr="000D1896" w:rsidRDefault="00EE382E" w:rsidP="0013441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Lato" w:hAnsi="Lato"/>
        </w:rPr>
      </w:pPr>
      <w:r w:rsidRPr="000D1896">
        <w:rPr>
          <w:rFonts w:ascii="Lato" w:hAnsi="Lato"/>
        </w:rPr>
        <w:t>o</w:t>
      </w:r>
      <w:r w:rsidR="00435113" w:rsidRPr="000D1896">
        <w:rPr>
          <w:rFonts w:ascii="Lato" w:hAnsi="Lato"/>
        </w:rPr>
        <w:t>pracowanie  projektu  branżowego  instalacji  odgromowej</w:t>
      </w:r>
      <w:r w:rsidRPr="000D1896">
        <w:rPr>
          <w:rFonts w:ascii="Lato" w:hAnsi="Lato"/>
        </w:rPr>
        <w:t xml:space="preserve">  budynku  oraz  instalacji  na   elewacji</w:t>
      </w:r>
      <w:r w:rsidR="00134410" w:rsidRPr="000D1896">
        <w:rPr>
          <w:rFonts w:ascii="Lato" w:hAnsi="Lato"/>
        </w:rPr>
        <w:t xml:space="preserve">  (</w:t>
      </w:r>
      <w:r w:rsidR="00DD095E" w:rsidRPr="000D1896">
        <w:rPr>
          <w:rFonts w:ascii="Lato" w:hAnsi="Lato"/>
        </w:rPr>
        <w:t>oświetleni</w:t>
      </w:r>
      <w:r w:rsidR="00134410" w:rsidRPr="000D1896">
        <w:rPr>
          <w:rFonts w:ascii="Lato" w:hAnsi="Lato"/>
        </w:rPr>
        <w:t>e  zewnętrzne, zasilanie  kamer</w:t>
      </w:r>
      <w:r w:rsidR="00DD095E" w:rsidRPr="000D1896">
        <w:rPr>
          <w:rFonts w:ascii="Lato" w:hAnsi="Lato"/>
        </w:rPr>
        <w:t xml:space="preserve">), </w:t>
      </w:r>
      <w:r w:rsidRPr="000D1896">
        <w:rPr>
          <w:rFonts w:ascii="Lato" w:hAnsi="Lato"/>
        </w:rPr>
        <w:t>jak również wykonania projektu  elektrycznego  w  celu  usytu</w:t>
      </w:r>
      <w:r w:rsidR="00134410" w:rsidRPr="000D1896">
        <w:rPr>
          <w:rFonts w:ascii="Lato" w:hAnsi="Lato"/>
        </w:rPr>
        <w:t xml:space="preserve">owania   wyłącznika  głównego  </w:t>
      </w:r>
      <w:r w:rsidRPr="000D1896">
        <w:rPr>
          <w:rFonts w:ascii="Lato" w:hAnsi="Lato"/>
        </w:rPr>
        <w:t>na  elewacji  budynku przed wejściem do budynku</w:t>
      </w:r>
    </w:p>
    <w:p w:rsidR="00435113" w:rsidRPr="000D1896" w:rsidRDefault="00EE382E" w:rsidP="0013441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Lato" w:hAnsi="Lato"/>
        </w:rPr>
      </w:pPr>
      <w:r w:rsidRPr="000D1896">
        <w:rPr>
          <w:rFonts w:ascii="Lato" w:hAnsi="Lato"/>
        </w:rPr>
        <w:t>o</w:t>
      </w:r>
      <w:r w:rsidR="00435113" w:rsidRPr="000D1896">
        <w:rPr>
          <w:rFonts w:ascii="Lato" w:hAnsi="Lato"/>
        </w:rPr>
        <w:t>pracowanie  projektu</w:t>
      </w:r>
      <w:r w:rsidRPr="000D1896">
        <w:rPr>
          <w:rFonts w:ascii="Lato" w:hAnsi="Lato"/>
        </w:rPr>
        <w:t xml:space="preserve"> odwodnienia  powierzchniowego  terenu  od  strony  skarpy </w:t>
      </w:r>
    </w:p>
    <w:p w:rsidR="00EE382E" w:rsidRPr="000D1896" w:rsidRDefault="00EE382E" w:rsidP="0013441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Lato" w:hAnsi="Lato"/>
        </w:rPr>
      </w:pPr>
      <w:r w:rsidRPr="000D1896">
        <w:rPr>
          <w:rFonts w:ascii="Lato" w:hAnsi="Lato"/>
        </w:rPr>
        <w:t>remont posadz</w:t>
      </w:r>
      <w:r w:rsidR="00134410" w:rsidRPr="000D1896">
        <w:rPr>
          <w:rFonts w:ascii="Lato" w:hAnsi="Lato"/>
        </w:rPr>
        <w:t>ki  balkonu  wraz  hydroizolacją</w:t>
      </w:r>
      <w:r w:rsidRPr="000D1896">
        <w:rPr>
          <w:rFonts w:ascii="Lato" w:hAnsi="Lato"/>
        </w:rPr>
        <w:t xml:space="preserve">  </w:t>
      </w:r>
      <w:proofErr w:type="spellStart"/>
      <w:r w:rsidRPr="000D1896">
        <w:rPr>
          <w:rFonts w:ascii="Lato" w:hAnsi="Lato"/>
        </w:rPr>
        <w:t>podposadzkową</w:t>
      </w:r>
      <w:proofErr w:type="spellEnd"/>
      <w:r w:rsidRPr="000D1896">
        <w:rPr>
          <w:rFonts w:ascii="Lato" w:hAnsi="Lato"/>
        </w:rPr>
        <w:t xml:space="preserve">  i  remontem balustrady  </w:t>
      </w:r>
    </w:p>
    <w:p w:rsidR="00EE382E" w:rsidRPr="000D1896" w:rsidRDefault="00134410" w:rsidP="0013441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Lato" w:hAnsi="Lato"/>
        </w:rPr>
      </w:pPr>
      <w:r w:rsidRPr="000D1896">
        <w:rPr>
          <w:rFonts w:ascii="Lato" w:hAnsi="Lato"/>
        </w:rPr>
        <w:t xml:space="preserve">projekt nowego  </w:t>
      </w:r>
      <w:r w:rsidR="00EE382E" w:rsidRPr="000D1896">
        <w:rPr>
          <w:rFonts w:ascii="Lato" w:hAnsi="Lato"/>
        </w:rPr>
        <w:t xml:space="preserve">zadaszenia  nad  balkonem </w:t>
      </w:r>
      <w:r w:rsidR="00DD095E" w:rsidRPr="000D1896">
        <w:rPr>
          <w:rFonts w:ascii="Lato" w:hAnsi="Lato"/>
        </w:rPr>
        <w:t xml:space="preserve"> </w:t>
      </w:r>
    </w:p>
    <w:p w:rsidR="00BA1050" w:rsidRPr="000D1896" w:rsidRDefault="00BA1050" w:rsidP="001344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 xml:space="preserve">Budynek położony jest przy Alei Pod Kopcem 26 w Krakowie, działka nr 39, obręb 29, jednostka ewidencyjna Podgórze stanowiącej własność Gminy Miejskiej Kraków. </w:t>
      </w:r>
    </w:p>
    <w:p w:rsidR="006B3306" w:rsidRPr="000D1896" w:rsidRDefault="007B4B56" w:rsidP="001344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 xml:space="preserve">Działka  na  której  usytuowany  jest  budynek  </w:t>
      </w:r>
      <w:r w:rsidR="00BA1050" w:rsidRPr="000D1896">
        <w:rPr>
          <w:rFonts w:ascii="Lato" w:hAnsi="Lato" w:cs="Times New Roman"/>
        </w:rPr>
        <w:t xml:space="preserve"> jest</w:t>
      </w:r>
      <w:r w:rsidRPr="000D1896">
        <w:rPr>
          <w:rFonts w:ascii="Lato" w:hAnsi="Lato" w:cs="Times New Roman"/>
        </w:rPr>
        <w:t xml:space="preserve"> objęta  </w:t>
      </w:r>
      <w:r w:rsidR="00BA1050" w:rsidRPr="000D1896">
        <w:rPr>
          <w:rFonts w:ascii="Lato" w:hAnsi="Lato" w:cs="Times New Roman"/>
        </w:rPr>
        <w:t xml:space="preserve"> </w:t>
      </w:r>
      <w:r w:rsidRPr="000D1896">
        <w:rPr>
          <w:rFonts w:ascii="Lato" w:hAnsi="Lato" w:cs="Times New Roman"/>
        </w:rPr>
        <w:t>Miejscowym  Planem Zagospodarowania  Terenu  - UCHWAŁA NR LXXVII/1130/13 Rady Miasta Krakowa z dnia 26 czerwca 2013 r. w sprawie uchwalenia miejscowego planu zagospodarowania przestrzennego obszaru "REJON CMENTARZA PODGÓRSKIEGO" - ogłoszona w DZIENNIKU URZĘDOWYM WOJEWÓDZTWA MAŁOPOLSKIEGO z dnia 18 lipca 2013 r., poz. 4570.  O  symbolu  2Pm.2 -</w:t>
      </w:r>
      <w:r w:rsidR="00BA1050" w:rsidRPr="000D1896">
        <w:rPr>
          <w:rFonts w:ascii="Lato" w:hAnsi="Lato" w:cs="Times New Roman"/>
        </w:rPr>
        <w:t xml:space="preserve"> </w:t>
      </w:r>
      <w:r w:rsidRPr="000D1896">
        <w:rPr>
          <w:rFonts w:ascii="Lato" w:hAnsi="Lato" w:cs="Times New Roman"/>
        </w:rPr>
        <w:t>jako tereny</w:t>
      </w:r>
      <w:r w:rsidR="00724AC7" w:rsidRPr="000D1896">
        <w:rPr>
          <w:rFonts w:ascii="Lato" w:hAnsi="Lato" w:cs="Times New Roman"/>
        </w:rPr>
        <w:t xml:space="preserve">  zieleni  </w:t>
      </w:r>
      <w:r w:rsidRPr="000D1896">
        <w:rPr>
          <w:rFonts w:ascii="Lato" w:hAnsi="Lato" w:cs="Times New Roman"/>
        </w:rPr>
        <w:t>przeznaczone pod  zabudowę mieszkaniową</w:t>
      </w:r>
      <w:r w:rsidR="00724AC7" w:rsidRPr="000D1896">
        <w:rPr>
          <w:rFonts w:ascii="Lato" w:hAnsi="Lato" w:cs="Times New Roman"/>
        </w:rPr>
        <w:t xml:space="preserve"> . Zgodnie z  zapisami  planu  budynek  znajduje  się  w gminnej ewidencji  zabytków</w:t>
      </w:r>
      <w:r w:rsidR="00724AC7" w:rsidRPr="000D1896">
        <w:rPr>
          <w:rFonts w:ascii="Lato" w:hAnsi="Lato"/>
        </w:rPr>
        <w:t xml:space="preserve"> i  jest  </w:t>
      </w:r>
      <w:r w:rsidR="00724AC7" w:rsidRPr="000D1896">
        <w:rPr>
          <w:rFonts w:ascii="Lato" w:hAnsi="Lato" w:cs="Times New Roman"/>
        </w:rPr>
        <w:t xml:space="preserve">objęty ochroną konserwatorską. </w:t>
      </w:r>
    </w:p>
    <w:p w:rsidR="006B3306" w:rsidRPr="000D1896" w:rsidRDefault="00BA1050" w:rsidP="001344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>W</w:t>
      </w:r>
      <w:r w:rsidR="007A6D6F" w:rsidRPr="000D1896">
        <w:rPr>
          <w:rFonts w:ascii="Lato" w:hAnsi="Lato" w:cs="Times New Roman"/>
        </w:rPr>
        <w:t xml:space="preserve">ykonawca zobowiązany jest skalkulować cenę tak, aby obejmowała wszystkie koszty </w:t>
      </w:r>
      <w:r w:rsidR="006740CB" w:rsidRPr="000D1896">
        <w:rPr>
          <w:rFonts w:ascii="Lato" w:hAnsi="Lato" w:cs="Times New Roman"/>
        </w:rPr>
        <w:t xml:space="preserve">                        </w:t>
      </w:r>
      <w:r w:rsidR="007A6D6F" w:rsidRPr="000D1896">
        <w:rPr>
          <w:rFonts w:ascii="Lato" w:hAnsi="Lato" w:cs="Times New Roman"/>
        </w:rPr>
        <w:t>i składniki związane z wykonaniem zamówienia.</w:t>
      </w:r>
    </w:p>
    <w:p w:rsidR="007A6D6F" w:rsidRPr="000D1896" w:rsidRDefault="007A6D6F" w:rsidP="001344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>Dokumentacja ma być wykonana według poniższego zestawienia:</w:t>
      </w:r>
    </w:p>
    <w:p w:rsidR="00A029CA" w:rsidRPr="000D1896" w:rsidRDefault="007A6D6F" w:rsidP="0013441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 xml:space="preserve">projekt budowlany należy opracować w 3 egzemplarzach wersji papierowej oraz w </w:t>
      </w:r>
      <w:r w:rsidR="006740CB" w:rsidRPr="000D1896">
        <w:rPr>
          <w:rFonts w:ascii="Lato" w:hAnsi="Lato" w:cs="Times New Roman"/>
        </w:rPr>
        <w:t xml:space="preserve">                    </w:t>
      </w:r>
      <w:r w:rsidRPr="000D1896">
        <w:rPr>
          <w:rFonts w:ascii="Lato" w:hAnsi="Lato" w:cs="Times New Roman"/>
        </w:rPr>
        <w:t xml:space="preserve">3 egzemplarzach wersji elektronicznej. Wersja elektroniczna powinna zostać zapisana na nośniku elektronicznym (pendrive, płyta CD), </w:t>
      </w:r>
      <w:r w:rsidR="00A029CA" w:rsidRPr="000D1896">
        <w:rPr>
          <w:rFonts w:ascii="Lato" w:hAnsi="Lato" w:cs="Times New Roman"/>
        </w:rPr>
        <w:t xml:space="preserve">w wersji pdf oraz w wersjach            edytowalnych (oryginalne formaty plików). </w:t>
      </w:r>
    </w:p>
    <w:p w:rsidR="00A029CA" w:rsidRPr="000D1896" w:rsidRDefault="00A029CA" w:rsidP="0013441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 xml:space="preserve">projekt  wykonawczy  należy opracować w 3 egzemplarzach wersji papierowej oraz w                     3 egzemplarzach wersji elektronicznej. Wersja elektroniczna powinna zostać zapisana na nośniku elektronicznym (pendrive, płyta CD), w wersji pdf oraz w wersjach            edytowalnych (oryginalne formaty plików). </w:t>
      </w:r>
    </w:p>
    <w:p w:rsidR="007A6D6F" w:rsidRPr="000D1896" w:rsidRDefault="007A6D6F" w:rsidP="0013441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>kosztorys inwestorski</w:t>
      </w:r>
      <w:r w:rsidR="00A029CA" w:rsidRPr="000D1896">
        <w:rPr>
          <w:rFonts w:ascii="Lato" w:hAnsi="Lato" w:cs="Times New Roman"/>
        </w:rPr>
        <w:t xml:space="preserve">,  przedmiar  robót </w:t>
      </w:r>
      <w:r w:rsidRPr="000D1896">
        <w:rPr>
          <w:rFonts w:ascii="Lato" w:hAnsi="Lato" w:cs="Times New Roman"/>
        </w:rPr>
        <w:t xml:space="preserve"> </w:t>
      </w:r>
      <w:r w:rsidR="00A029CA" w:rsidRPr="000D1896">
        <w:rPr>
          <w:rFonts w:ascii="Lato" w:hAnsi="Lato" w:cs="Times New Roman"/>
        </w:rPr>
        <w:t xml:space="preserve">oraz  </w:t>
      </w:r>
      <w:proofErr w:type="spellStart"/>
      <w:r w:rsidR="00A029CA" w:rsidRPr="000D1896">
        <w:rPr>
          <w:rFonts w:ascii="Lato" w:hAnsi="Lato" w:cs="Times New Roman"/>
        </w:rPr>
        <w:t>STWiORB</w:t>
      </w:r>
      <w:proofErr w:type="spellEnd"/>
      <w:r w:rsidR="00A029CA" w:rsidRPr="000D1896">
        <w:rPr>
          <w:rFonts w:ascii="Lato" w:hAnsi="Lato" w:cs="Times New Roman"/>
        </w:rPr>
        <w:t xml:space="preserve">  n</w:t>
      </w:r>
      <w:r w:rsidRPr="000D1896">
        <w:rPr>
          <w:rFonts w:ascii="Lato" w:hAnsi="Lato" w:cs="Times New Roman"/>
        </w:rPr>
        <w:t>ależy wykonać w 2 egzempla</w:t>
      </w:r>
      <w:r w:rsidR="00A029CA" w:rsidRPr="000D1896">
        <w:rPr>
          <w:rFonts w:ascii="Lato" w:hAnsi="Lato" w:cs="Times New Roman"/>
        </w:rPr>
        <w:t>rzach w wersji papierowej oraz 3</w:t>
      </w:r>
      <w:r w:rsidRPr="000D1896">
        <w:rPr>
          <w:rFonts w:ascii="Lato" w:hAnsi="Lato" w:cs="Times New Roman"/>
        </w:rPr>
        <w:t xml:space="preserve"> egzemplarzach w wersji elektronicznej w formie pozwalającej na edycję i sprawdzenie.</w:t>
      </w:r>
    </w:p>
    <w:p w:rsidR="00E13905" w:rsidRPr="000D1896" w:rsidRDefault="00E13905" w:rsidP="001344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>Dokumentacja stanowić będzie podstawę do przeprowadzenia odrębnego postępowania na</w:t>
      </w:r>
      <w:r w:rsidR="006740CB" w:rsidRPr="000D1896">
        <w:rPr>
          <w:rFonts w:ascii="Lato" w:hAnsi="Lato" w:cs="Times New Roman"/>
        </w:rPr>
        <w:t xml:space="preserve"> wykonanie robót budowlanych i </w:t>
      </w:r>
      <w:r w:rsidRPr="000D1896">
        <w:rPr>
          <w:rFonts w:ascii="Lato" w:hAnsi="Lato" w:cs="Times New Roman"/>
        </w:rPr>
        <w:t xml:space="preserve">musi spełniać wymagania ustawy – Prawo zamówień publicznych, tj. w sposób jednoznaczny będzie określać wymagania Zamawiającego stawiane względem Wykonawcy robót budowlanych. W szczególności będzie precyzować za pomocą rysunków i opisów, wszystkie istotne ze względu na ponoszone koszty, detale i szczegóły. </w:t>
      </w:r>
    </w:p>
    <w:p w:rsidR="00E13905" w:rsidRPr="000D1896" w:rsidRDefault="00A029CA" w:rsidP="001344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 xml:space="preserve">W ramach wynagrodzenia określonego w  umowie  Wykonawca przeniesie własność wielobranżowej dokumentacji projektowej na rzecz Zamawiającego, wraz z autorskimi prawami majątkowymi i zależnymi. </w:t>
      </w:r>
    </w:p>
    <w:p w:rsidR="00A029CA" w:rsidRPr="000D1896" w:rsidRDefault="00A029CA" w:rsidP="00134410">
      <w:pPr>
        <w:pStyle w:val="Bezodstpw"/>
        <w:numPr>
          <w:ilvl w:val="0"/>
          <w:numId w:val="22"/>
        </w:numPr>
        <w:jc w:val="both"/>
        <w:rPr>
          <w:rFonts w:ascii="Lato" w:hAnsi="Lato"/>
        </w:rPr>
      </w:pPr>
      <w:r w:rsidRPr="000D1896">
        <w:rPr>
          <w:rFonts w:ascii="Lato" w:hAnsi="Lato"/>
        </w:rPr>
        <w:t xml:space="preserve">Osoby wykonujące projekty mają posiadać uprawnienia projektowe odpowiednie do sporządzania projektów poszczególnych branż, zgodnie z przepisami Prawa Budowlanego </w:t>
      </w:r>
      <w:r w:rsidR="00435113" w:rsidRPr="000D1896">
        <w:rPr>
          <w:rFonts w:ascii="Lato" w:hAnsi="Lato"/>
        </w:rPr>
        <w:t xml:space="preserve"> </w:t>
      </w:r>
      <w:r w:rsidRPr="000D1896">
        <w:rPr>
          <w:rFonts w:ascii="Lato" w:hAnsi="Lato"/>
        </w:rPr>
        <w:t xml:space="preserve">i </w:t>
      </w:r>
      <w:r w:rsidRPr="000D1896">
        <w:rPr>
          <w:rFonts w:ascii="Lato" w:hAnsi="Lato"/>
        </w:rPr>
        <w:lastRenderedPageBreak/>
        <w:t>obowiązujących rozporządzeń w tym zakresie. Osoby te mają być czynnymi członkami swoich izb zawodowych oraz być ubezpieczone od Odpowiedzialności Cywilnej.</w:t>
      </w:r>
    </w:p>
    <w:p w:rsidR="00435113" w:rsidRPr="000D1896" w:rsidRDefault="00435113" w:rsidP="00134410">
      <w:pPr>
        <w:pStyle w:val="Bezodstpw"/>
        <w:numPr>
          <w:ilvl w:val="0"/>
          <w:numId w:val="22"/>
        </w:numPr>
        <w:jc w:val="both"/>
        <w:rPr>
          <w:rFonts w:ascii="Lato" w:hAnsi="Lato"/>
        </w:rPr>
      </w:pPr>
      <w:r w:rsidRPr="000D1896">
        <w:rPr>
          <w:rFonts w:ascii="Lato" w:hAnsi="Lato"/>
        </w:rPr>
        <w:t>Wykonawcę obowiązują  konsultacje w toku przygotowania projektu budowlanego i wykonawczego z Zamawiającym</w:t>
      </w:r>
    </w:p>
    <w:p w:rsidR="005A60B3" w:rsidRPr="000D1896" w:rsidRDefault="00E13905" w:rsidP="001344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>Wykonawca będzie występował w imieniu Zamawiającego do organów wydających decyzje.</w:t>
      </w:r>
      <w:r w:rsidR="00435113" w:rsidRPr="000D1896">
        <w:rPr>
          <w:rFonts w:ascii="Lato" w:hAnsi="Lato" w:cs="Times New Roman"/>
        </w:rPr>
        <w:t xml:space="preserve"> Zamawiający  udzieli  pełnomocnictwa  do  reprezentowania  przed organami  administracji  państwowej i samorządowej  w  zakresie  niezbędnym do uzyskania  decyzji i pozwoleń. </w:t>
      </w:r>
    </w:p>
    <w:p w:rsidR="007A6D6F" w:rsidRPr="000D1896" w:rsidRDefault="007A6D6F" w:rsidP="00134410">
      <w:pPr>
        <w:pStyle w:val="Akapitzlist"/>
        <w:numPr>
          <w:ilvl w:val="0"/>
          <w:numId w:val="22"/>
        </w:numPr>
        <w:tabs>
          <w:tab w:val="left" w:pos="709"/>
        </w:tabs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>Wykonawca przedkłada ofertę na załączonym formularzu.</w:t>
      </w:r>
    </w:p>
    <w:p w:rsidR="007A6D6F" w:rsidRPr="000D1896" w:rsidRDefault="007A6D6F" w:rsidP="001344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 xml:space="preserve">Ofertę sporządza się w języku polskim z zachowaniem formy pisemnej. </w:t>
      </w:r>
    </w:p>
    <w:p w:rsidR="005A60B3" w:rsidRPr="000D1896" w:rsidRDefault="005A60B3" w:rsidP="001344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 xml:space="preserve">Wykonawca przeniesie na Zamawiającego całość autorskich praw majątkowych i praw pokrewnych do dokumentacji będącej przedmiotem umowy z dniem jej odbioru przez Zamawiającego. </w:t>
      </w:r>
    </w:p>
    <w:p w:rsidR="00CC3EDA" w:rsidRPr="000D1896" w:rsidRDefault="005A60B3" w:rsidP="0013441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 xml:space="preserve">Wykonawca wykona przedmiot zamówienia z najwyższą starannością, zgodnie ze stanem współczesnej wiedzy technicznej, obowiązującymi normami oraz przepisami budowlanymi. </w:t>
      </w:r>
    </w:p>
    <w:p w:rsidR="00490707" w:rsidRPr="000D1896" w:rsidRDefault="00490707" w:rsidP="00134410">
      <w:p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  <w:b/>
        </w:rPr>
        <w:t xml:space="preserve">IV. </w:t>
      </w:r>
      <w:r w:rsidRPr="000D1896">
        <w:rPr>
          <w:rFonts w:ascii="Lato" w:hAnsi="Lato" w:cs="Times New Roman"/>
        </w:rPr>
        <w:t xml:space="preserve">Termin wykonania zamówienia. </w:t>
      </w:r>
    </w:p>
    <w:p w:rsidR="00490707" w:rsidRPr="000D1896" w:rsidRDefault="00490707" w:rsidP="00134410">
      <w:pPr>
        <w:pStyle w:val="Akapitzlist"/>
        <w:spacing w:after="0" w:line="240" w:lineRule="auto"/>
        <w:ind w:left="426"/>
        <w:jc w:val="both"/>
        <w:rPr>
          <w:rFonts w:ascii="Lato" w:hAnsi="Lato" w:cs="Times New Roman"/>
        </w:rPr>
      </w:pPr>
      <w:r w:rsidRPr="000D1896">
        <w:rPr>
          <w:rFonts w:ascii="Lato" w:hAnsi="Lato" w:cs="Times New Roman"/>
        </w:rPr>
        <w:t xml:space="preserve">Wykonawca wykona zamówienie </w:t>
      </w:r>
      <w:r w:rsidR="00494323" w:rsidRPr="000D1896">
        <w:rPr>
          <w:rFonts w:ascii="Lato" w:hAnsi="Lato" w:cs="Times New Roman"/>
          <w:b/>
        </w:rPr>
        <w:t xml:space="preserve">do </w:t>
      </w:r>
      <w:r w:rsidR="00326AB6" w:rsidRPr="000D1896">
        <w:rPr>
          <w:rFonts w:ascii="Lato" w:hAnsi="Lato" w:cs="Times New Roman"/>
          <w:b/>
        </w:rPr>
        <w:t xml:space="preserve">dnia </w:t>
      </w:r>
      <w:r w:rsidR="009F5301" w:rsidRPr="000D1896">
        <w:rPr>
          <w:rFonts w:ascii="Lato" w:hAnsi="Lato" w:cs="Times New Roman"/>
          <w:b/>
        </w:rPr>
        <w:t>11</w:t>
      </w:r>
      <w:r w:rsidR="007A5679" w:rsidRPr="000D1896">
        <w:rPr>
          <w:rFonts w:ascii="Lato" w:hAnsi="Lato" w:cs="Times New Roman"/>
          <w:b/>
        </w:rPr>
        <w:t xml:space="preserve"> grudnia </w:t>
      </w:r>
      <w:r w:rsidR="00A86D2F" w:rsidRPr="000D1896">
        <w:rPr>
          <w:rFonts w:ascii="Lato" w:hAnsi="Lato" w:cs="Times New Roman"/>
          <w:b/>
        </w:rPr>
        <w:t>2020</w:t>
      </w:r>
      <w:r w:rsidR="00494323" w:rsidRPr="000D1896">
        <w:rPr>
          <w:rFonts w:ascii="Lato" w:hAnsi="Lato" w:cs="Times New Roman"/>
          <w:b/>
        </w:rPr>
        <w:t xml:space="preserve"> roku</w:t>
      </w:r>
      <w:r w:rsidR="00494323" w:rsidRPr="000D1896">
        <w:rPr>
          <w:rFonts w:ascii="Lato" w:hAnsi="Lato" w:cs="Times New Roman"/>
        </w:rPr>
        <w:t xml:space="preserve">. </w:t>
      </w:r>
      <w:r w:rsidRPr="000D1896">
        <w:rPr>
          <w:rFonts w:ascii="Lato" w:hAnsi="Lato" w:cs="Times New Roman"/>
        </w:rPr>
        <w:t xml:space="preserve">    </w:t>
      </w:r>
    </w:p>
    <w:p w:rsidR="006260E0" w:rsidRPr="000D1896" w:rsidRDefault="006260E0" w:rsidP="00134410">
      <w:pPr>
        <w:spacing w:after="0" w:line="240" w:lineRule="auto"/>
        <w:jc w:val="both"/>
        <w:rPr>
          <w:rFonts w:ascii="Lato" w:hAnsi="Lato"/>
        </w:rPr>
      </w:pPr>
    </w:p>
    <w:p w:rsidR="006260E0" w:rsidRPr="000D1896" w:rsidRDefault="006260E0" w:rsidP="00134410">
      <w:pPr>
        <w:spacing w:after="0" w:line="240" w:lineRule="auto"/>
        <w:jc w:val="both"/>
        <w:rPr>
          <w:rFonts w:ascii="Lato" w:hAnsi="Lato"/>
          <w:u w:val="single"/>
        </w:rPr>
      </w:pPr>
      <w:r w:rsidRPr="000D1896">
        <w:rPr>
          <w:rFonts w:ascii="Lato" w:hAnsi="Lato"/>
          <w:u w:val="single"/>
        </w:rPr>
        <w:t>Oferta musi zawierać:</w:t>
      </w:r>
    </w:p>
    <w:p w:rsidR="006260E0" w:rsidRPr="000D1896" w:rsidRDefault="006260E0" w:rsidP="00134410">
      <w:pPr>
        <w:spacing w:after="0" w:line="240" w:lineRule="auto"/>
        <w:jc w:val="both"/>
        <w:rPr>
          <w:rFonts w:ascii="Lato" w:hAnsi="Lato"/>
          <w:u w:val="single"/>
        </w:rPr>
      </w:pPr>
    </w:p>
    <w:p w:rsidR="006260E0" w:rsidRPr="000D1896" w:rsidRDefault="006260E0" w:rsidP="0013441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hAnsi="Lato"/>
        </w:rPr>
      </w:pPr>
      <w:r w:rsidRPr="000D1896">
        <w:rPr>
          <w:rFonts w:ascii="Lato" w:hAnsi="Lato"/>
        </w:rPr>
        <w:t>Łączną cenę brutto (z podatkiem VAT) za wykonanie przedmiotu zamówienia, z uwzględnieniem wszystkich kosztów.</w:t>
      </w:r>
    </w:p>
    <w:p w:rsidR="006260E0" w:rsidRPr="000D1896" w:rsidRDefault="006260E0" w:rsidP="0013441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hAnsi="Lato"/>
        </w:rPr>
      </w:pPr>
      <w:r w:rsidRPr="000D1896">
        <w:rPr>
          <w:rFonts w:ascii="Lato" w:hAnsi="Lato"/>
          <w:color w:val="000000"/>
        </w:rPr>
        <w:t>Wypełniony formularz ofertowy</w:t>
      </w:r>
      <w:r w:rsidRPr="000D1896">
        <w:rPr>
          <w:rFonts w:ascii="Lato" w:hAnsi="Lato"/>
        </w:rPr>
        <w:t>.</w:t>
      </w:r>
    </w:p>
    <w:p w:rsidR="006260E0" w:rsidRPr="000D1896" w:rsidRDefault="006260E0" w:rsidP="0013441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hAnsi="Lato"/>
        </w:rPr>
      </w:pPr>
      <w:r w:rsidRPr="000D1896">
        <w:rPr>
          <w:rFonts w:ascii="Lato" w:hAnsi="Lato"/>
        </w:rPr>
        <w:t xml:space="preserve">Nazwę i dokładny adres Wykonawcy </w:t>
      </w:r>
      <w:r w:rsidRPr="000D1896">
        <w:rPr>
          <w:rFonts w:ascii="Lato" w:hAnsi="Lato"/>
          <w:i/>
        </w:rPr>
        <w:t>(proszę wpisać w formularzu ofertowym).</w:t>
      </w:r>
    </w:p>
    <w:p w:rsidR="006260E0" w:rsidRPr="000D1896" w:rsidRDefault="006260E0" w:rsidP="0013441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hAnsi="Lato"/>
        </w:rPr>
      </w:pPr>
      <w:r w:rsidRPr="000D1896">
        <w:rPr>
          <w:rFonts w:ascii="Lato" w:hAnsi="Lato"/>
        </w:rPr>
        <w:t xml:space="preserve">Datę sporządzenia oferty </w:t>
      </w:r>
      <w:r w:rsidRPr="000D1896">
        <w:rPr>
          <w:rFonts w:ascii="Lato" w:hAnsi="Lato"/>
          <w:i/>
        </w:rPr>
        <w:t>(proszę wpisać w formularzu ofertowym).</w:t>
      </w:r>
    </w:p>
    <w:p w:rsidR="006260E0" w:rsidRPr="000D1896" w:rsidRDefault="006260E0" w:rsidP="0013441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hAnsi="Lato"/>
        </w:rPr>
      </w:pPr>
      <w:r w:rsidRPr="000D1896">
        <w:rPr>
          <w:rFonts w:ascii="Lato" w:hAnsi="Lato"/>
        </w:rPr>
        <w:t>Warunki płatności – przelew, do 14 dni od daty przyjęcia faktury przez Zamawiającego.</w:t>
      </w:r>
    </w:p>
    <w:p w:rsidR="006260E0" w:rsidRPr="000D1896" w:rsidRDefault="006260E0" w:rsidP="00134410">
      <w:pPr>
        <w:spacing w:after="0" w:line="240" w:lineRule="auto"/>
        <w:jc w:val="both"/>
        <w:rPr>
          <w:rFonts w:ascii="Lato" w:hAnsi="Lato"/>
        </w:rPr>
      </w:pPr>
    </w:p>
    <w:p w:rsidR="006260E0" w:rsidRPr="000D1896" w:rsidRDefault="006260E0" w:rsidP="00134410">
      <w:pPr>
        <w:spacing w:after="0" w:line="240" w:lineRule="auto"/>
        <w:jc w:val="both"/>
        <w:rPr>
          <w:rFonts w:ascii="Lato" w:hAnsi="Lato"/>
        </w:rPr>
      </w:pPr>
      <w:r w:rsidRPr="000D1896">
        <w:rPr>
          <w:rFonts w:ascii="Lato" w:hAnsi="Lato"/>
        </w:rPr>
        <w:t>Zamawiający zgodnie z art. 4 ust. 3 ustawy z dnia 9 listopada 2018 r. o elektronicznym fakturowaniu w zamówieniach publicznych, koncesjach na roboty budowlane lub usługi oraz partnerstwie publiczno-prawnym (Dz. U. 2018 poz. 2191) wyłącza obowiązek stosowania ustrukturyzowanych  faktur elektronicznych.</w:t>
      </w:r>
    </w:p>
    <w:p w:rsidR="006260E0" w:rsidRPr="000D1896" w:rsidRDefault="006260E0" w:rsidP="00134410">
      <w:pPr>
        <w:spacing w:after="0" w:line="240" w:lineRule="auto"/>
        <w:jc w:val="both"/>
        <w:rPr>
          <w:rFonts w:ascii="Lato" w:eastAsia="Times New Roman" w:hAnsi="Lato"/>
          <w:lang w:eastAsia="pl-PL"/>
        </w:rPr>
      </w:pPr>
    </w:p>
    <w:p w:rsidR="006260E0" w:rsidRPr="000D1896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4F81BD" w:themeColor="accent1"/>
        </w:rPr>
      </w:pPr>
      <w:r w:rsidRPr="000D1896">
        <w:rPr>
          <w:rFonts w:ascii="Lato" w:hAnsi="Lato" w:cs="Arial"/>
          <w:b/>
          <w:bCs/>
          <w:color w:val="4F81BD" w:themeColor="accent1"/>
        </w:rPr>
        <w:t>Informacje dotyczące przetwarzania danych osobowych – Zamówienia poniżej 30 tys. euro</w:t>
      </w:r>
    </w:p>
    <w:p w:rsidR="006260E0" w:rsidRPr="000D1896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0D1896">
        <w:rPr>
          <w:rFonts w:ascii="Lato" w:hAnsi="Lato" w:cs="Arial"/>
          <w:b/>
          <w:bCs/>
          <w:color w:val="000000" w:themeColor="text1"/>
        </w:rPr>
        <w:t>Administrator</w:t>
      </w:r>
    </w:p>
    <w:p w:rsidR="006260E0" w:rsidRPr="000D1896" w:rsidRDefault="006260E0" w:rsidP="00134410">
      <w:pPr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0D1896">
        <w:rPr>
          <w:rFonts w:ascii="Lato" w:hAnsi="Lato" w:cs="Arial"/>
          <w:color w:val="000000" w:themeColor="text1"/>
        </w:rPr>
        <w:t>Administratorem Państwa danych przetwarzanych w ramach udziału w postępowaniu</w:t>
      </w:r>
      <w:r w:rsidRPr="000D1896">
        <w:rPr>
          <w:rFonts w:ascii="Lato" w:hAnsi="Lato" w:cs="Arial"/>
          <w:color w:val="000000" w:themeColor="text1"/>
        </w:rPr>
        <w:br/>
        <w:t>o udzielenie zamówienia publicznego o wartości poniżej 30 tys. jest Centrum Placówek Opiekuńczo – Wychowawczych „Parkowa”, z siedzibą przy ul. Parkowej 12, 30-538 Kraków, reprezentowane przez Dyrektora.</w:t>
      </w:r>
    </w:p>
    <w:p w:rsidR="006260E0" w:rsidRPr="000D1896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0D1896">
        <w:rPr>
          <w:rFonts w:ascii="Lato" w:hAnsi="Lato" w:cs="Arial"/>
          <w:color w:val="000000" w:themeColor="text1"/>
        </w:rPr>
        <w:t xml:space="preserve">Mogą się Państwo kontaktować z Administratorem danych osobowych pod adresem e-mail: </w:t>
      </w:r>
      <w:hyperlink r:id="rId6" w:history="1">
        <w:r w:rsidRPr="000D1896">
          <w:rPr>
            <w:rStyle w:val="Hipercze"/>
            <w:rFonts w:ascii="Lato" w:hAnsi="Lato" w:cs="Arial"/>
          </w:rPr>
          <w:t>centrum@parkowa12.krakow.pl</w:t>
        </w:r>
      </w:hyperlink>
      <w:r w:rsidRPr="000D1896">
        <w:rPr>
          <w:rFonts w:ascii="Lato" w:hAnsi="Lato" w:cs="Arial"/>
          <w:color w:val="000000" w:themeColor="text1"/>
        </w:rPr>
        <w:t xml:space="preserve">  lub dzwoniąc pod numer telefonu: 12/ 656 09 94.</w:t>
      </w:r>
    </w:p>
    <w:p w:rsidR="006260E0" w:rsidRPr="000D1896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</w:p>
    <w:p w:rsidR="006260E0" w:rsidRPr="000D1896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b/>
          <w:color w:val="000000" w:themeColor="text1"/>
        </w:rPr>
      </w:pPr>
      <w:r w:rsidRPr="000D1896">
        <w:rPr>
          <w:rFonts w:ascii="Lato" w:hAnsi="Lato" w:cs="Arial"/>
          <w:b/>
          <w:color w:val="000000" w:themeColor="text1"/>
        </w:rPr>
        <w:t xml:space="preserve">Inspektor Ochrony Danych </w:t>
      </w:r>
    </w:p>
    <w:p w:rsidR="006260E0" w:rsidRPr="000D1896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0D1896">
        <w:rPr>
          <w:rFonts w:ascii="Lato" w:hAnsi="Lato" w:cs="Arial"/>
          <w:color w:val="000000" w:themeColor="text1"/>
        </w:rPr>
        <w:t xml:space="preserve">We wszystkich sprawach związanych z ochroną danych osobowych mogą się Państwo kontaktować z wyznaczonym inspektorem ochrony danych, pisząc na adres: </w:t>
      </w:r>
      <w:hyperlink r:id="rId7" w:history="1">
        <w:r w:rsidRPr="000D1896">
          <w:rPr>
            <w:rStyle w:val="Hipercze"/>
            <w:rFonts w:ascii="Lato" w:hAnsi="Lato" w:cs="Arial"/>
          </w:rPr>
          <w:t>biuro@personal-data.pl</w:t>
        </w:r>
      </w:hyperlink>
    </w:p>
    <w:p w:rsidR="006260E0" w:rsidRPr="000D1896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</w:p>
    <w:p w:rsidR="006260E0" w:rsidRPr="000D1896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FF0000"/>
        </w:rPr>
      </w:pPr>
      <w:r w:rsidRPr="000D1896">
        <w:rPr>
          <w:rFonts w:ascii="Lato" w:hAnsi="Lato" w:cs="Arial"/>
          <w:b/>
          <w:bCs/>
        </w:rPr>
        <w:t>Cel i podstawy przetwarzania</w:t>
      </w:r>
    </w:p>
    <w:p w:rsidR="006260E0" w:rsidRPr="000D1896" w:rsidRDefault="006260E0" w:rsidP="00134410">
      <w:pPr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0D1896">
        <w:rPr>
          <w:rFonts w:ascii="Lato" w:hAnsi="Lato" w:cs="Arial"/>
          <w:color w:val="000000" w:themeColor="text1"/>
        </w:rPr>
        <w:t>Na podstawie art. 6 ust. 1 lit. c Rozporządzenia Parlamentu Europejskiego i Rady (UE) 2016/679 z dnia 27 kwietnia 2016 r. w sprawie ochrony osób fizycznych w związku</w:t>
      </w:r>
      <w:r w:rsidRPr="000D1896">
        <w:rPr>
          <w:rFonts w:ascii="Lato" w:hAnsi="Lato" w:cs="Arial"/>
          <w:color w:val="000000" w:themeColor="text1"/>
        </w:rPr>
        <w:br/>
        <w:t>z przetwarzaniem danych osobowych i w sprawie swobodnego przepływu takich danych oraz uchylenia dyrektywy 95/46/WE (ogólne rozporządzenie o ochronie danych)</w:t>
      </w:r>
      <w:r w:rsidRPr="000D1896">
        <w:rPr>
          <w:rFonts w:ascii="Lato" w:hAnsi="Lato" w:cs="Arial"/>
          <w:color w:val="000000" w:themeColor="text1"/>
        </w:rPr>
        <w:br/>
        <w:t xml:space="preserve">(Dz. Urz. UE L 119 z 04.05.2016, str. 1, z </w:t>
      </w:r>
      <w:proofErr w:type="spellStart"/>
      <w:r w:rsidRPr="000D1896">
        <w:rPr>
          <w:rFonts w:ascii="Lato" w:hAnsi="Lato" w:cs="Arial"/>
          <w:color w:val="000000" w:themeColor="text1"/>
        </w:rPr>
        <w:t>późn</w:t>
      </w:r>
      <w:proofErr w:type="spellEnd"/>
      <w:r w:rsidRPr="000D1896">
        <w:rPr>
          <w:rFonts w:ascii="Lato" w:hAnsi="Lato" w:cs="Arial"/>
          <w:color w:val="000000" w:themeColor="text1"/>
        </w:rPr>
        <w:t>. zm.) (dalej: RODO)</w:t>
      </w:r>
      <w:r w:rsidRPr="000D1896">
        <w:rPr>
          <w:rFonts w:ascii="Lato" w:hAnsi="Lato" w:cs="Arial"/>
          <w:color w:val="000000" w:themeColor="text1"/>
        </w:rPr>
        <w:br/>
        <w:t>w związku z przepisami ustawy z dnia</w:t>
      </w:r>
      <w:r w:rsidRPr="000D1896">
        <w:rPr>
          <w:rFonts w:ascii="Lato" w:hAnsi="Lato" w:cs="Arial"/>
        </w:rPr>
        <w:t xml:space="preserve"> </w:t>
      </w:r>
      <w:r w:rsidRPr="000D1896">
        <w:rPr>
          <w:rFonts w:ascii="Lato" w:hAnsi="Lato" w:cs="Arial"/>
          <w:color w:val="000000" w:themeColor="text1"/>
        </w:rPr>
        <w:t xml:space="preserve">29 stycznia 2004 r. Prawo zamówień publicznych oraz przepisami wykonawczymi do ustawy; </w:t>
      </w:r>
    </w:p>
    <w:p w:rsidR="006260E0" w:rsidRPr="000D1896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0D1896">
        <w:rPr>
          <w:rFonts w:ascii="Lato" w:hAnsi="Lato" w:cs="Arial"/>
          <w:color w:val="000000" w:themeColor="text1"/>
        </w:rPr>
        <w:t>Dane osobowe przetwarzane są w celach:</w:t>
      </w:r>
    </w:p>
    <w:p w:rsidR="006260E0" w:rsidRPr="000D1896" w:rsidRDefault="006260E0" w:rsidP="00134410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Arial"/>
          <w:color w:val="000000" w:themeColor="text1"/>
        </w:rPr>
      </w:pPr>
      <w:r w:rsidRPr="000D1896">
        <w:rPr>
          <w:rFonts w:ascii="Lato" w:hAnsi="Lato" w:cs="Arial"/>
          <w:color w:val="000000" w:themeColor="text1"/>
        </w:rPr>
        <w:t>związanych z postępowaniem o udzielenie zamówienia publicznego o wartości poniżej 30 tys. euro, archiwizacyjnych, rozliczeń podatkowych, prowadzenia rachunkowości.</w:t>
      </w:r>
    </w:p>
    <w:p w:rsidR="006260E0" w:rsidRPr="000D1896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</w:p>
    <w:p w:rsidR="006260E0" w:rsidRPr="000D1896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0D1896">
        <w:rPr>
          <w:rFonts w:ascii="Lato" w:hAnsi="Lato" w:cs="Arial"/>
          <w:b/>
          <w:bCs/>
        </w:rPr>
        <w:t>Odbiorcy danych osobowych</w:t>
      </w:r>
    </w:p>
    <w:p w:rsidR="006260E0" w:rsidRPr="000D1896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0D1896">
        <w:rPr>
          <w:rFonts w:ascii="Lato" w:hAnsi="Lato" w:cs="Arial"/>
          <w:color w:val="000000" w:themeColor="text1"/>
        </w:rPr>
        <w:t>Odbiorcami Państwa danych będą:</w:t>
      </w:r>
    </w:p>
    <w:p w:rsidR="006260E0" w:rsidRPr="000D1896" w:rsidRDefault="006260E0" w:rsidP="00134410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Arial"/>
          <w:color w:val="000000" w:themeColor="text1"/>
        </w:rPr>
      </w:pPr>
      <w:r w:rsidRPr="000D1896">
        <w:rPr>
          <w:rFonts w:ascii="Lato" w:hAnsi="Lato" w:cs="Arial"/>
          <w:color w:val="000000" w:themeColor="text1"/>
        </w:rPr>
        <w:t>podmioty współpracujące oraz realizujące usługi dla CPOW „Parkowa”,</w:t>
      </w:r>
    </w:p>
    <w:p w:rsidR="006260E0" w:rsidRPr="000D1896" w:rsidRDefault="006260E0" w:rsidP="00134410">
      <w:pPr>
        <w:pStyle w:val="Akapitzlist"/>
        <w:numPr>
          <w:ilvl w:val="0"/>
          <w:numId w:val="33"/>
        </w:numPr>
        <w:shd w:val="clear" w:color="auto" w:fill="FFFFFF"/>
        <w:tabs>
          <w:tab w:val="center" w:pos="4536"/>
        </w:tabs>
        <w:spacing w:after="0" w:line="240" w:lineRule="auto"/>
        <w:ind w:left="426" w:hanging="426"/>
        <w:jc w:val="both"/>
        <w:rPr>
          <w:rFonts w:ascii="Lato" w:hAnsi="Lato" w:cs="Arial"/>
          <w:b/>
          <w:bCs/>
          <w:color w:val="000000" w:themeColor="text1"/>
        </w:rPr>
      </w:pPr>
      <w:r w:rsidRPr="000D1896">
        <w:rPr>
          <w:rFonts w:ascii="Lato" w:hAnsi="Lato" w:cs="Arial"/>
          <w:color w:val="000000" w:themeColor="text1"/>
        </w:rPr>
        <w:t>podmioty lub organy uprawnione na podstawie przepisów prawa.</w:t>
      </w:r>
    </w:p>
    <w:p w:rsidR="006260E0" w:rsidRPr="000D1896" w:rsidRDefault="006260E0" w:rsidP="00134410">
      <w:pPr>
        <w:shd w:val="clear" w:color="auto" w:fill="FFFFFF"/>
        <w:tabs>
          <w:tab w:val="center" w:pos="4536"/>
        </w:tabs>
        <w:spacing w:after="0" w:line="240" w:lineRule="auto"/>
        <w:jc w:val="both"/>
        <w:rPr>
          <w:rFonts w:ascii="Lato" w:hAnsi="Lato" w:cs="Arial"/>
          <w:b/>
          <w:bCs/>
          <w:color w:val="000000" w:themeColor="text1"/>
        </w:rPr>
      </w:pPr>
      <w:r w:rsidRPr="000D1896">
        <w:rPr>
          <w:rFonts w:ascii="Lato" w:hAnsi="Lato" w:cs="Arial"/>
          <w:b/>
          <w:bCs/>
          <w:color w:val="000000" w:themeColor="text1"/>
        </w:rPr>
        <w:t>Okres przechowywania danych</w:t>
      </w:r>
      <w:r w:rsidRPr="000D1896">
        <w:rPr>
          <w:rFonts w:ascii="Lato" w:hAnsi="Lato" w:cs="Arial"/>
          <w:b/>
          <w:bCs/>
          <w:color w:val="000000" w:themeColor="text1"/>
        </w:rPr>
        <w:tab/>
      </w:r>
    </w:p>
    <w:p w:rsidR="006260E0" w:rsidRPr="000D1896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0D1896">
        <w:rPr>
          <w:rFonts w:ascii="Lato" w:hAnsi="Lato" w:cs="Arial"/>
          <w:color w:val="000000" w:themeColor="text1"/>
        </w:rPr>
        <w:t>Administrator będzie przetwarzał dane osobowe przez okres wskazany w przepisach dot. archiwizacji, a w przypadku zawarcia umowy w sprawie udzielenia zamówienia objętego przedmiotowym postępowaniem, przez okres realizacji umowy w sprawie zamówienia,</w:t>
      </w:r>
      <w:r w:rsidRPr="000D1896">
        <w:rPr>
          <w:rFonts w:ascii="Lato" w:hAnsi="Lato" w:cs="Arial"/>
          <w:color w:val="000000" w:themeColor="text1"/>
        </w:rPr>
        <w:br/>
        <w:t>a także przez okres konieczny w celu ustalenia, dochodzenia lub obrony roszczeń; w zakresie danych których przetwarzanie wynika z obowiązku prawnego ciążącego na administratorze, dane będą przetwarzane także przez okres niezbędny w celu prawidłowego wykonania takiego obowiązku prawnego, lub w zakresie w którym przetwarzanie danych służy realizacji uzasadnionego interesu administratora, do czasu wniesienia sprzeciwu, skutkującego obowiązkiem do zaprzestania przetwarzania danych osobowych.</w:t>
      </w:r>
    </w:p>
    <w:p w:rsidR="006260E0" w:rsidRPr="000D1896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000000" w:themeColor="text1"/>
        </w:rPr>
      </w:pPr>
    </w:p>
    <w:p w:rsidR="006260E0" w:rsidRPr="000D1896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</w:rPr>
      </w:pPr>
      <w:r w:rsidRPr="000D1896">
        <w:rPr>
          <w:rFonts w:ascii="Lato" w:hAnsi="Lato" w:cs="Arial"/>
          <w:b/>
          <w:bCs/>
        </w:rPr>
        <w:t>Prawa osób, których dane dotyczą</w:t>
      </w:r>
    </w:p>
    <w:p w:rsidR="006260E0" w:rsidRPr="000D1896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</w:rPr>
      </w:pPr>
      <w:r w:rsidRPr="000D1896">
        <w:rPr>
          <w:rFonts w:ascii="Lato" w:hAnsi="Lato" w:cs="Arial"/>
        </w:rPr>
        <w:t>Mają Państwo:</w:t>
      </w:r>
    </w:p>
    <w:p w:rsidR="006260E0" w:rsidRPr="000D1896" w:rsidRDefault="006260E0" w:rsidP="00134410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Lato" w:hAnsi="Lato" w:cs="Arial"/>
        </w:rPr>
      </w:pPr>
      <w:r w:rsidRPr="000D1896">
        <w:rPr>
          <w:rFonts w:ascii="Lato" w:hAnsi="Lato" w:cs="Arial"/>
        </w:rPr>
        <w:t>prawo dostępu do swoich danych oraz otrzymania ich kopii;</w:t>
      </w:r>
    </w:p>
    <w:p w:rsidR="006260E0" w:rsidRPr="000D1896" w:rsidRDefault="006260E0" w:rsidP="00134410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Arial"/>
        </w:rPr>
      </w:pPr>
      <w:r w:rsidRPr="000D1896">
        <w:rPr>
          <w:rFonts w:ascii="Lato" w:hAnsi="Lato" w:cs="Arial"/>
        </w:rPr>
        <w:t>prawo do sprostowania (poprawiania) swoich danych osobowych;</w:t>
      </w:r>
    </w:p>
    <w:p w:rsidR="006260E0" w:rsidRPr="000D1896" w:rsidRDefault="006260E0" w:rsidP="00134410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Arial"/>
        </w:rPr>
      </w:pPr>
      <w:r w:rsidRPr="000D1896">
        <w:rPr>
          <w:rFonts w:ascii="Lato" w:hAnsi="Lato" w:cs="Arial"/>
        </w:rPr>
        <w:t>prawo do ograniczenia przetwarzania danych osobowych;</w:t>
      </w:r>
    </w:p>
    <w:p w:rsidR="006260E0" w:rsidRPr="000D1896" w:rsidRDefault="006260E0" w:rsidP="00134410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426" w:hanging="426"/>
        <w:jc w:val="both"/>
        <w:rPr>
          <w:rFonts w:ascii="Lato" w:hAnsi="Lato" w:cs="Arial"/>
        </w:rPr>
      </w:pPr>
      <w:r w:rsidRPr="000D1896">
        <w:rPr>
          <w:rFonts w:ascii="Lato" w:hAnsi="Lato" w:cs="Arial"/>
        </w:rPr>
        <w:t>prawo do wniesienia skargi do Prezesa UODO (na adres Urzędu Ochrony Danych Osobowych, ul. Stawki 2, 00 - 193 Warszawa).</w:t>
      </w:r>
    </w:p>
    <w:p w:rsidR="006260E0" w:rsidRPr="000D1896" w:rsidRDefault="006260E0" w:rsidP="00134410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Lato" w:hAnsi="Lato" w:cs="Arial"/>
        </w:rPr>
      </w:pPr>
    </w:p>
    <w:p w:rsidR="006260E0" w:rsidRPr="000D1896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</w:rPr>
      </w:pPr>
      <w:r w:rsidRPr="000D1896">
        <w:rPr>
          <w:rFonts w:ascii="Lato" w:hAnsi="Lato" w:cs="Arial"/>
          <w:b/>
          <w:bCs/>
        </w:rPr>
        <w:t>Informacja o wymogu podania danych</w:t>
      </w:r>
    </w:p>
    <w:p w:rsidR="006260E0" w:rsidRPr="000D1896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  <w:color w:val="FF0000"/>
        </w:rPr>
      </w:pPr>
      <w:r w:rsidRPr="000D1896">
        <w:rPr>
          <w:rFonts w:ascii="Lato" w:hAnsi="Lato" w:cs="Arial"/>
        </w:rPr>
        <w:t xml:space="preserve">Podanie przez Państwa danych </w:t>
      </w:r>
      <w:r w:rsidRPr="000D1896">
        <w:rPr>
          <w:rFonts w:ascii="Lato" w:hAnsi="Lato" w:cs="Arial"/>
          <w:color w:val="000000" w:themeColor="text1"/>
        </w:rPr>
        <w:t xml:space="preserve">osobowych jest niezbędne do wzięcia udziału </w:t>
      </w:r>
      <w:r w:rsidRPr="000D1896">
        <w:rPr>
          <w:rFonts w:ascii="Lato" w:hAnsi="Lato" w:cs="Arial"/>
          <w:color w:val="000000" w:themeColor="text1"/>
        </w:rPr>
        <w:br/>
        <w:t>w postępowaniu.</w:t>
      </w:r>
    </w:p>
    <w:p w:rsidR="006260E0" w:rsidRPr="000D1896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 w:cs="Arial"/>
        </w:rPr>
      </w:pPr>
      <w:r w:rsidRPr="000D1896">
        <w:rPr>
          <w:rFonts w:ascii="Lato" w:hAnsi="Lato" w:cs="Arial"/>
        </w:rPr>
        <w:t>Nie podejmujemy decyzji w sposób zautomatyzowany, czyli na podstawie automatycznej analizy danych.</w:t>
      </w:r>
    </w:p>
    <w:p w:rsidR="006260E0" w:rsidRPr="000D1896" w:rsidRDefault="006260E0" w:rsidP="00134410">
      <w:pPr>
        <w:spacing w:after="0" w:line="240" w:lineRule="auto"/>
        <w:jc w:val="both"/>
        <w:rPr>
          <w:rFonts w:ascii="Lato" w:hAnsi="Lato" w:cs="Times New Roman"/>
        </w:rPr>
      </w:pPr>
      <w:r w:rsidRPr="000D1896">
        <w:rPr>
          <w:rFonts w:ascii="Lato" w:hAnsi="Lato" w:cs="Arial"/>
        </w:rPr>
        <w:t>Dane nie są przekazywane do krajów trzecich.</w:t>
      </w:r>
    </w:p>
    <w:p w:rsidR="006260E0" w:rsidRPr="00134410" w:rsidRDefault="006260E0" w:rsidP="00134410">
      <w:pPr>
        <w:shd w:val="clear" w:color="auto" w:fill="FFFFFF"/>
        <w:spacing w:after="0" w:line="240" w:lineRule="auto"/>
        <w:jc w:val="both"/>
        <w:rPr>
          <w:rFonts w:ascii="Lato" w:hAnsi="Lato"/>
        </w:rPr>
      </w:pPr>
    </w:p>
    <w:p w:rsidR="00490707" w:rsidRPr="00134410" w:rsidRDefault="00490707" w:rsidP="00134410">
      <w:pPr>
        <w:spacing w:after="0" w:line="240" w:lineRule="auto"/>
        <w:jc w:val="both"/>
        <w:rPr>
          <w:rFonts w:ascii="Lato" w:hAnsi="Lato" w:cs="Times New Roman"/>
        </w:rPr>
      </w:pPr>
    </w:p>
    <w:p w:rsidR="00490707" w:rsidRPr="00134410" w:rsidRDefault="00490707" w:rsidP="00134410">
      <w:pPr>
        <w:spacing w:after="0" w:line="240" w:lineRule="auto"/>
        <w:jc w:val="both"/>
        <w:rPr>
          <w:rFonts w:ascii="Lato" w:hAnsi="Lato" w:cs="Times New Roman"/>
        </w:rPr>
      </w:pPr>
    </w:p>
    <w:p w:rsidR="00490707" w:rsidRPr="00134410" w:rsidRDefault="00490707" w:rsidP="00134410">
      <w:pPr>
        <w:spacing w:after="0" w:line="240" w:lineRule="auto"/>
        <w:jc w:val="both"/>
        <w:rPr>
          <w:rFonts w:ascii="Lato" w:hAnsi="Lato" w:cs="Times New Roman"/>
        </w:rPr>
      </w:pPr>
    </w:p>
    <w:p w:rsidR="00490707" w:rsidRPr="00134410" w:rsidRDefault="00490707" w:rsidP="00134410">
      <w:pPr>
        <w:spacing w:after="0" w:line="240" w:lineRule="auto"/>
        <w:jc w:val="both"/>
        <w:rPr>
          <w:rFonts w:ascii="Lato" w:hAnsi="Lato" w:cs="Times New Roman"/>
        </w:rPr>
      </w:pPr>
    </w:p>
    <w:p w:rsidR="00490707" w:rsidRPr="00134410" w:rsidRDefault="00490707" w:rsidP="00134410">
      <w:pPr>
        <w:spacing w:after="0" w:line="240" w:lineRule="auto"/>
        <w:jc w:val="both"/>
        <w:rPr>
          <w:rFonts w:ascii="Lato" w:hAnsi="Lato" w:cs="Times New Roman"/>
        </w:rPr>
      </w:pPr>
    </w:p>
    <w:p w:rsidR="00490707" w:rsidRPr="00134410" w:rsidRDefault="00490707" w:rsidP="00134410">
      <w:pPr>
        <w:spacing w:after="0" w:line="240" w:lineRule="auto"/>
        <w:jc w:val="both"/>
        <w:rPr>
          <w:rFonts w:ascii="Lato" w:hAnsi="Lato" w:cs="Times New Roman"/>
        </w:rPr>
      </w:pPr>
      <w:r w:rsidRPr="00134410">
        <w:rPr>
          <w:rFonts w:ascii="Lato" w:hAnsi="Lato" w:cs="Times New Roman"/>
        </w:rPr>
        <w:t xml:space="preserve">  </w:t>
      </w:r>
    </w:p>
    <w:p w:rsidR="00490707" w:rsidRPr="00134410" w:rsidRDefault="00490707" w:rsidP="00134410">
      <w:pPr>
        <w:spacing w:after="0" w:line="240" w:lineRule="auto"/>
        <w:jc w:val="both"/>
        <w:rPr>
          <w:rFonts w:ascii="Lato" w:hAnsi="Lato"/>
        </w:rPr>
      </w:pPr>
    </w:p>
    <w:p w:rsidR="00490707" w:rsidRPr="00134410" w:rsidRDefault="00490707" w:rsidP="00134410">
      <w:pPr>
        <w:spacing w:after="0" w:line="240" w:lineRule="auto"/>
        <w:jc w:val="both"/>
        <w:rPr>
          <w:rFonts w:ascii="Lato" w:hAnsi="Lato" w:cs="Times New Roman"/>
        </w:rPr>
      </w:pPr>
    </w:p>
    <w:sectPr w:rsidR="00490707" w:rsidRPr="00134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1FE9"/>
    <w:multiLevelType w:val="hybridMultilevel"/>
    <w:tmpl w:val="D8E458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97A"/>
    <w:multiLevelType w:val="multilevel"/>
    <w:tmpl w:val="B876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D0D36"/>
    <w:multiLevelType w:val="hybridMultilevel"/>
    <w:tmpl w:val="06FE7EDC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D469E1"/>
    <w:multiLevelType w:val="hybridMultilevel"/>
    <w:tmpl w:val="7848D2D4"/>
    <w:lvl w:ilvl="0" w:tplc="A61E6DE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2C1375D"/>
    <w:multiLevelType w:val="hybridMultilevel"/>
    <w:tmpl w:val="765A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583"/>
    <w:multiLevelType w:val="multilevel"/>
    <w:tmpl w:val="0FE2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246D72"/>
    <w:multiLevelType w:val="hybridMultilevel"/>
    <w:tmpl w:val="F3688F94"/>
    <w:lvl w:ilvl="0" w:tplc="2BC6B4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43278"/>
    <w:multiLevelType w:val="hybridMultilevel"/>
    <w:tmpl w:val="10E46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C6D8C"/>
    <w:multiLevelType w:val="hybridMultilevel"/>
    <w:tmpl w:val="EA86C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60B31"/>
    <w:multiLevelType w:val="hybridMultilevel"/>
    <w:tmpl w:val="F5E04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140AA"/>
    <w:multiLevelType w:val="hybridMultilevel"/>
    <w:tmpl w:val="F1587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9D6"/>
    <w:multiLevelType w:val="hybridMultilevel"/>
    <w:tmpl w:val="FE906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045E6"/>
    <w:multiLevelType w:val="hybridMultilevel"/>
    <w:tmpl w:val="9364E88C"/>
    <w:lvl w:ilvl="0" w:tplc="2BC6B4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2F4682"/>
    <w:multiLevelType w:val="hybridMultilevel"/>
    <w:tmpl w:val="45DA1BFA"/>
    <w:lvl w:ilvl="0" w:tplc="2BC6B4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A614B"/>
    <w:multiLevelType w:val="hybridMultilevel"/>
    <w:tmpl w:val="A286A0C6"/>
    <w:lvl w:ilvl="0" w:tplc="2BC6B4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B3D6D81"/>
    <w:multiLevelType w:val="hybridMultilevel"/>
    <w:tmpl w:val="66E27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B5206"/>
    <w:multiLevelType w:val="hybridMultilevel"/>
    <w:tmpl w:val="0DC49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E505A"/>
    <w:multiLevelType w:val="hybridMultilevel"/>
    <w:tmpl w:val="96968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84445"/>
    <w:multiLevelType w:val="hybridMultilevel"/>
    <w:tmpl w:val="139CC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46937"/>
    <w:multiLevelType w:val="hybridMultilevel"/>
    <w:tmpl w:val="85BAABF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A153A0"/>
    <w:multiLevelType w:val="hybridMultilevel"/>
    <w:tmpl w:val="D2BE5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B5EE1"/>
    <w:multiLevelType w:val="hybridMultilevel"/>
    <w:tmpl w:val="7474E1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019A3"/>
    <w:multiLevelType w:val="hybridMultilevel"/>
    <w:tmpl w:val="7C5C5DE8"/>
    <w:lvl w:ilvl="0" w:tplc="F4FCF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7672C1"/>
    <w:multiLevelType w:val="hybridMultilevel"/>
    <w:tmpl w:val="4DF87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B3FE3"/>
    <w:multiLevelType w:val="hybridMultilevel"/>
    <w:tmpl w:val="63C4D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95D21"/>
    <w:multiLevelType w:val="hybridMultilevel"/>
    <w:tmpl w:val="2EF8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06DD1"/>
    <w:multiLevelType w:val="hybridMultilevel"/>
    <w:tmpl w:val="8A64C4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C01709"/>
    <w:multiLevelType w:val="hybridMultilevel"/>
    <w:tmpl w:val="D5C0E6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925EA"/>
    <w:multiLevelType w:val="hybridMultilevel"/>
    <w:tmpl w:val="810E94AA"/>
    <w:lvl w:ilvl="0" w:tplc="6F3CD144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30CDE"/>
    <w:multiLevelType w:val="hybridMultilevel"/>
    <w:tmpl w:val="D8E458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92DE8"/>
    <w:multiLevelType w:val="hybridMultilevel"/>
    <w:tmpl w:val="B91AC330"/>
    <w:lvl w:ilvl="0" w:tplc="107EFF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E33507"/>
    <w:multiLevelType w:val="hybridMultilevel"/>
    <w:tmpl w:val="448E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5AF4F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130D0"/>
    <w:multiLevelType w:val="hybridMultilevel"/>
    <w:tmpl w:val="C6123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71D9B"/>
    <w:multiLevelType w:val="hybridMultilevel"/>
    <w:tmpl w:val="452E47D4"/>
    <w:lvl w:ilvl="0" w:tplc="04E66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84747D"/>
    <w:multiLevelType w:val="hybridMultilevel"/>
    <w:tmpl w:val="70EC778A"/>
    <w:lvl w:ilvl="0" w:tplc="C55AA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8175DA"/>
    <w:multiLevelType w:val="hybridMultilevel"/>
    <w:tmpl w:val="10F27BFA"/>
    <w:lvl w:ilvl="0" w:tplc="587ACB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1B0655F"/>
    <w:multiLevelType w:val="hybridMultilevel"/>
    <w:tmpl w:val="58984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37FCF"/>
    <w:multiLevelType w:val="hybridMultilevel"/>
    <w:tmpl w:val="03F894E0"/>
    <w:lvl w:ilvl="0" w:tplc="84F41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902247"/>
    <w:multiLevelType w:val="hybridMultilevel"/>
    <w:tmpl w:val="686EC412"/>
    <w:lvl w:ilvl="0" w:tplc="2BC6B4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DD25390"/>
    <w:multiLevelType w:val="hybridMultilevel"/>
    <w:tmpl w:val="445E559C"/>
    <w:lvl w:ilvl="0" w:tplc="B88ED69E">
      <w:start w:val="1"/>
      <w:numFmt w:val="decimal"/>
      <w:lvlText w:val="%1."/>
      <w:lvlJc w:val="left"/>
      <w:pPr>
        <w:ind w:left="40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986DE1"/>
    <w:multiLevelType w:val="hybridMultilevel"/>
    <w:tmpl w:val="765A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36F94"/>
    <w:multiLevelType w:val="hybridMultilevel"/>
    <w:tmpl w:val="B3CAC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D4D36"/>
    <w:multiLevelType w:val="hybridMultilevel"/>
    <w:tmpl w:val="759C7878"/>
    <w:lvl w:ilvl="0" w:tplc="3A346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8409D3"/>
    <w:multiLevelType w:val="hybridMultilevel"/>
    <w:tmpl w:val="E9D8C63A"/>
    <w:lvl w:ilvl="0" w:tplc="86C6D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24"/>
  </w:num>
  <w:num w:numId="10">
    <w:abstractNumId w:val="36"/>
  </w:num>
  <w:num w:numId="11">
    <w:abstractNumId w:val="4"/>
  </w:num>
  <w:num w:numId="12">
    <w:abstractNumId w:val="27"/>
  </w:num>
  <w:num w:numId="13">
    <w:abstractNumId w:val="25"/>
  </w:num>
  <w:num w:numId="14">
    <w:abstractNumId w:val="21"/>
  </w:num>
  <w:num w:numId="15">
    <w:abstractNumId w:val="0"/>
  </w:num>
  <w:num w:numId="16">
    <w:abstractNumId w:val="29"/>
  </w:num>
  <w:num w:numId="17">
    <w:abstractNumId w:val="10"/>
  </w:num>
  <w:num w:numId="18">
    <w:abstractNumId w:val="20"/>
  </w:num>
  <w:num w:numId="19">
    <w:abstractNumId w:val="16"/>
  </w:num>
  <w:num w:numId="20">
    <w:abstractNumId w:val="40"/>
  </w:num>
  <w:num w:numId="21">
    <w:abstractNumId w:val="1"/>
  </w:num>
  <w:num w:numId="22">
    <w:abstractNumId w:val="18"/>
  </w:num>
  <w:num w:numId="23">
    <w:abstractNumId w:val="3"/>
  </w:num>
  <w:num w:numId="24">
    <w:abstractNumId w:val="42"/>
  </w:num>
  <w:num w:numId="25">
    <w:abstractNumId w:val="7"/>
  </w:num>
  <w:num w:numId="26">
    <w:abstractNumId w:val="37"/>
  </w:num>
  <w:num w:numId="27">
    <w:abstractNumId w:val="22"/>
  </w:num>
  <w:num w:numId="28">
    <w:abstractNumId w:val="43"/>
  </w:num>
  <w:num w:numId="29">
    <w:abstractNumId w:val="5"/>
  </w:num>
  <w:num w:numId="30">
    <w:abstractNumId w:val="26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35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15"/>
  </w:num>
  <w:num w:numId="39">
    <w:abstractNumId w:val="19"/>
  </w:num>
  <w:num w:numId="40">
    <w:abstractNumId w:val="33"/>
  </w:num>
  <w:num w:numId="41">
    <w:abstractNumId w:val="14"/>
  </w:num>
  <w:num w:numId="42">
    <w:abstractNumId w:val="12"/>
  </w:num>
  <w:num w:numId="43">
    <w:abstractNumId w:val="6"/>
  </w:num>
  <w:num w:numId="44">
    <w:abstractNumId w:val="13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86"/>
    <w:rsid w:val="00025BF1"/>
    <w:rsid w:val="0004181D"/>
    <w:rsid w:val="0008113D"/>
    <w:rsid w:val="00095DA3"/>
    <w:rsid w:val="000A050C"/>
    <w:rsid w:val="000C2D98"/>
    <w:rsid w:val="000D1896"/>
    <w:rsid w:val="000F29C8"/>
    <w:rsid w:val="0012254D"/>
    <w:rsid w:val="00123D46"/>
    <w:rsid w:val="00134410"/>
    <w:rsid w:val="00141457"/>
    <w:rsid w:val="00157A77"/>
    <w:rsid w:val="001A754A"/>
    <w:rsid w:val="001E14DC"/>
    <w:rsid w:val="001F0B8E"/>
    <w:rsid w:val="00207A80"/>
    <w:rsid w:val="002B30F2"/>
    <w:rsid w:val="002C2D39"/>
    <w:rsid w:val="002D6A1A"/>
    <w:rsid w:val="002E1C9A"/>
    <w:rsid w:val="002E42FC"/>
    <w:rsid w:val="002E66F6"/>
    <w:rsid w:val="00304688"/>
    <w:rsid w:val="0031739D"/>
    <w:rsid w:val="00325FCA"/>
    <w:rsid w:val="003261EA"/>
    <w:rsid w:val="00326AB6"/>
    <w:rsid w:val="00334A06"/>
    <w:rsid w:val="00343D8B"/>
    <w:rsid w:val="00351756"/>
    <w:rsid w:val="00364C45"/>
    <w:rsid w:val="003A4CFA"/>
    <w:rsid w:val="003C7313"/>
    <w:rsid w:val="003D5764"/>
    <w:rsid w:val="004043A9"/>
    <w:rsid w:val="00421078"/>
    <w:rsid w:val="00435113"/>
    <w:rsid w:val="00443B8C"/>
    <w:rsid w:val="0045669A"/>
    <w:rsid w:val="00456F0B"/>
    <w:rsid w:val="00485B90"/>
    <w:rsid w:val="00490707"/>
    <w:rsid w:val="00494323"/>
    <w:rsid w:val="004A584D"/>
    <w:rsid w:val="004C13CA"/>
    <w:rsid w:val="004C7086"/>
    <w:rsid w:val="004D39E3"/>
    <w:rsid w:val="00503812"/>
    <w:rsid w:val="0050699D"/>
    <w:rsid w:val="00517CD0"/>
    <w:rsid w:val="00550ECF"/>
    <w:rsid w:val="005A3779"/>
    <w:rsid w:val="005A60B3"/>
    <w:rsid w:val="005C7925"/>
    <w:rsid w:val="005F4070"/>
    <w:rsid w:val="006260E0"/>
    <w:rsid w:val="0063234E"/>
    <w:rsid w:val="006472B1"/>
    <w:rsid w:val="006740CB"/>
    <w:rsid w:val="006B3306"/>
    <w:rsid w:val="00704A84"/>
    <w:rsid w:val="00722E3B"/>
    <w:rsid w:val="00724AC7"/>
    <w:rsid w:val="007565F5"/>
    <w:rsid w:val="00763450"/>
    <w:rsid w:val="007766E8"/>
    <w:rsid w:val="0078670A"/>
    <w:rsid w:val="007A5679"/>
    <w:rsid w:val="007A6D6F"/>
    <w:rsid w:val="007B4B56"/>
    <w:rsid w:val="007E02A0"/>
    <w:rsid w:val="00807940"/>
    <w:rsid w:val="00816B34"/>
    <w:rsid w:val="00850C90"/>
    <w:rsid w:val="008A0D3F"/>
    <w:rsid w:val="008C14AE"/>
    <w:rsid w:val="008D4DFB"/>
    <w:rsid w:val="008F1D31"/>
    <w:rsid w:val="009A5E53"/>
    <w:rsid w:val="009B5F72"/>
    <w:rsid w:val="009C3A20"/>
    <w:rsid w:val="009D1C91"/>
    <w:rsid w:val="009E20F5"/>
    <w:rsid w:val="009F5301"/>
    <w:rsid w:val="009F5AD2"/>
    <w:rsid w:val="00A029CA"/>
    <w:rsid w:val="00A05EC6"/>
    <w:rsid w:val="00A86D2F"/>
    <w:rsid w:val="00AB007E"/>
    <w:rsid w:val="00B046BE"/>
    <w:rsid w:val="00B139C9"/>
    <w:rsid w:val="00B22124"/>
    <w:rsid w:val="00B2393C"/>
    <w:rsid w:val="00B25465"/>
    <w:rsid w:val="00BA1050"/>
    <w:rsid w:val="00C078DB"/>
    <w:rsid w:val="00C22A4F"/>
    <w:rsid w:val="00C3253A"/>
    <w:rsid w:val="00C72C3E"/>
    <w:rsid w:val="00CC3711"/>
    <w:rsid w:val="00CC3EDA"/>
    <w:rsid w:val="00D2507C"/>
    <w:rsid w:val="00DB2A80"/>
    <w:rsid w:val="00DB2CDD"/>
    <w:rsid w:val="00DD095E"/>
    <w:rsid w:val="00DF652F"/>
    <w:rsid w:val="00E11BE9"/>
    <w:rsid w:val="00E13905"/>
    <w:rsid w:val="00E252DA"/>
    <w:rsid w:val="00EA6AF4"/>
    <w:rsid w:val="00EB357B"/>
    <w:rsid w:val="00EC102E"/>
    <w:rsid w:val="00EE382E"/>
    <w:rsid w:val="00F84744"/>
    <w:rsid w:val="00FD62FE"/>
    <w:rsid w:val="00F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F8756-3A0F-4D7A-B0CC-F0F2BE66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0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0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670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32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260E0"/>
    <w:rPr>
      <w:i/>
      <w:iCs/>
    </w:rPr>
  </w:style>
  <w:style w:type="paragraph" w:styleId="Bezodstpw">
    <w:name w:val="No Spacing"/>
    <w:uiPriority w:val="1"/>
    <w:qFormat/>
    <w:rsid w:val="004351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personal-da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um@parkowa12.krakow.pl" TargetMode="External"/><Relationship Id="rId5" Type="http://schemas.openxmlformats.org/officeDocument/2006/relationships/hyperlink" Target="mailto:centrum@parkowa12.k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1688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Księgowość 3</cp:lastModifiedBy>
  <cp:revision>7</cp:revision>
  <cp:lastPrinted>2019-05-16T13:43:00Z</cp:lastPrinted>
  <dcterms:created xsi:type="dcterms:W3CDTF">2020-09-24T08:53:00Z</dcterms:created>
  <dcterms:modified xsi:type="dcterms:W3CDTF">2020-09-24T10:19:00Z</dcterms:modified>
</cp:coreProperties>
</file>