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4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rPr>
          <w:szCs w:val="20"/>
        </w:rPr>
      </w:pPr>
      <w:r>
        <w:rPr>
          <w:szCs w:val="20"/>
        </w:rPr>
        <w:t xml:space="preserve">CPOW „Parkowa" /DR/ </w:t>
      </w:r>
      <w:r>
        <w:rPr>
          <w:szCs w:val="20"/>
        </w:rPr>
        <w:t>902</w:t>
      </w:r>
      <w:r>
        <w:rPr>
          <w:szCs w:val="20"/>
        </w:rPr>
        <w:t xml:space="preserve"> /20                                                                         Kraków, dnia 27.10.2020 r.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left="0" w:hanging="0"/>
        <w:jc w:val="both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spacing w:before="0" w:after="0"/>
        <w:jc w:val="center"/>
        <w:rPr>
          <w:rFonts w:eastAsia="Calibri"/>
          <w:b/>
          <w:b/>
          <w:color w:val="1B1526"/>
          <w:sz w:val="22"/>
        </w:rPr>
      </w:pPr>
      <w:r>
        <w:rPr>
          <w:rFonts w:eastAsia="Calibri"/>
          <w:b/>
          <w:color w:val="1B1526"/>
          <w:sz w:val="22"/>
        </w:rPr>
        <w:t>Zaproszenie do złożenia oferty cenowej</w:t>
      </w:r>
    </w:p>
    <w:p>
      <w:pPr>
        <w:pStyle w:val="Normal"/>
        <w:spacing w:before="0" w:after="0"/>
        <w:jc w:val="center"/>
        <w:rPr>
          <w:b/>
          <w:b/>
          <w:bCs/>
          <w:sz w:val="22"/>
        </w:rPr>
      </w:pPr>
      <w:r>
        <w:rPr>
          <w:rFonts w:eastAsia="Calibri"/>
          <w:b/>
          <w:bCs/>
          <w:sz w:val="22"/>
        </w:rPr>
        <w:t>dotyczącej likwidacji przecieku wody do piwnic</w:t>
      </w:r>
    </w:p>
    <w:p>
      <w:pPr>
        <w:pStyle w:val="Normal"/>
        <w:jc w:val="center"/>
        <w:rPr>
          <w:rFonts w:eastAsia="Calibri"/>
          <w:color w:val="1B1526"/>
          <w:sz w:val="22"/>
        </w:rPr>
      </w:pPr>
      <w:r>
        <w:rPr>
          <w:rFonts w:eastAsia="Calibri"/>
          <w:color w:val="1B1526"/>
          <w:sz w:val="22"/>
        </w:rPr>
      </w:r>
    </w:p>
    <w:p>
      <w:pPr>
        <w:pStyle w:val="Normal"/>
        <w:ind w:left="0" w:hanging="0"/>
        <w:jc w:val="both"/>
        <w:rPr>
          <w:sz w:val="22"/>
        </w:rPr>
      </w:pPr>
      <w:r>
        <w:rPr>
          <w:rFonts w:eastAsia="Calibri"/>
          <w:color w:val="1B1526"/>
          <w:sz w:val="22"/>
        </w:rPr>
        <w:t xml:space="preserve">Dyrektor Centrum Placówek Opiekuńczo-Wychowawczych „Parkowa" w Krakowie zaprasza do złożenia oferty cenowej </w:t>
      </w:r>
      <w:r>
        <w:rPr>
          <w:rFonts w:eastAsia="Calibri"/>
          <w:bCs/>
          <w:sz w:val="22"/>
        </w:rPr>
        <w:t>na</w:t>
      </w:r>
      <w:r>
        <w:rPr>
          <w:sz w:val="22"/>
        </w:rPr>
        <w:t xml:space="preserve"> wykonanie usługi polegającej na likwidacji przecieku wody do piwnic budynku placówki.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</w:rPr>
      </w:pPr>
      <w:r>
        <w:rPr>
          <w:color w:val="000000"/>
          <w:sz w:val="22"/>
        </w:rPr>
        <w:t>Termin składania ofert: do dnia 04.11.2020 r. do godziny 10.00.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Lato" w:hAnsi="Lato"/>
          <w:lang w:val="en-US"/>
        </w:rPr>
      </w:pPr>
      <w:r>
        <w:rPr>
          <w:rFonts w:ascii="Lato" w:hAnsi="Lato"/>
          <w:color w:val="000000"/>
        </w:rPr>
        <w:t xml:space="preserve">Miejsce i adres składania ofert: ul. Parkowa 12, 30-538 Kraków, </w:t>
      </w:r>
    </w:p>
    <w:p>
      <w:pPr>
        <w:pStyle w:val="ListParagraph"/>
        <w:spacing w:before="0" w:after="0"/>
        <w:contextualSpacing/>
        <w:jc w:val="both"/>
        <w:rPr>
          <w:rFonts w:ascii="Lato" w:hAnsi="Lato"/>
          <w:lang w:val="en-US"/>
        </w:rPr>
      </w:pPr>
      <w:r>
        <w:rPr>
          <w:rFonts w:ascii="Lato" w:hAnsi="Lato"/>
          <w:color w:val="000000"/>
          <w:lang w:val="en-US"/>
        </w:rPr>
        <w:t>adres e-mail: centrum@parkowa12.krakow.pl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</w:rPr>
      </w:pPr>
      <w:r>
        <w:rPr>
          <w:color w:val="000000"/>
          <w:sz w:val="22"/>
        </w:rPr>
        <w:t>Wymagane dokumenty: prawidłowo wypełniony formularz ofertowy.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</w:rPr>
      </w:pPr>
      <w:r>
        <w:rPr>
          <w:color w:val="000000"/>
          <w:sz w:val="22"/>
        </w:rPr>
        <w:t>Osoba do kontaktu: Jarosław Chodorowski - tel. 12/656-09-94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</w:rPr>
      </w:pPr>
      <w:r>
        <w:rPr>
          <w:color w:val="000000"/>
          <w:sz w:val="22"/>
        </w:rPr>
        <w:t xml:space="preserve">Termin realizacji zamówienia: do 14 dni od podpisania umowy.  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</w:rPr>
      </w:pPr>
      <w:r>
        <w:rPr>
          <w:color w:val="000000"/>
          <w:sz w:val="22"/>
        </w:rPr>
        <w:t>Kryteria wyboru oferty: cena.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sz w:val="22"/>
          <w:lang w:val="ru-RU"/>
        </w:rPr>
      </w:pPr>
      <w:r>
        <w:rPr>
          <w:color w:val="000000"/>
          <w:sz w:val="22"/>
        </w:rPr>
        <w:t>Forma płatności: przelew w terminie do 14 dni od daty przyjęcia faktury przez Zamawiającego.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Lato" w:hAnsi="Lato"/>
          <w:color w:val="2F2939"/>
        </w:rPr>
      </w:pPr>
      <w:r>
        <w:rPr>
          <w:rFonts w:ascii="Lato" w:hAnsi="Lato"/>
          <w:color w:val="000000"/>
        </w:rPr>
        <w:t>Miejsce wykonania przedmiotu zamówienia: Kraków,  al. Pod Kopcem 10a.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Lato" w:hAnsi="Lato"/>
          <w:color w:val="2F2939"/>
        </w:rPr>
      </w:pPr>
      <w:r>
        <w:rPr>
          <w:rFonts w:ascii="Lato" w:hAnsi="Lato"/>
          <w:color w:val="000000"/>
        </w:rPr>
        <w:t>Gwarancja udzielona przez Wykonawcę nie może wynosić mniej niż 36 miesięcy.</w:t>
      </w:r>
    </w:p>
    <w:p>
      <w:pPr>
        <w:pStyle w:val="ListParagraph"/>
        <w:numPr>
          <w:ilvl w:val="0"/>
          <w:numId w:val="1"/>
        </w:numPr>
        <w:rPr>
          <w:rFonts w:ascii="Lato" w:hAnsi="Lato"/>
          <w:lang w:val="ru-RU"/>
        </w:rPr>
      </w:pPr>
      <w:r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Inne postanowienia</w:t>
      </w:r>
      <w:r>
        <w:rPr>
          <w:rFonts w:ascii="Lato" w:hAnsi="Lato"/>
          <w:color w:val="000000"/>
          <w:lang w:val="ru-RU"/>
        </w:rPr>
        <w:t>:</w:t>
      </w:r>
      <w:r>
        <w:rPr>
          <w:rFonts w:ascii="Lato" w:hAnsi="Lato"/>
          <w:color w:val="000000"/>
        </w:rPr>
        <w:t xml:space="preserve"> określono w specyfikacji istotnych warunków zamówienia.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2155"/>
          <w:tab w:val="left" w:pos="4820" w:leader="none"/>
        </w:tabs>
        <w:spacing w:before="0" w:after="0"/>
        <w:ind w:left="0" w:hanging="0"/>
        <w:rPr/>
      </w:pPr>
      <w:r>
        <w:rPr/>
        <w:tab/>
      </w:r>
      <w:r>
        <w:rPr/>
        <w:t>Dyrektor CPOW „Parkowa”</w:t>
      </w:r>
    </w:p>
    <w:p>
      <w:pPr>
        <w:pStyle w:val="Normal"/>
        <w:tabs>
          <w:tab w:val="clear" w:pos="2155"/>
          <w:tab w:val="left" w:pos="4820" w:leader="none"/>
        </w:tabs>
        <w:spacing w:before="0" w:after="0"/>
        <w:ind w:left="0" w:hanging="0"/>
        <w:rPr/>
      </w:pPr>
      <w:r>
        <w:rPr/>
        <w:tab/>
      </w:r>
      <w:r>
        <w:rPr/>
        <w:t>Jarosław Chodorowski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170" w:top="1588" w:footer="851" w:bottom="90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0" w:after="20"/>
      <w:ind w:left="0" w:hanging="0"/>
      <w:rPr>
        <w:b/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</w:r>
  </w:p>
  <w:p>
    <w:pPr>
      <w:pStyle w:val="Normal"/>
      <w:spacing w:before="20" w:after="20"/>
      <w:ind w:left="0" w:hanging="0"/>
      <w:rPr>
        <w:b/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</w:r>
  </w:p>
  <w:p>
    <w:pPr>
      <w:pStyle w:val="Normal"/>
      <w:spacing w:before="20" w:after="20"/>
      <w:ind w:left="0" w:hanging="0"/>
      <w:rPr>
        <w:b/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Opiekuńczo-Wychowawczych „PARKOWA”</w:t>
    </w:r>
  </w:p>
  <w:p>
    <w:pPr>
      <w:pStyle w:val="Normal"/>
      <w:spacing w:before="20" w:after="20"/>
      <w:ind w:left="0" w:hanging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12 656 09 94, +48 12 656 23 61</w:t>
    </w:r>
  </w:p>
  <w:p>
    <w:pPr>
      <w:pStyle w:val="Normal"/>
      <w:spacing w:before="20" w:after="20"/>
      <w:ind w:left="0" w:hanging="0"/>
      <w:rPr>
        <w:color w:val="00579C"/>
        <w:sz w:val="18"/>
        <w:szCs w:val="18"/>
      </w:rPr>
    </w:pPr>
    <w:r>
      <w:rPr>
        <w:color w:val="00579C"/>
        <w:sz w:val="18"/>
        <w:szCs w:val="18"/>
      </w:rPr>
      <w:t>ul. Parkowa 12, 30-538 Kraków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0" w:after="20"/>
      <w:ind w:left="0" w:hanging="0"/>
      <w:rPr>
        <w:b/>
        <w:b/>
        <w:sz w:val="6"/>
        <w:szCs w:val="14"/>
      </w:rPr>
    </w:pPr>
    <w:r>
      <w:rPr>
        <w:b/>
        <w:sz w:val="6"/>
        <w:szCs w:val="14"/>
      </w:rPr>
    </w:r>
  </w:p>
  <w:p>
    <w:pPr>
      <w:pStyle w:val="Normal"/>
      <w:spacing w:before="20" w:after="20"/>
      <w:ind w:left="0" w:hanging="0"/>
      <w:rPr>
        <w:b/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</w:r>
  </w:p>
  <w:p>
    <w:pPr>
      <w:pStyle w:val="Normal"/>
      <w:spacing w:before="20" w:after="20"/>
      <w:ind w:left="0" w:hanging="0"/>
      <w:rPr>
        <w:b/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Opiekuńczo-Wychowawczych „PARKOWA”</w:t>
    </w:r>
  </w:p>
  <w:p>
    <w:pPr>
      <w:pStyle w:val="Normal"/>
      <w:spacing w:before="20" w:after="20"/>
      <w:ind w:left="0" w:hanging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12 656 09 94, +48 12 656 23 61</w:t>
    </w:r>
  </w:p>
  <w:p>
    <w:pPr>
      <w:pStyle w:val="Normal"/>
      <w:spacing w:before="20" w:after="20"/>
      <w:ind w:left="0" w:hanging="0"/>
      <w:rPr>
        <w:color w:val="00579C"/>
        <w:sz w:val="18"/>
        <w:szCs w:val="18"/>
      </w:rPr>
    </w:pPr>
    <w:r>
      <w:rPr>
        <w:color w:val="00579C"/>
        <w:sz w:val="18"/>
        <w:szCs w:val="18"/>
      </w:rPr>
      <w:t>ul. Parkowa 12, 30-538 Kraków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4976532"/>
    </w:sdtPr>
    <w:sdtContent>
      <w:p>
        <w:pPr>
          <w:pStyle w:val="Gwka"/>
          <w:spacing w:before="120" w:after="40"/>
          <w:jc w:val="right"/>
          <w:rPr/>
        </w:pPr>
        <w:r>
          <w:rPr/>
        </w:r>
      </w:p>
      <w:p>
        <w:pPr>
          <w:pStyle w:val="Gwka"/>
          <w:jc w:val="right"/>
          <w:rPr/>
        </w:pPr>
        <w:r>
          <w:rPr/>
        </w:r>
      </w:p>
      <w:p>
        <w:pPr>
          <w:pStyle w:val="Gwka"/>
          <w:jc w:val="right"/>
          <w:rPr>
            <w:szCs w:val="20"/>
          </w:rPr>
        </w:pPr>
        <w:r>
          <w:rPr>
            <w:szCs w:val="20"/>
          </w:rPr>
          <w:fldChar w:fldCharType="begin"/>
        </w:r>
        <w:r>
          <w:rPr>
            <w:szCs w:val="20"/>
          </w:rPr>
          <w:instrText> PAGE </w:instrText>
        </w:r>
        <w:r>
          <w:rPr>
            <w:szCs w:val="20"/>
          </w:rPr>
          <w:fldChar w:fldCharType="separate"/>
        </w:r>
        <w:r>
          <w:rPr>
            <w:szCs w:val="20"/>
          </w:rPr>
          <w:t>0</w:t>
        </w:r>
        <w:r>
          <w:rPr>
            <w:szCs w:val="20"/>
          </w:rPr>
          <w:fldChar w:fldCharType="end"/>
        </w:r>
      </w:p>
    </w:sdtContent>
  </w:sdt>
  <w:p>
    <w:pPr>
      <w:pStyle w:val="Gwka"/>
      <w:spacing w:before="120" w:after="4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right" w:pos="9356" w:leader="none"/>
      </w:tabs>
      <w:spacing w:before="0" w:after="0"/>
      <w:ind w:left="-1701" w:hanging="0"/>
      <w:rPr/>
    </w:pPr>
    <w:r>
      <w:rPr/>
      <w:tab/>
    </w:r>
  </w:p>
  <w:p>
    <w:pPr>
      <w:pStyle w:val="Gwka"/>
      <w:tabs>
        <w:tab w:val="clear" w:pos="4536"/>
        <w:tab w:val="clear" w:pos="9072"/>
        <w:tab w:val="right" w:pos="9356" w:leader="none"/>
      </w:tabs>
      <w:spacing w:before="0" w:after="0"/>
      <w:ind w:left="-1701" w:hanging="0"/>
      <w:rPr/>
    </w:pPr>
    <w:r>
      <w:rPr/>
    </w:r>
  </w:p>
  <w:p>
    <w:pPr>
      <w:pStyle w:val="Gwka"/>
      <w:tabs>
        <w:tab w:val="clear" w:pos="4536"/>
        <w:tab w:val="clear" w:pos="9072"/>
        <w:tab w:val="left" w:pos="6450" w:leader="none"/>
      </w:tabs>
      <w:spacing w:before="0" w:after="0"/>
      <w:ind w:left="-1701" w:hanging="0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0"/>
          <wp:wrapNone/>
          <wp:docPr id="2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urwi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Gwka"/>
      <w:tabs>
        <w:tab w:val="clear" w:pos="4536"/>
        <w:tab w:val="clear" w:pos="9072"/>
        <w:tab w:val="right" w:pos="9356" w:leader="none"/>
      </w:tabs>
      <w:spacing w:before="0" w:after="0"/>
      <w:ind w:left="-1701" w:hanging="0"/>
      <w:jc w:val="right"/>
      <w:rPr/>
    </w:pPr>
    <w:r>
      <w:rPr/>
    </w:r>
  </w:p>
  <w:p>
    <w:pPr>
      <w:pStyle w:val="Gwka"/>
      <w:tabs>
        <w:tab w:val="clear" w:pos="4536"/>
        <w:tab w:val="clear" w:pos="9072"/>
        <w:tab w:val="right" w:pos="9356" w:leader="none"/>
      </w:tabs>
      <w:spacing w:before="0" w:after="0"/>
      <w:ind w:left="-1701" w:hanging="0"/>
      <w:rPr/>
    </w:pPr>
    <w:r>
      <w:rPr/>
    </w:r>
  </w:p>
  <w:p>
    <w:pPr>
      <w:pStyle w:val="Gwka"/>
      <w:tabs>
        <w:tab w:val="clear" w:pos="4536"/>
        <w:tab w:val="clear" w:pos="9072"/>
        <w:tab w:val="right" w:pos="9356" w:leader="none"/>
      </w:tabs>
      <w:spacing w:before="0" w:after="0"/>
      <w:ind w:left="-1701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155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110a"/>
    <w:pPr>
      <w:widowControl/>
      <w:suppressAutoHyphens w:val="true"/>
      <w:bidi w:val="0"/>
      <w:spacing w:before="120" w:after="40"/>
      <w:ind w:left="992" w:hanging="992"/>
      <w:jc w:val="left"/>
    </w:pPr>
    <w:rPr>
      <w:rFonts w:ascii="Lato" w:hAnsi="Lato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5583d"/>
    <w:pPr>
      <w:keepNext w:val="true"/>
      <w:keepLines/>
      <w:spacing w:before="480" w:after="4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25583d"/>
    <w:pPr>
      <w:keepNext w:val="true"/>
      <w:keepLines/>
      <w:spacing w:before="200" w:after="4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25583d"/>
    <w:pPr>
      <w:keepNext w:val="true"/>
      <w:keepLines/>
      <w:spacing w:before="200" w:after="4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57d5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57d5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57d5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558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5583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5583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</w:rPr>
  </w:style>
  <w:style w:type="character" w:styleId="TytuZnak" w:customStyle="1">
    <w:name w:val="Tytuł Znak"/>
    <w:basedOn w:val="DefaultParagraphFont"/>
    <w:link w:val="Tytu"/>
    <w:uiPriority w:val="10"/>
    <w:qFormat/>
    <w:rsid w:val="0025583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Czeinternetowe">
    <w:name w:val="Łącze internetowe"/>
    <w:basedOn w:val="DefaultParagraphFont"/>
    <w:uiPriority w:val="99"/>
    <w:unhideWhenUsed/>
    <w:rsid w:val="00fe11f6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57d52"/>
    <w:pPr>
      <w:tabs>
        <w:tab w:val="clear" w:pos="2155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57d52"/>
    <w:pPr>
      <w:tabs>
        <w:tab w:val="clear" w:pos="2155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57d5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583d"/>
    <w:pPr>
      <w:widowControl/>
      <w:suppressAutoHyphens w:val="true"/>
      <w:bidi w:val="0"/>
      <w:spacing w:before="0" w:after="0"/>
      <w:ind w:left="0" w:hanging="0"/>
      <w:jc w:val="both"/>
    </w:pPr>
    <w:rPr>
      <w:rFonts w:ascii="Lato" w:hAnsi="Lato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25583d"/>
    <w:pPr>
      <w:pBdr>
        <w:bottom w:val="single" w:sz="8" w:space="4" w:color="4F81BD"/>
      </w:pBdr>
      <w:spacing w:before="12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andard" w:customStyle="1">
    <w:name w:val="Standard"/>
    <w:qFormat/>
    <w:rsid w:val="00e7181d"/>
    <w:pPr>
      <w:widowControl/>
      <w:suppressAutoHyphens w:val="tru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uiPriority w:val="34"/>
    <w:qFormat/>
    <w:rsid w:val="00fe11f6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7E9C-6507-400B-B0AA-B133BBB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LibreOffice/6.4.3.2$Windows_X86_64 LibreOffice_project/747b5d0ebf89f41c860ec2a39efd7cb15b54f2d8</Application>
  <Pages>1</Pages>
  <Words>192</Words>
  <Characters>1165</Characters>
  <CharactersWithSpaces>1407</CharactersWithSpaces>
  <Paragraphs>26</Paragraphs>
  <Company>UMK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2018-05-16T06:57:00Z</dcterms:created>
  <dc:creator>kajam</dc:creator>
  <dc:description/>
  <dc:language>pl-PL</dc:language>
  <cp:lastModifiedBy/>
  <cp:lastPrinted>2019-05-16T13:49:00Z</cp:lastPrinted>
  <dcterms:modified xsi:type="dcterms:W3CDTF">2020-10-27T09:12:56Z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