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05" w:rsidRPr="00D97305" w:rsidRDefault="00D97305" w:rsidP="00D97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OGŁOSZENIA KONKURSOWEGO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D97305" w:rsidRPr="00D97305" w:rsidRDefault="00D97305" w:rsidP="00D9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</w:t>
      </w:r>
      <w:r w:rsidRPr="00D97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 Miejskiego Ośrodka Pomocy Społecznej w Krakowie </w:t>
      </w: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</w:t>
      </w:r>
      <w:r w:rsidRPr="00D97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realizację zadania publicznego </w:t>
      </w:r>
      <w:r w:rsidRPr="00D97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ośrodków realizujących usługi poradnictwa i terapii dla mieszkańców Gminy Miejskiej Kraków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D97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7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D97305" w:rsidRPr="00D97305" w:rsidRDefault="00D97305" w:rsidP="00D97305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97305" w:rsidRPr="00D97305" w:rsidTr="000715C3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305" w:rsidRPr="00D97305" w:rsidRDefault="00D97305" w:rsidP="00D973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D97305" w:rsidRPr="00D97305" w:rsidTr="000715C3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Wyrażam zgodę na uczestnictwo w pracach komisji konkursowej powoływanej przez Dyrektora Miejskiego Ośrodka Pomocy Społecznej w do opiniowania ofert złożonych na realizację zadania</w:t>
      </w:r>
      <w:r w:rsidRPr="00D9730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publicznego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 „Prowadzenie ośrodków realizujących usługi poradnictwa i terapii dla mieszkańców Gminy Miejskiej Kraków</w:t>
      </w:r>
      <w:r w:rsidRPr="00D973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pomocy społecznej, w tym pomocy rodzinom i osobom w trudnej sytuacji życiowej oraz wyrównywania szans tych rodzin i osób.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wolontariacie, tj. od roku: …………………..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Zapoznałem/łam się z treścią ogłoszenia o naborze na członków komisji konkursowej powoływanej przez Dyrektora Miejskiego Ośrodka Pomocy Społecznej w Krakowie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w celu opiniowania złożonych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 w ramach otwartych konkursów ofert na realizację zadania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pn. „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Prowadzenie ośrodków realizujących usługi poradnictwa i terapii dla mieszkańców Gminy Miejskiej Kraków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w zakresie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pomocy społecznej,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tym pomocy rodzinom i osobom w trudnej sytuacji życiowej oraz wyrównywania szans tych rodzin i osób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przyjmuję ją bez zastrzeżeń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oraz uzyskałem/łam wszelkie informacje niezbędne do złożenia niniejszego zgłoszenia.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komisjach konkursowych Urzędu Miasta Krakowa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97305" w:rsidRPr="00D97305" w:rsidRDefault="00D97305" w:rsidP="00D97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prawdziwe.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97305" w:rsidRPr="00D97305" w:rsidTr="000715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97305" w:rsidRPr="00D97305" w:rsidTr="000715C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KANDYDATA/KANDYDATKĘ</w:t>
            </w: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5" w:rsidRPr="00D97305" w:rsidTr="000715C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Pr="00D97305" w:rsidRDefault="00D97305" w:rsidP="00D9730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 KANDYDATKĘ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:rsidR="00D97305" w:rsidRPr="00D97305" w:rsidRDefault="00D97305" w:rsidP="00D9730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97305" w:rsidRPr="00D97305" w:rsidTr="000715C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D973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D973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7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97305" w:rsidRPr="00D97305" w:rsidRDefault="00D97305" w:rsidP="00D9730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5" w:rsidRPr="00D97305" w:rsidRDefault="00D97305" w:rsidP="00D973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305" w:rsidRDefault="00D97305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7AF8" w:rsidRPr="00D97305" w:rsidRDefault="00ED7AF8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vertAlign w:val="superscript"/>
          <w:lang w:eastAsia="pl-PL"/>
        </w:rPr>
      </w:pPr>
    </w:p>
    <w:p w:rsidR="00D97305" w:rsidRPr="00D97305" w:rsidRDefault="00D97305" w:rsidP="00D973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97305" w:rsidRPr="00D97305" w:rsidRDefault="00D97305" w:rsidP="00D97305">
      <w:pPr>
        <w:shd w:val="clear" w:color="auto" w:fill="E2EFD9" w:themeFill="accent6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  <w:r w:rsidRPr="00D9730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3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z dnia 27.04.2016 r. w sprawie ochrony osób fizycznych w związku z przetwarzaniem danych osobowych 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i w sprawie swobodnego przepływu takich danych oraz uchylenia dyrektywy 95/46/WE (zwanego dalej RODO) informuje, że: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Pani/Pana dane osobowe będą przetwarzane w celu udziału Pani/Pana w komisji konkursowej  na podst. </w:t>
      </w: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art. 6 ust. 1 lit a RODO.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Pani/Pana dane osobowe nie zostaną udostępnione odbiorcom danych.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zakresie przetwarzania Pani/Pana danych osobowych ma Pani/Pan prawo wniesienia skargi do Urzędu Ochrony Danych Osobowych z siedzibą przy ul. Stawki 2, 00-193 Warszawa.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 Pani/Pan prawo do żądania od Miejskiego Ośrodka Pomocy Społecznej w Krakowie: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dostępu do swoich danych osobowych (na zasadach określonych w  art. 15 RODO),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sprostowania Pani/Pana danych osobowych (na zasadach określonych w art. 16 RODO),</w:t>
      </w:r>
    </w:p>
    <w:p w:rsidR="00D97305" w:rsidRPr="00D97305" w:rsidRDefault="00D97305" w:rsidP="00D97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usunięcia Pani/Pana danych osobowych (na zasadach określonych w  art. 17 RODO).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Podanie przez Panią/Pana danych osobowych jest dobrowolne.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Konsekwencją niepodania przez Panią/Pana danych osobowych będzie brak możliwości udziału w pracach komisji konkursowej. </w:t>
      </w:r>
    </w:p>
    <w:p w:rsidR="00D97305" w:rsidRPr="00D97305" w:rsidRDefault="00D97305" w:rsidP="00D97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Pani/Pana dane osobowe nie będą przetwarzane w sposób zautomatyzowany, w tym nie będą podlegały profilowaniu. 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kontaktowe inspektora ochrony danych: 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Inspektor Ochrony Danych, ul. Józefińska 14, 30-529 Kraków lub </w:t>
      </w:r>
      <w:hyperlink r:id="rId7" w:history="1">
        <w:r w:rsidRPr="00D97305">
          <w:rPr>
            <w:rFonts w:ascii="Times New Roman" w:eastAsia="Times New Roman" w:hAnsi="Times New Roman" w:cs="Times New Roman"/>
            <w:i/>
            <w:color w:val="0563C1" w:themeColor="hyperlink"/>
            <w:sz w:val="20"/>
            <w:szCs w:val="20"/>
            <w:u w:val="single"/>
            <w:lang w:eastAsia="pl-PL"/>
          </w:rPr>
          <w:t>iod@mops.krakow.pl</w:t>
        </w:r>
      </w:hyperlink>
      <w:r w:rsidRPr="00D973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97305" w:rsidRPr="00D97305" w:rsidRDefault="00D97305" w:rsidP="00D9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8F0C1A" w:rsidRDefault="008F0C1A">
      <w:bookmarkStart w:id="0" w:name="_GoBack"/>
      <w:bookmarkEnd w:id="0"/>
    </w:p>
    <w:sectPr w:rsidR="008F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1D" w:rsidRDefault="0015641D" w:rsidP="00D97305">
      <w:pPr>
        <w:spacing w:after="0" w:line="240" w:lineRule="auto"/>
      </w:pPr>
      <w:r>
        <w:separator/>
      </w:r>
    </w:p>
  </w:endnote>
  <w:endnote w:type="continuationSeparator" w:id="0">
    <w:p w:rsidR="0015641D" w:rsidRDefault="0015641D" w:rsidP="00D9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1D" w:rsidRDefault="0015641D" w:rsidP="00D97305">
      <w:pPr>
        <w:spacing w:after="0" w:line="240" w:lineRule="auto"/>
      </w:pPr>
      <w:r>
        <w:separator/>
      </w:r>
    </w:p>
  </w:footnote>
  <w:footnote w:type="continuationSeparator" w:id="0">
    <w:p w:rsidR="0015641D" w:rsidRDefault="0015641D" w:rsidP="00D97305">
      <w:pPr>
        <w:spacing w:after="0" w:line="240" w:lineRule="auto"/>
      </w:pPr>
      <w:r>
        <w:continuationSeparator/>
      </w:r>
    </w:p>
  </w:footnote>
  <w:footnote w:id="1">
    <w:p w:rsidR="00D97305" w:rsidRPr="00DF1C14" w:rsidRDefault="00D97305" w:rsidP="00D97305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D97305" w:rsidRPr="00DF1C14" w:rsidRDefault="00D97305" w:rsidP="00D97305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D97305" w:rsidRDefault="00D97305" w:rsidP="00D97305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D97305" w:rsidRPr="0012148B" w:rsidRDefault="00D97305" w:rsidP="00D97305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5"/>
    <w:rsid w:val="0015641D"/>
    <w:rsid w:val="008F0C1A"/>
    <w:rsid w:val="00D97305"/>
    <w:rsid w:val="00E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CF3A-94CC-42C5-9C90-CED4F4D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305"/>
    <w:rPr>
      <w:sz w:val="20"/>
      <w:szCs w:val="20"/>
    </w:rPr>
  </w:style>
  <w:style w:type="character" w:styleId="Odwoanieprzypisudolnego">
    <w:name w:val="footnote reference"/>
    <w:semiHidden/>
    <w:rsid w:val="00D97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1</cp:revision>
  <dcterms:created xsi:type="dcterms:W3CDTF">2021-03-30T08:41:00Z</dcterms:created>
  <dcterms:modified xsi:type="dcterms:W3CDTF">2021-03-30T08:53:00Z</dcterms:modified>
</cp:coreProperties>
</file>