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27" w:rsidRPr="003A0EB6" w:rsidRDefault="00012727" w:rsidP="0001272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A0EB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PLAN PRACY EDUKACYJNEJ I OPIEKUŃCZEJ </w:t>
      </w: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A0EB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SZKOŁY PODSTAWOWEJ Z ODDZIAŁAMI INTEGRACYJNYMI NR 3 W KRAKOWIE </w:t>
      </w:r>
    </w:p>
    <w:p w:rsidR="00012727" w:rsidRPr="003A0EB6" w:rsidRDefault="003411A6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NA ROK SZKOLNY 2021/2022</w:t>
      </w: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3A0EB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Motto</w:t>
      </w:r>
    </w:p>
    <w:p w:rsidR="00012727" w:rsidRPr="003A0EB6" w:rsidRDefault="00012727" w:rsidP="0001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4A6CD8" w:rsidRDefault="00012727" w:rsidP="00012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„Dzieci są nadzieją, która rozkwita wciąż na nowo”</w:t>
      </w:r>
    </w:p>
    <w:p w:rsidR="00012727" w:rsidRPr="003A0EB6" w:rsidRDefault="00012727" w:rsidP="00012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</w:p>
    <w:p w:rsidR="00012727" w:rsidRPr="003A0EB6" w:rsidRDefault="00012727" w:rsidP="00012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 w:rsidRPr="003A0EB6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 xml:space="preserve">                                                                                             </w:t>
      </w:r>
    </w:p>
    <w:p w:rsidR="00012727" w:rsidRPr="003A0EB6" w:rsidRDefault="00012727" w:rsidP="000127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3A0EB6" w:rsidRDefault="00012727" w:rsidP="00012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3A0EB6" w:rsidRDefault="00012727" w:rsidP="000127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727" w:rsidRPr="003A0EB6" w:rsidRDefault="00012727" w:rsidP="00012727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40"/>
          <w:szCs w:val="20"/>
          <w:u w:val="single"/>
          <w:lang w:eastAsia="pl-PL"/>
        </w:rPr>
      </w:pPr>
      <w:r w:rsidRPr="003A0EB6">
        <w:rPr>
          <w:rFonts w:ascii="Arial" w:eastAsia="Times New Roman" w:hAnsi="Arial" w:cs="Times New Roman"/>
          <w:b/>
          <w:sz w:val="40"/>
          <w:szCs w:val="20"/>
          <w:u w:val="single"/>
          <w:lang w:eastAsia="pl-PL"/>
        </w:rPr>
        <w:t xml:space="preserve">Podstawy opracowania planu </w:t>
      </w:r>
      <w:r w:rsidR="00A70301">
        <w:rPr>
          <w:rFonts w:ascii="Arial" w:eastAsia="Times New Roman" w:hAnsi="Arial" w:cs="Times New Roman"/>
          <w:b/>
          <w:sz w:val="40"/>
          <w:szCs w:val="20"/>
          <w:u w:val="single"/>
          <w:lang w:eastAsia="pl-PL"/>
        </w:rPr>
        <w:t>pracy szkoły na rok szkolny 2021/2022</w:t>
      </w:r>
    </w:p>
    <w:p w:rsidR="00012727" w:rsidRPr="003A0EB6" w:rsidRDefault="00012727" w:rsidP="00012727">
      <w:pPr>
        <w:spacing w:after="0" w:line="240" w:lineRule="auto"/>
        <w:rPr>
          <w:rFonts w:ascii="Arial" w:eastAsia="Times New Roman" w:hAnsi="Arial" w:cs="Times New Roman"/>
          <w:b/>
          <w:sz w:val="36"/>
          <w:szCs w:val="24"/>
          <w:u w:val="single"/>
          <w:lang w:eastAsia="pl-PL"/>
        </w:rPr>
      </w:pP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Ustawa z dnia 7 września 1991r o Systemie Oświaty z późniejszymi zmianami.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Rozporządzenie MEN z dnia 14 lutego 2017 r. w sprawie podstawy programowej kształcenia ogólnego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 xml:space="preserve">Rozporządzenie MEN z dnia 28 marca 2017 r. w sprawie Ramowych planów nauczania </w:t>
      </w: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 xml:space="preserve">w szkołach publicznych 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Konstytucja Rzeczpospolitej Polskiej z 1997r.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Ustawa z dnia 26 stycznia 1982r. Karta Nauczyciela z późniejszymi zmianami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Program polityki prorodzinnej Państwa z dnia 17 listopada 1998r.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Powszechna Deklaracja Praw Człowieka.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Konwencja Praw Dziecka, Szkolna Konwencja Praw Dziecka.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Porozumienie między MEN, a MZIOS z dnia 30 grudnia 1991r. o realizacji Projektu Biura Europejskiej Światowej Organizacji Zdrowia (WHO) p.t. „Zdrowa Szkoła”.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 xml:space="preserve">Program Rozwoju Szkoły Podstawowej z Oddziałami Integracyjnymi Nr 3 </w:t>
      </w: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br/>
        <w:t>w Krakowie w latach 2018– 2023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Statut Szkoły Podstawowej z Oddziałami Integracyjnymi Nr 3 w Krakowie.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Wnio</w:t>
      </w:r>
      <w:r w:rsidR="00395671">
        <w:rPr>
          <w:rFonts w:ascii="Arial" w:eastAsia="Times New Roman" w:hAnsi="Arial" w:cs="Times New Roman"/>
          <w:sz w:val="32"/>
          <w:szCs w:val="32"/>
          <w:lang w:eastAsia="pl-PL"/>
        </w:rPr>
        <w:t>ski Rady Pedagogicznej z dnia 28 czerwca 2021</w:t>
      </w: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 xml:space="preserve"> r.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Wytyczne władz oświatowych.</w:t>
      </w:r>
    </w:p>
    <w:p w:rsidR="00012727" w:rsidRPr="003A0EB6" w:rsidRDefault="00012727" w:rsidP="000127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3A0EB6">
        <w:rPr>
          <w:rFonts w:ascii="Arial" w:eastAsia="Times New Roman" w:hAnsi="Arial" w:cs="Times New Roman"/>
          <w:sz w:val="32"/>
          <w:szCs w:val="32"/>
          <w:lang w:eastAsia="pl-PL"/>
        </w:rPr>
        <w:t>Rozporządzenie Ministra Edukacji Narodowej z dnia 17 sierpnia 2017 roku w sprawie zasad organizacji i udzielania pomocy psychologiczno-pedagogicznej w publicznych przedszkolach, szkołach i placówkach.</w:t>
      </w: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ind w:left="528"/>
        <w:rPr>
          <w:rFonts w:ascii="Arial" w:eastAsia="Times New Roman" w:hAnsi="Arial" w:cs="Times New Roman"/>
          <w:sz w:val="32"/>
          <w:szCs w:val="32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pl-PL"/>
        </w:rPr>
      </w:pPr>
      <w:r w:rsidRPr="003A0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DZIAŁALNOŚĆ RADY PEDAGOGICZNEJ</w:t>
      </w:r>
    </w:p>
    <w:p w:rsidR="00012727" w:rsidRPr="003A0EB6" w:rsidRDefault="00012727" w:rsidP="00012727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u w:val="single"/>
          <w:lang w:eastAsia="pl-PL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  <w:gridCol w:w="21"/>
        <w:gridCol w:w="4263"/>
        <w:gridCol w:w="30"/>
      </w:tblGrid>
      <w:tr w:rsidR="00012727" w:rsidRPr="003A0EB6" w:rsidTr="00B25695">
        <w:trPr>
          <w:gridAfter w:val="1"/>
          <w:wAfter w:w="30" w:type="dxa"/>
          <w:trHeight w:val="7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pl-PL"/>
              </w:rPr>
              <w:t>Tematyka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pl-PL"/>
              </w:rPr>
              <w:t>Odpowiedzialny</w:t>
            </w:r>
          </w:p>
        </w:tc>
      </w:tr>
      <w:tr w:rsidR="00012727" w:rsidRPr="003A0EB6" w:rsidTr="00B25695">
        <w:trPr>
          <w:gridAfter w:val="1"/>
          <w:wAfter w:w="30" w:type="dxa"/>
          <w:trHeight w:val="592"/>
        </w:trPr>
        <w:tc>
          <w:tcPr>
            <w:tcW w:w="9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1. Wdrażanie i ewaluacja programu rozwoju szkoły w roku szkolnym 2019/2020.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012727" w:rsidRPr="003A0EB6" w:rsidTr="00B25695">
        <w:trPr>
          <w:gridAfter w:val="1"/>
          <w:wAfter w:w="30" w:type="dxa"/>
          <w:trHeight w:val="592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2. Kontynuacja pracy w nauczaniu integracyjnym.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Dyrektor, nauczyciele</w:t>
            </w:r>
          </w:p>
        </w:tc>
      </w:tr>
      <w:tr w:rsidR="00012727" w:rsidRPr="003A0EB6" w:rsidTr="00B25695">
        <w:trPr>
          <w:gridAfter w:val="1"/>
          <w:wAfter w:w="30" w:type="dxa"/>
          <w:trHeight w:val="2105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3. Analiza i ocena działalności szkoły – wnioski</w:t>
            </w:r>
          </w:p>
          <w:p w:rsidR="00012727" w:rsidRPr="003A0EB6" w:rsidRDefault="00012727" w:rsidP="00B256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analiza treści programowych pod kątem haseł strategicznych,</w:t>
            </w:r>
          </w:p>
          <w:p w:rsidR="00012727" w:rsidRPr="003A0EB6" w:rsidRDefault="00012727" w:rsidP="00B256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analiza badań umiejętności uczniów klas I-VIII,</w:t>
            </w:r>
          </w:p>
          <w:p w:rsidR="00012727" w:rsidRPr="003A0EB6" w:rsidRDefault="00012727" w:rsidP="00B256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analiza sprawdzianów umiejętności po szkole podstawowej w kl. VIII,</w:t>
            </w:r>
          </w:p>
          <w:p w:rsidR="00012727" w:rsidRPr="003A0EB6" w:rsidRDefault="00012727" w:rsidP="00B256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analiza osiągnięć uczniów w różnorodnych konkursach szkolnych i pozaszkolnych,</w:t>
            </w:r>
          </w:p>
          <w:p w:rsidR="00012727" w:rsidRPr="003A0EB6" w:rsidRDefault="00012727" w:rsidP="00B256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analiza działań wychowawczych szkoły.</w:t>
            </w:r>
          </w:p>
          <w:p w:rsidR="00012727" w:rsidRPr="003A0EB6" w:rsidRDefault="00012727" w:rsidP="00B25695">
            <w:pPr>
              <w:spacing w:after="0" w:line="240" w:lineRule="auto"/>
              <w:ind w:left="24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Komisja Planowania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Rada Pedagogiczna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Przewodniczący Zespołów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nauczyciele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pedagog</w:t>
            </w:r>
          </w:p>
        </w:tc>
      </w:tr>
      <w:tr w:rsidR="00012727" w:rsidRPr="003A0EB6" w:rsidTr="00B25695">
        <w:trPr>
          <w:gridAfter w:val="1"/>
          <w:wAfter w:w="30" w:type="dxa"/>
          <w:trHeight w:val="753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 Motywowanie nauczycieli do efektywnej pracy oraz podnoszenia swych kwalifikacji.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012727" w:rsidRPr="003A0EB6" w:rsidTr="00B25695">
        <w:trPr>
          <w:trHeight w:val="10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5. Aktywny udział nauczycieli w realizacji programu rozwoju szkoły – kształcenie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 xml:space="preserve">    i samokształcenie, zdobywanie stopni awansu zawodowego</w:t>
            </w:r>
          </w:p>
          <w:p w:rsidR="00012727" w:rsidRPr="003A0EB6" w:rsidRDefault="00012727" w:rsidP="00B256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lastRenderedPageBreak/>
              <w:t xml:space="preserve">podejmowanie takich form doskonalenia zawodowego, które będą potrzebne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w planowaniu dalszej pracy dydaktycznej,</w:t>
            </w:r>
          </w:p>
          <w:p w:rsidR="00012727" w:rsidRPr="003A0EB6" w:rsidRDefault="00012727" w:rsidP="00B256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samokształcenie w ramach WDN,</w:t>
            </w:r>
          </w:p>
          <w:p w:rsidR="00012727" w:rsidRPr="003A0EB6" w:rsidRDefault="00012727" w:rsidP="00B256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uczniów do nowych form prezentowania wiedzy</w:t>
            </w:r>
          </w:p>
          <w:p w:rsidR="00012727" w:rsidRPr="003A0EB6" w:rsidRDefault="00012727" w:rsidP="00B256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założeń planu działań zmierzającego do  poprawy efektywności kształcenia</w:t>
            </w:r>
          </w:p>
          <w:p w:rsidR="00012727" w:rsidRPr="003A0EB6" w:rsidRDefault="00012727" w:rsidP="00B256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kontynuacja programu „ Nowa jakość edukacji w Gminie Miejskiej Kraków w ramach nowej formuły wspomagania szkół”</w:t>
            </w:r>
          </w:p>
          <w:p w:rsidR="00012727" w:rsidRPr="003A0EB6" w:rsidRDefault="00012727" w:rsidP="00B256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kontynuacja programu „ Akademia przyszłości”</w:t>
            </w:r>
          </w:p>
          <w:p w:rsidR="00012727" w:rsidRPr="003A0EB6" w:rsidRDefault="00395671" w:rsidP="00B256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pr</w:t>
            </w:r>
            <w:r w:rsidR="00977B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oje</w:t>
            </w:r>
            <w:r w:rsidR="00FB6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ktu „Piękna nasza Polska cała</w:t>
            </w:r>
            <w:r w:rsidR="00012727"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”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Rada Pedagogiczna</w:t>
            </w:r>
          </w:p>
        </w:tc>
      </w:tr>
      <w:tr w:rsidR="00012727" w:rsidRPr="003A0EB6" w:rsidTr="00B25695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6. Prezentacja własnych, nowoczesnych i skutecznych rozwiązań metodycznych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 xml:space="preserve">    na  zajęciach:</w:t>
            </w:r>
          </w:p>
          <w:p w:rsidR="00012727" w:rsidRPr="003A0EB6" w:rsidRDefault="00012727" w:rsidP="00B256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lekcje koleżeńskie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– półrocze I</w:t>
            </w: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0D77E1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K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lasa II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</w:t>
            </w:r>
          </w:p>
          <w:p w:rsidR="00012727" w:rsidRPr="003A0EB6" w:rsidRDefault="000D77E1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J. Polski klasa VIII</w:t>
            </w:r>
          </w:p>
          <w:p w:rsidR="00012727" w:rsidRPr="003A0EB6" w:rsidRDefault="000D77E1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R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ewalidacja </w:t>
            </w:r>
          </w:p>
          <w:p w:rsidR="00012727" w:rsidRPr="003A0EB6" w:rsidRDefault="00012727" w:rsidP="00B25695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lekcje koleżeńskie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– półrocze II</w:t>
            </w: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J. Angielski  I-III</w:t>
            </w: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Rewalidacja</w:t>
            </w:r>
          </w:p>
          <w:p w:rsidR="00012727" w:rsidRDefault="000D77E1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B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iologia</w:t>
            </w:r>
          </w:p>
          <w:p w:rsidR="000D77E1" w:rsidRDefault="000D77E1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Klasa 1</w:t>
            </w:r>
          </w:p>
          <w:p w:rsidR="00012727" w:rsidRPr="000D77E1" w:rsidRDefault="00012727" w:rsidP="000D77E1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jc w:val="both"/>
              <w:rPr>
                <w:rFonts w:ascii="Arial" w:hAnsi="Arial"/>
                <w:b/>
                <w:szCs w:val="20"/>
              </w:rPr>
            </w:pPr>
            <w:r w:rsidRPr="000D77E1">
              <w:rPr>
                <w:rFonts w:ascii="Arial" w:hAnsi="Arial"/>
                <w:b/>
                <w:szCs w:val="20"/>
              </w:rPr>
              <w:t>lekcje dla rodziców</w:t>
            </w:r>
            <w:r w:rsidRPr="000D77E1">
              <w:rPr>
                <w:rFonts w:ascii="Arial" w:hAnsi="Arial"/>
                <w:szCs w:val="20"/>
              </w:rPr>
              <w:t xml:space="preserve">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- półrocze I–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B43F39" w:rsidRDefault="00B43F3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B. Cholewa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Sawinkow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</w:t>
            </w:r>
            <w:r w:rsidR="008B182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="008B182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Szwagrzyk</w:t>
            </w:r>
            <w:proofErr w:type="spellEnd"/>
          </w:p>
          <w:p w:rsidR="000D77E1" w:rsidRDefault="000D77E1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F4420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4420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A. Baran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Kuboń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Cubała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Obrał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Obrał</w:t>
            </w:r>
          </w:p>
        </w:tc>
      </w:tr>
      <w:tr w:rsidR="00012727" w:rsidRPr="003A0EB6" w:rsidTr="00B25695">
        <w:trPr>
          <w:trHeight w:val="7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7. Praca Rady Pedagogicznej w Zespołach: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Zespół Wychowawców klas IV – VIII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Zespół Nauczycieli Edukacji</w:t>
            </w:r>
            <w:r w:rsidR="00970C98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Przedszkolnej i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Wczesnoszkolnej 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Zespół Nauczycieli Przedmiotów Humanistycznych 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Zespół Nauczycieli Języków Obcych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Zespół Nauczycieli Przedmiotów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Matematyczno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- Przyrodniczych 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Zespół Pedagogów Specjalnych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Komisja Planowania </w:t>
            </w:r>
          </w:p>
          <w:p w:rsidR="00012727" w:rsidRPr="003A0EB6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7837B3" w:rsidRDefault="007837B3" w:rsidP="007837B3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7837B3" w:rsidRDefault="007837B3" w:rsidP="007837B3">
            <w:pPr>
              <w:pStyle w:val="Akapitzlist"/>
              <w:rPr>
                <w:rFonts w:ascii="Arial" w:hAnsi="Arial"/>
              </w:rPr>
            </w:pPr>
          </w:p>
          <w:p w:rsidR="00012727" w:rsidRDefault="00012727" w:rsidP="00B25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Komisja Wnioskowa </w:t>
            </w:r>
          </w:p>
          <w:p w:rsidR="00796307" w:rsidRPr="003A0EB6" w:rsidRDefault="00796307" w:rsidP="007963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SKW</w:t>
            </w:r>
          </w:p>
          <w:p w:rsidR="00012727" w:rsidRPr="003A0EB6" w:rsidRDefault="00012727" w:rsidP="00B25695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Komisja do spraw archiwizacji dokumentacji szkolnej  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M. Cubała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Obrał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B. Borkowska</w:t>
            </w:r>
          </w:p>
          <w:p w:rsidR="00012727" w:rsidRPr="003A0EB6" w:rsidRDefault="00CD07BA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A. Baran</w:t>
            </w:r>
            <w:r w:rsidR="00341554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 p. R Zyzik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B. Ryba</w:t>
            </w:r>
          </w:p>
          <w:p w:rsidR="00012727" w:rsidRPr="003A0EB6" w:rsidRDefault="00012727" w:rsidP="00B25695">
            <w:pPr>
              <w:tabs>
                <w:tab w:val="center" w:pos="207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Kuboń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ab/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Dyrektor, Rada Pedagogiczna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 Cholewa, p. M. Obrał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B. Borkowska, p. K. Kocoń,</w:t>
            </w:r>
          </w:p>
          <w:p w:rsidR="007837B3" w:rsidRDefault="007837B3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Sawinkow</w:t>
            </w:r>
            <w:proofErr w:type="spellEnd"/>
            <w:r w:rsidR="0079630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p. D. Gonera, p. J. </w:t>
            </w:r>
            <w:proofErr w:type="spellStart"/>
            <w:r w:rsidR="0079630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Miedzielec</w:t>
            </w:r>
            <w:proofErr w:type="spellEnd"/>
          </w:p>
          <w:p w:rsidR="007837B3" w:rsidRDefault="007837B3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Dyrektor, pedagog, p. B. Ryba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Dyrektor, p. K. Kozik</w:t>
            </w:r>
          </w:p>
        </w:tc>
      </w:tr>
      <w:tr w:rsidR="00012727" w:rsidRPr="003A0EB6" w:rsidTr="00B25695">
        <w:trPr>
          <w:trHeight w:val="7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8. Dodatkowe obowiązki nauczycieli:</w:t>
            </w:r>
          </w:p>
          <w:p w:rsidR="00012727" w:rsidRPr="003A0EB6" w:rsidRDefault="00012727" w:rsidP="00B256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opieka nad organizacjami uczniowskimi: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Samorząd Uczniowski klas I – III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Samorząd Uczniowski klas IV – VIII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PCK 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opieka nad pracowniami i klasopracowniami: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sala gimnastyczna – wystrój, sprzęt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sala  – sala nr 5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klasopracownia klasy I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integracyjnej – sala nr 14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klasopracownia klasy II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integracyjnej – sala nr 25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96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klasopracownia klasy I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</w:t>
            </w:r>
            <w:r w:rsidR="0004662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integracyjnej – sala nr 17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klasopracownia przedmiotów humanis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tycznych – sala nr 22 – kl. IV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96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pracownia in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formatyczna – sala nr 24 –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</w:t>
            </w:r>
            <w:proofErr w:type="spellEnd"/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klasopracownia matematyczna - sala nr 26 – kl. VI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II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klasopracownia języka angielskiego – sala nr 27- kl. V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II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klasopracownia przyrodnicza – sala nr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28 – kl.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świetlica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c)  inne czynności: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udział uczniów w zawodach sportowych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protokoły z posiedzeń Rad Pedagogicznych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BA08DC" w:rsidRDefault="00BA08DC" w:rsidP="00BA08DC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BA08DC" w:rsidRDefault="00BA08DC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podział godzin dyżurów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Kronika Szkoły - Kronika fotografii szkolnej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gazetka szkolna  I –III „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Szkolniaczek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”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gazetka szkolna IV – VIII „ Nowinki z trójkowej witrynki” </w:t>
            </w:r>
          </w:p>
          <w:p w:rsidR="00012727" w:rsidRPr="00927D5F" w:rsidRDefault="00012727" w:rsidP="00927D5F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/>
                <w:szCs w:val="20"/>
              </w:rPr>
            </w:pPr>
            <w:r w:rsidRPr="00927D5F">
              <w:rPr>
                <w:rFonts w:ascii="Arial" w:hAnsi="Arial"/>
                <w:szCs w:val="20"/>
              </w:rPr>
              <w:t xml:space="preserve">koordynator ds. integracji i klas I – III  </w:t>
            </w:r>
          </w:p>
          <w:p w:rsidR="00927D5F" w:rsidRDefault="00012727" w:rsidP="00B25695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/>
                <w:szCs w:val="20"/>
              </w:rPr>
            </w:pPr>
            <w:r w:rsidRPr="00927D5F">
              <w:rPr>
                <w:rFonts w:ascii="Arial" w:hAnsi="Arial"/>
                <w:szCs w:val="20"/>
              </w:rPr>
              <w:t xml:space="preserve">koordynator ds. integracji klas IV – VIII </w:t>
            </w:r>
          </w:p>
          <w:p w:rsidR="00341554" w:rsidRDefault="00341554" w:rsidP="00B25695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koordynator ds. uczniów cudzoziemców</w:t>
            </w:r>
          </w:p>
          <w:p w:rsidR="00012727" w:rsidRPr="00927D5F" w:rsidRDefault="00012727" w:rsidP="00B25695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hAnsi="Arial"/>
                <w:szCs w:val="20"/>
              </w:rPr>
            </w:pPr>
            <w:r w:rsidRPr="00927D5F">
              <w:rPr>
                <w:rFonts w:ascii="Arial" w:hAnsi="Arial"/>
                <w:szCs w:val="20"/>
              </w:rPr>
              <w:t>koordynator ds. promocji szkoły</w:t>
            </w:r>
          </w:p>
          <w:p w:rsidR="00012727" w:rsidRPr="00927D5F" w:rsidRDefault="00012727" w:rsidP="00927D5F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koordynator ds. kultury kl. I – III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koordynator ds. kultury kl. IV – VIII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koordynator ds. PPP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koordynator ds. świetlicy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koordynator ds. zdrowia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koordynator ds. wychowania komunikacyjnego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orientacja zawodowa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rejestr wypadków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SIP 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Komisja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Inwentaryzacyjno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- Kasacyjna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nagłośnienie uroczystości szkolnych, przygotowanie sali do występów i zabaw 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     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(ustawienie krzeseł)</w:t>
            </w: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dekoracje ,,O szkole, osiągnięcia”– parter</w:t>
            </w:r>
          </w:p>
          <w:p w:rsidR="00012727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dekoracje ,,Okoliczności, aktualności” – parter 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96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oprawa plastyczna i muzyczna uroczystości szkolnych</w:t>
            </w:r>
          </w:p>
          <w:p w:rsidR="00012727" w:rsidRPr="003A0EB6" w:rsidRDefault="00012727" w:rsidP="00B25695">
            <w:pPr>
              <w:spacing w:after="0" w:line="240" w:lineRule="auto"/>
              <w:ind w:left="708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administrator dziennika elektronicznego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Kocoń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Stachura -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Kuboń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Małek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D. Pletnia</w:t>
            </w:r>
            <w:r w:rsidR="0004662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04662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p.A</w:t>
            </w:r>
            <w:proofErr w:type="spellEnd"/>
            <w:r w:rsidR="0004662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 Bryndza Gawryła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M. Obrał, K. Kocoń  </w:t>
            </w:r>
          </w:p>
          <w:p w:rsidR="00012727" w:rsidRPr="00C7407D" w:rsidRDefault="00A75622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p.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Pietrzyk</w:t>
            </w:r>
            <w:proofErr w:type="spellEnd"/>
            <w:r w:rsidR="00012727" w:rsidRPr="00C7407D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 , p. B. </w:t>
            </w:r>
            <w:proofErr w:type="spellStart"/>
            <w:r w:rsidR="00012727" w:rsidRPr="00C7407D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Wardęga-Malec</w:t>
            </w:r>
            <w:proofErr w:type="spellEnd"/>
          </w:p>
          <w:p w:rsidR="00012727" w:rsidRPr="00C7407D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</w:t>
            </w:r>
            <w:r w:rsidR="00A7562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B. Cholewa, </w:t>
            </w:r>
            <w:proofErr w:type="spellStart"/>
            <w:r w:rsidR="00A7562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p.Anna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B. Borkowska,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Stachura –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Jerzak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Baran, p. Eliza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Szwagrzyk</w:t>
            </w:r>
            <w:proofErr w:type="spellEnd"/>
          </w:p>
          <w:p w:rsidR="00012727" w:rsidRPr="0081414D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p.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A.Kazanecka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 Drag</w:t>
            </w:r>
            <w:r w:rsidRPr="0081414D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 ,p. M. </w:t>
            </w:r>
            <w:proofErr w:type="spellStart"/>
            <w:r w:rsidRPr="0081414D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Kuboń</w:t>
            </w:r>
            <w:proofErr w:type="spellEnd"/>
            <w:r w:rsidRPr="0081414D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,</w:t>
            </w:r>
          </w:p>
          <w:p w:rsidR="00012727" w:rsidRPr="003A0EB6" w:rsidRDefault="0004662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Cubała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p. J. </w:t>
            </w:r>
            <w:proofErr w:type="spellStart"/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Miedzielec</w:t>
            </w:r>
            <w:proofErr w:type="spellEnd"/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R. Poznańska, p. R. Zyzik,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W. Zapart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BA08DC" w:rsidRDefault="00BA08DC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Małek</w:t>
            </w:r>
          </w:p>
          <w:p w:rsidR="00012727" w:rsidRPr="003A0EB6" w:rsidRDefault="0004662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Sawinkow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R. Poznańska,</w:t>
            </w:r>
          </w:p>
          <w:p w:rsidR="00012727" w:rsidRDefault="0004662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lastRenderedPageBreak/>
              <w:t>p.M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Jerzak, p.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Renata Zyzik, </w:t>
            </w:r>
            <w:r w:rsidR="0044324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A. Soboń</w:t>
            </w:r>
          </w:p>
          <w:p w:rsidR="00046629" w:rsidRPr="003A0EB6" w:rsidRDefault="0004662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B. Ryba, p. K. Kocoń</w:t>
            </w:r>
          </w:p>
          <w:p w:rsidR="00012727" w:rsidRPr="009E7B52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M. Kuboń, p.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B.Wardega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Malec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Obrał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 . A.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Sawinkow</w:t>
            </w:r>
            <w:proofErr w:type="spellEnd"/>
          </w:p>
          <w:p w:rsidR="00012727" w:rsidRPr="003A0EB6" w:rsidRDefault="0004662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B. Cholewa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Stachura –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341554" w:rsidRDefault="00341554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Kazanecka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Drąg</w:t>
            </w:r>
          </w:p>
          <w:p w:rsidR="00012727" w:rsidRPr="003A0EB6" w:rsidRDefault="0004662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B. Cholewa, 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M. Kuboń, </w:t>
            </w:r>
          </w:p>
          <w:p w:rsidR="00BA08DC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</w:t>
            </w:r>
            <w:r w:rsidR="00BA08D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 B. Wardęga Malec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p.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="00046629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K. Kocoń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B. Wardęga Malec,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E.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Szwagrzyk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B. Cholewa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R. Poznańska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Małek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Małek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J.Miedzielec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W. Zapart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W. Zapart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W. Zapart, p. K. Małek,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p. R. Poznańska</w:t>
            </w:r>
          </w:p>
          <w:p w:rsidR="00A5700F" w:rsidRDefault="00A5700F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Małek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p. D. Gonera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K. Kocoń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M. Obrał, M. Kuboń, 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B. Wardęga – Malec,  p. M. Cubała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Żyła, nauczyciele odpowiedzialni za przygotowanie przedstawień</w:t>
            </w:r>
          </w:p>
          <w:p w:rsidR="007262A6" w:rsidRPr="003A0EB6" w:rsidRDefault="007262A6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Stachura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p. M. Jerzak,</w:t>
            </w:r>
          </w:p>
          <w:p w:rsidR="00012727" w:rsidRPr="003A0EB6" w:rsidRDefault="00046629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K. Małek,</w:t>
            </w:r>
          </w:p>
        </w:tc>
      </w:tr>
      <w:tr w:rsidR="00012727" w:rsidRPr="003A0EB6" w:rsidTr="00B25695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lastRenderedPageBreak/>
              <w:t>9. Odpowiedzialność nauczycieli za poziom i organizację uroczystości szkolnych:</w:t>
            </w:r>
          </w:p>
          <w:p w:rsidR="00012727" w:rsidRPr="0064507E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a) </w:t>
            </w:r>
            <w:r w:rsidRPr="0064507E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akademie:</w:t>
            </w:r>
          </w:p>
          <w:p w:rsidR="00012727" w:rsidRPr="00B25695" w:rsidRDefault="00B25695" w:rsidP="00B25695">
            <w:pPr>
              <w:pStyle w:val="Akapitzlist"/>
              <w:numPr>
                <w:ilvl w:val="0"/>
                <w:numId w:val="33"/>
              </w:numPr>
              <w:tabs>
                <w:tab w:val="left" w:pos="1276"/>
                <w:tab w:val="left" w:pos="170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12727" w:rsidRPr="00B25695">
              <w:rPr>
                <w:rFonts w:ascii="Arial" w:hAnsi="Arial"/>
              </w:rPr>
              <w:t xml:space="preserve"> IX 2022/2023</w:t>
            </w:r>
            <w:r>
              <w:rPr>
                <w:rFonts w:ascii="Arial" w:hAnsi="Arial"/>
              </w:rPr>
              <w:t xml:space="preserve">  Uroczyste Rozpoczęcie Roku Szkolnego 2021/2022</w:t>
            </w:r>
            <w:r w:rsidR="00012727" w:rsidRPr="00B25695">
              <w:rPr>
                <w:rFonts w:ascii="Arial" w:hAnsi="Arial"/>
              </w:rPr>
              <w:t xml:space="preserve"> </w:t>
            </w:r>
          </w:p>
          <w:p w:rsidR="00012727" w:rsidRPr="003A0EB6" w:rsidRDefault="00012727" w:rsidP="00B25695">
            <w:pPr>
              <w:tabs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14</w:t>
            </w:r>
            <w:r w:rsidR="00B2569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X 2021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r.           Ślubowanie klasy pierwszej</w:t>
            </w:r>
          </w:p>
          <w:p w:rsidR="00B25695" w:rsidRPr="003A0EB6" w:rsidRDefault="00B25695" w:rsidP="00B25695">
            <w:pPr>
              <w:tabs>
                <w:tab w:val="left" w:pos="1276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 w:rsidRPr="00B25695">
              <w:rPr>
                <w:rFonts w:ascii="Arial" w:hAnsi="Arial"/>
              </w:rPr>
              <w:t>13</w:t>
            </w:r>
            <w:r w:rsidR="00B25695">
              <w:rPr>
                <w:rFonts w:ascii="Arial" w:hAnsi="Arial"/>
              </w:rPr>
              <w:t xml:space="preserve"> X  2021</w:t>
            </w:r>
            <w:r w:rsidRPr="00B25695">
              <w:rPr>
                <w:rFonts w:ascii="Arial" w:hAnsi="Arial"/>
              </w:rPr>
              <w:t xml:space="preserve"> r.        </w:t>
            </w:r>
            <w:r w:rsidR="00B25695">
              <w:rPr>
                <w:rFonts w:ascii="Arial" w:hAnsi="Arial"/>
              </w:rPr>
              <w:t xml:space="preserve">  </w:t>
            </w:r>
            <w:r w:rsidRPr="00B25695">
              <w:rPr>
                <w:rFonts w:ascii="Arial" w:hAnsi="Arial"/>
              </w:rPr>
              <w:t xml:space="preserve">Święto Komisji Edukacji Narodowej </w:t>
            </w:r>
          </w:p>
          <w:p w:rsidR="00B25695" w:rsidRPr="00B25695" w:rsidRDefault="00B25695" w:rsidP="00B25695">
            <w:pPr>
              <w:tabs>
                <w:tab w:val="left" w:pos="1276"/>
              </w:tabs>
              <w:jc w:val="both"/>
              <w:rPr>
                <w:rFonts w:ascii="Arial" w:hAnsi="Arial"/>
              </w:rPr>
            </w:pPr>
          </w:p>
          <w:p w:rsidR="00012727" w:rsidRPr="00B25695" w:rsidRDefault="00A5700F" w:rsidP="00B25695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 XI 2021</w:t>
            </w:r>
            <w:r w:rsidR="00012727" w:rsidRPr="00B25695">
              <w:rPr>
                <w:rFonts w:ascii="Arial" w:hAnsi="Arial"/>
              </w:rPr>
              <w:t xml:space="preserve"> r.         Święto Niepodległości </w:t>
            </w:r>
          </w:p>
          <w:p w:rsidR="00012727" w:rsidRPr="003A0EB6" w:rsidRDefault="00012727" w:rsidP="00B25695">
            <w:pPr>
              <w:tabs>
                <w:tab w:val="left" w:pos="1276"/>
              </w:tabs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A5700F" w:rsidP="00A5700F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XII 2021</w:t>
            </w:r>
            <w:r w:rsidR="00012727" w:rsidRPr="00A5700F">
              <w:rPr>
                <w:rFonts w:ascii="Arial" w:hAnsi="Arial"/>
              </w:rPr>
              <w:t xml:space="preserve"> r.            Jasełka  </w:t>
            </w:r>
          </w:p>
          <w:p w:rsidR="00A5700F" w:rsidRPr="00A5700F" w:rsidRDefault="00A5700F" w:rsidP="00A5700F">
            <w:pPr>
              <w:tabs>
                <w:tab w:val="left" w:pos="1276"/>
              </w:tabs>
              <w:jc w:val="both"/>
              <w:rPr>
                <w:rFonts w:ascii="Arial" w:hAnsi="Arial"/>
              </w:rPr>
            </w:pPr>
          </w:p>
          <w:p w:rsidR="00A5700F" w:rsidRPr="00A5700F" w:rsidRDefault="00A5700F" w:rsidP="00A5700F">
            <w:pPr>
              <w:pStyle w:val="Akapitzlist"/>
              <w:rPr>
                <w:rFonts w:ascii="Arial" w:hAnsi="Arial"/>
              </w:rPr>
            </w:pPr>
          </w:p>
          <w:p w:rsidR="00012727" w:rsidRDefault="00012727" w:rsidP="00B25695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 w:rsidRPr="00A5700F">
              <w:rPr>
                <w:rFonts w:ascii="Arial" w:hAnsi="Arial"/>
              </w:rPr>
              <w:t xml:space="preserve">21. II </w:t>
            </w:r>
            <w:r w:rsidR="00A5700F">
              <w:rPr>
                <w:rFonts w:ascii="Arial" w:hAnsi="Arial"/>
              </w:rPr>
              <w:t>2022</w:t>
            </w:r>
            <w:r w:rsidRPr="00A5700F">
              <w:rPr>
                <w:rFonts w:ascii="Arial" w:hAnsi="Arial"/>
              </w:rPr>
              <w:t xml:space="preserve"> r</w:t>
            </w:r>
            <w:r w:rsidR="00A5700F">
              <w:rPr>
                <w:rFonts w:ascii="Arial" w:hAnsi="Arial"/>
              </w:rPr>
              <w:t xml:space="preserve">          </w:t>
            </w:r>
            <w:r w:rsidRPr="00A5700F">
              <w:rPr>
                <w:rFonts w:ascii="Arial" w:hAnsi="Arial"/>
              </w:rPr>
              <w:t xml:space="preserve">Dzień Pamięci generała Augusta Fieldorfa </w:t>
            </w:r>
            <w:proofErr w:type="spellStart"/>
            <w:r w:rsidRPr="00A5700F">
              <w:rPr>
                <w:rFonts w:ascii="Arial" w:hAnsi="Arial"/>
              </w:rPr>
              <w:t>Nila</w:t>
            </w:r>
            <w:proofErr w:type="spellEnd"/>
          </w:p>
          <w:p w:rsidR="00A5700F" w:rsidRPr="00A5700F" w:rsidRDefault="00A5700F" w:rsidP="00A5700F">
            <w:pPr>
              <w:pStyle w:val="Akapitzlist"/>
              <w:tabs>
                <w:tab w:val="left" w:pos="1276"/>
              </w:tabs>
              <w:ind w:left="720"/>
              <w:jc w:val="both"/>
              <w:rPr>
                <w:rFonts w:ascii="Arial" w:hAnsi="Arial"/>
              </w:rPr>
            </w:pPr>
          </w:p>
          <w:p w:rsidR="00B25695" w:rsidRPr="00A5700F" w:rsidRDefault="00A5700F" w:rsidP="00A5700F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2021 r./2022 r.     </w:t>
            </w:r>
            <w:r w:rsidR="00B25695" w:rsidRPr="00A5700F">
              <w:rPr>
                <w:rFonts w:ascii="Arial" w:hAnsi="Arial"/>
              </w:rPr>
              <w:t xml:space="preserve"> Parada Patronów  </w:t>
            </w:r>
          </w:p>
          <w:p w:rsidR="00012727" w:rsidRPr="003A0EB6" w:rsidRDefault="00012727" w:rsidP="00B256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A5700F" w:rsidRDefault="00EF6C52" w:rsidP="00A5700F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III 2022</w:t>
            </w:r>
            <w:r w:rsidR="00012727" w:rsidRPr="00A5700F">
              <w:rPr>
                <w:rFonts w:ascii="Arial" w:hAnsi="Arial"/>
              </w:rPr>
              <w:t xml:space="preserve"> r.           </w:t>
            </w:r>
            <w:r w:rsidR="00A5700F">
              <w:rPr>
                <w:rFonts w:ascii="Arial" w:hAnsi="Arial"/>
              </w:rPr>
              <w:t xml:space="preserve">   </w:t>
            </w:r>
            <w:r w:rsidR="00012727" w:rsidRPr="00A5700F">
              <w:rPr>
                <w:rFonts w:ascii="Arial" w:hAnsi="Arial"/>
              </w:rPr>
              <w:t>Święto Patrona Szkoły</w:t>
            </w:r>
          </w:p>
          <w:p w:rsidR="00012727" w:rsidRPr="003A0EB6" w:rsidRDefault="00012727" w:rsidP="00B256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EF6C52" w:rsidP="00EF6C52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 2022</w:t>
            </w:r>
            <w:r w:rsidR="00012727" w:rsidRPr="00EF6C52">
              <w:rPr>
                <w:rFonts w:ascii="Arial" w:hAnsi="Arial"/>
              </w:rPr>
              <w:t xml:space="preserve"> r.           Konstytucja 3 Maja </w:t>
            </w:r>
          </w:p>
          <w:p w:rsidR="00EF6C52" w:rsidRPr="00EF6C52" w:rsidRDefault="00EF6C52" w:rsidP="00EF6C52">
            <w:pPr>
              <w:tabs>
                <w:tab w:val="left" w:pos="1276"/>
              </w:tabs>
              <w:jc w:val="both"/>
              <w:rPr>
                <w:rFonts w:ascii="Arial" w:hAnsi="Arial"/>
              </w:rPr>
            </w:pPr>
          </w:p>
          <w:p w:rsidR="00012727" w:rsidRPr="003A0EB6" w:rsidRDefault="00012727" w:rsidP="00B256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EF6C52" w:rsidRDefault="00EF6C52" w:rsidP="00EF6C52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24. </w:t>
            </w:r>
            <w:r w:rsidRPr="00EF6C52">
              <w:rPr>
                <w:rFonts w:ascii="Arial" w:hAnsi="Arial"/>
              </w:rPr>
              <w:t>VI 2022</w:t>
            </w:r>
            <w:r w:rsidR="00012727" w:rsidRPr="00EF6C52">
              <w:rPr>
                <w:rFonts w:ascii="Arial" w:hAnsi="Arial"/>
              </w:rPr>
              <w:t xml:space="preserve"> r.          – Zakończenie roku szkolnego </w:t>
            </w:r>
            <w:r w:rsidR="0064507E">
              <w:rPr>
                <w:rFonts w:ascii="Arial" w:hAnsi="Arial"/>
              </w:rPr>
              <w:t>2021</w:t>
            </w:r>
            <w:r w:rsidR="00012727" w:rsidRPr="00EF6C52">
              <w:rPr>
                <w:rFonts w:ascii="Arial" w:hAnsi="Arial"/>
              </w:rPr>
              <w:t xml:space="preserve"> </w:t>
            </w:r>
            <w:r w:rsidR="0064507E">
              <w:rPr>
                <w:rFonts w:ascii="Arial" w:hAnsi="Arial"/>
              </w:rPr>
              <w:t>/2022</w:t>
            </w:r>
          </w:p>
          <w:p w:rsidR="00012727" w:rsidRPr="003A0EB6" w:rsidRDefault="00012727" w:rsidP="00B256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E8151E" w:rsidP="00B256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                                  - Klasy I -III</w:t>
            </w:r>
          </w:p>
          <w:p w:rsidR="00012727" w:rsidRPr="003A0EB6" w:rsidRDefault="00012727" w:rsidP="00B256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4507E" w:rsidRDefault="00012727" w:rsidP="0064507E">
            <w:pPr>
              <w:pStyle w:val="Akapitzlist"/>
              <w:numPr>
                <w:ilvl w:val="0"/>
                <w:numId w:val="7"/>
              </w:numPr>
              <w:tabs>
                <w:tab w:val="left" w:pos="1276"/>
              </w:tabs>
              <w:jc w:val="both"/>
              <w:rPr>
                <w:rFonts w:ascii="Arial" w:hAnsi="Arial"/>
              </w:rPr>
            </w:pPr>
            <w:r w:rsidRPr="0064507E">
              <w:rPr>
                <w:rFonts w:ascii="Arial" w:hAnsi="Arial"/>
              </w:rPr>
              <w:t>1 IX 2021 r.   – Rozpoczęcie roku szkolnego 2021/2022</w:t>
            </w:r>
          </w:p>
          <w:p w:rsidR="00012727" w:rsidRPr="003A0EB6" w:rsidRDefault="00012727" w:rsidP="00B256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          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b) </w:t>
            </w:r>
            <w:r w:rsidRPr="0064507E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apele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:</w:t>
            </w:r>
            <w:r w:rsidRPr="003A0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012727" w:rsidRPr="0064507E" w:rsidRDefault="0064507E" w:rsidP="0064507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IX  2021</w:t>
            </w:r>
            <w:r w:rsidR="00012727" w:rsidRPr="0064507E">
              <w:rPr>
                <w:rFonts w:ascii="Arial" w:hAnsi="Arial"/>
              </w:rPr>
              <w:t xml:space="preserve">r.       </w:t>
            </w:r>
            <w:r>
              <w:rPr>
                <w:rFonts w:ascii="Arial" w:hAnsi="Arial"/>
              </w:rPr>
              <w:t xml:space="preserve"> 82</w:t>
            </w:r>
            <w:r w:rsidR="00012727" w:rsidRPr="0064507E">
              <w:rPr>
                <w:rFonts w:ascii="Arial" w:hAnsi="Arial"/>
              </w:rPr>
              <w:t xml:space="preserve"> rocznica wybuchu II wojny światowej   </w:t>
            </w:r>
          </w:p>
          <w:p w:rsidR="00012727" w:rsidRPr="003A0EB6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4507E" w:rsidRDefault="0064507E" w:rsidP="0064507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 III 2022 r.   </w:t>
            </w:r>
            <w:r w:rsidR="00012727" w:rsidRPr="0064507E">
              <w:rPr>
                <w:rFonts w:ascii="Arial" w:hAnsi="Arial"/>
              </w:rPr>
              <w:t>Święto Wiosny – Wiosenna Olimpiada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4507E" w:rsidRDefault="0064507E" w:rsidP="0064507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III 2022</w:t>
            </w:r>
            <w:r w:rsidR="00012727" w:rsidRPr="0064507E">
              <w:rPr>
                <w:rFonts w:ascii="Arial" w:hAnsi="Arial"/>
              </w:rPr>
              <w:t xml:space="preserve"> r.     </w:t>
            </w:r>
            <w:r>
              <w:rPr>
                <w:rFonts w:ascii="Arial" w:hAnsi="Arial"/>
              </w:rPr>
              <w:t xml:space="preserve"> </w:t>
            </w:r>
            <w:r w:rsidR="00012727" w:rsidRPr="0064507E">
              <w:rPr>
                <w:rFonts w:ascii="Arial" w:hAnsi="Arial"/>
              </w:rPr>
              <w:t xml:space="preserve"> Wielkanoc  </w:t>
            </w:r>
          </w:p>
          <w:p w:rsidR="00012727" w:rsidRPr="0064507E" w:rsidRDefault="00012727" w:rsidP="0064507E">
            <w:pPr>
              <w:jc w:val="both"/>
              <w:rPr>
                <w:rFonts w:ascii="Arial" w:hAnsi="Arial"/>
              </w:rPr>
            </w:pPr>
            <w:r w:rsidRPr="0064507E">
              <w:rPr>
                <w:rFonts w:ascii="Arial" w:hAnsi="Arial"/>
              </w:rPr>
              <w:t xml:space="preserve">   </w:t>
            </w:r>
          </w:p>
          <w:p w:rsidR="00012727" w:rsidRPr="0064507E" w:rsidRDefault="0064507E" w:rsidP="0064507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IV 2022 r.       </w:t>
            </w:r>
            <w:r w:rsidR="00012727" w:rsidRPr="0064507E">
              <w:rPr>
                <w:rFonts w:ascii="Arial" w:hAnsi="Arial"/>
              </w:rPr>
              <w:t>Wyjścia do miejsc Pamięci Narodowej</w:t>
            </w:r>
          </w:p>
          <w:p w:rsidR="00012727" w:rsidRPr="003A0EB6" w:rsidRDefault="00012727" w:rsidP="00B25695">
            <w:pPr>
              <w:spacing w:after="0" w:line="240" w:lineRule="auto"/>
              <w:ind w:left="96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4507E" w:rsidRDefault="0064507E" w:rsidP="0064507E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2022</w:t>
            </w:r>
            <w:r w:rsidR="00012727" w:rsidRPr="0064507E">
              <w:rPr>
                <w:rFonts w:ascii="Arial" w:hAnsi="Arial"/>
              </w:rPr>
              <w:t xml:space="preserve"> r.     Dzień Ziemi </w:t>
            </w:r>
          </w:p>
          <w:p w:rsidR="00012727" w:rsidRDefault="00012727" w:rsidP="00B25695">
            <w:pPr>
              <w:pStyle w:val="Akapitzlist"/>
              <w:rPr>
                <w:rFonts w:ascii="Arial" w:hAnsi="Arial"/>
              </w:rPr>
            </w:pPr>
          </w:p>
          <w:p w:rsidR="00012727" w:rsidRPr="003A0EB6" w:rsidRDefault="00012727" w:rsidP="00B25695">
            <w:pPr>
              <w:spacing w:after="0" w:line="240" w:lineRule="auto"/>
              <w:ind w:left="96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64507E" w:rsidP="00B256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VI 2022 r.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Dzień Dziecka</w:t>
            </w:r>
          </w:p>
          <w:p w:rsidR="0064507E" w:rsidRDefault="0064507E" w:rsidP="006450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4507E" w:rsidRDefault="0064507E" w:rsidP="006450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4507E" w:rsidRDefault="0064507E" w:rsidP="006450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4507E" w:rsidRPr="003A0EB6" w:rsidRDefault="0064507E" w:rsidP="006450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4507E" w:rsidRDefault="0064507E" w:rsidP="00B2569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inne uroczystości i imprezy</w:t>
            </w:r>
          </w:p>
          <w:p w:rsidR="00012727" w:rsidRDefault="0064507E" w:rsidP="0064507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IX 2021 </w:t>
            </w:r>
            <w:r w:rsidR="00FB278F">
              <w:rPr>
                <w:rFonts w:ascii="Arial" w:hAnsi="Arial"/>
              </w:rPr>
              <w:t xml:space="preserve">                             </w:t>
            </w:r>
            <w:r>
              <w:rPr>
                <w:rFonts w:ascii="Arial" w:hAnsi="Arial"/>
              </w:rPr>
              <w:t>Europe</w:t>
            </w:r>
            <w:r w:rsidR="00B25695" w:rsidRPr="0064507E">
              <w:rPr>
                <w:rFonts w:ascii="Arial" w:hAnsi="Arial"/>
              </w:rPr>
              <w:t>jski Dzień Języków Obcych</w:t>
            </w:r>
          </w:p>
          <w:p w:rsidR="0064507E" w:rsidRPr="0064507E" w:rsidRDefault="0064507E" w:rsidP="0064507E">
            <w:pPr>
              <w:pStyle w:val="Akapitzlist"/>
              <w:ind w:left="720"/>
              <w:jc w:val="both"/>
              <w:rPr>
                <w:rFonts w:ascii="Arial" w:hAnsi="Arial"/>
              </w:rPr>
            </w:pPr>
          </w:p>
          <w:p w:rsidR="00012727" w:rsidRPr="0064507E" w:rsidRDefault="00650E54" w:rsidP="0064507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 IX 2021 .r   </w:t>
            </w:r>
            <w:r w:rsidR="00FB278F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 </w:t>
            </w:r>
            <w:r w:rsidR="00012727" w:rsidRPr="0064507E">
              <w:rPr>
                <w:rFonts w:ascii="Arial" w:hAnsi="Arial"/>
              </w:rPr>
              <w:t>Dzień Kropki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4507E" w:rsidRDefault="00650E54" w:rsidP="0064507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 2021 r.  </w:t>
            </w:r>
            <w:r w:rsidR="00FB278F">
              <w:rPr>
                <w:rFonts w:ascii="Arial" w:hAnsi="Arial"/>
              </w:rPr>
              <w:t xml:space="preserve">                 </w:t>
            </w:r>
            <w:r>
              <w:rPr>
                <w:rFonts w:ascii="Arial" w:hAnsi="Arial"/>
              </w:rPr>
              <w:t xml:space="preserve">  </w:t>
            </w:r>
            <w:r w:rsidR="00012727" w:rsidRPr="0064507E">
              <w:rPr>
                <w:rFonts w:ascii="Arial" w:hAnsi="Arial"/>
              </w:rPr>
              <w:t xml:space="preserve"> ,, Dzień Integracji" (wycieczka)</w:t>
            </w:r>
          </w:p>
          <w:p w:rsidR="00012727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   klasy 0-IV</w:t>
            </w:r>
          </w:p>
          <w:p w:rsidR="00012727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   klasy V- VIII</w:t>
            </w:r>
          </w:p>
          <w:p w:rsidR="00650E54" w:rsidRDefault="00650E54" w:rsidP="00650E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50E54" w:rsidRDefault="00650E54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X/XI 2021</w:t>
            </w:r>
            <w:r w:rsidR="00012727" w:rsidRPr="00650E5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r.  </w:t>
            </w:r>
            <w:r w:rsidR="00012727" w:rsidRPr="00650E54">
              <w:rPr>
                <w:rFonts w:ascii="Arial" w:hAnsi="Arial"/>
              </w:rPr>
              <w:t xml:space="preserve"> </w:t>
            </w:r>
            <w:r w:rsidR="00FB278F">
              <w:rPr>
                <w:rFonts w:ascii="Arial" w:hAnsi="Arial"/>
              </w:rPr>
              <w:t xml:space="preserve">               </w:t>
            </w:r>
            <w:r w:rsidR="00012727" w:rsidRPr="00650E54">
              <w:rPr>
                <w:rFonts w:ascii="Arial" w:hAnsi="Arial"/>
              </w:rPr>
              <w:t xml:space="preserve"> Festiwal Dyni</w:t>
            </w:r>
          </w:p>
          <w:p w:rsidR="00650E54" w:rsidRDefault="00650E54" w:rsidP="00650E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650E54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XI 2021 r.    </w:t>
            </w:r>
            <w:r w:rsidR="00FB278F"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t xml:space="preserve"> </w:t>
            </w:r>
            <w:r w:rsidR="00012727" w:rsidRPr="00650E54">
              <w:rPr>
                <w:rFonts w:ascii="Arial" w:hAnsi="Arial"/>
              </w:rPr>
              <w:t xml:space="preserve"> „ Dzień Otwarty – Mini Playback Show + kiermasze</w:t>
            </w:r>
          </w:p>
          <w:p w:rsidR="00650E54" w:rsidRPr="00650E54" w:rsidRDefault="00650E54" w:rsidP="00650E54">
            <w:pPr>
              <w:pStyle w:val="Akapitzlist"/>
              <w:rPr>
                <w:rFonts w:ascii="Arial" w:hAnsi="Arial"/>
              </w:rPr>
            </w:pPr>
          </w:p>
          <w:p w:rsidR="00650E54" w:rsidRDefault="00650E54" w:rsidP="00650E54">
            <w:pPr>
              <w:pStyle w:val="Akapitzlist"/>
              <w:ind w:left="856"/>
              <w:jc w:val="both"/>
              <w:rPr>
                <w:rFonts w:ascii="Arial" w:hAnsi="Arial"/>
              </w:rPr>
            </w:pPr>
          </w:p>
          <w:p w:rsidR="00650E54" w:rsidRPr="00650E54" w:rsidRDefault="00650E54" w:rsidP="00650E54">
            <w:pPr>
              <w:pStyle w:val="Akapitzlist"/>
              <w:rPr>
                <w:rFonts w:ascii="Arial" w:hAnsi="Arial"/>
              </w:rPr>
            </w:pPr>
          </w:p>
          <w:p w:rsidR="00B25695" w:rsidRPr="00650E54" w:rsidRDefault="00B25695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 w:rsidRPr="00650E54">
              <w:rPr>
                <w:rFonts w:ascii="Arial" w:hAnsi="Arial"/>
              </w:rPr>
              <w:t xml:space="preserve"> </w:t>
            </w:r>
            <w:r w:rsidR="00FB278F">
              <w:rPr>
                <w:rFonts w:ascii="Arial" w:hAnsi="Arial"/>
              </w:rPr>
              <w:t xml:space="preserve">1 X 2021 r.                </w:t>
            </w:r>
            <w:r w:rsidR="00650E54">
              <w:rPr>
                <w:rFonts w:ascii="Arial" w:hAnsi="Arial"/>
              </w:rPr>
              <w:t xml:space="preserve">  </w:t>
            </w:r>
            <w:r w:rsidRPr="00650E54">
              <w:rPr>
                <w:rFonts w:ascii="Arial" w:hAnsi="Arial"/>
              </w:rPr>
              <w:t>Dzień tabliczki mnożenia</w:t>
            </w:r>
          </w:p>
          <w:p w:rsidR="00012727" w:rsidRPr="003A0EB6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50E54" w:rsidRDefault="00650E54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 XI 2021</w:t>
            </w:r>
            <w:r w:rsidR="00012727" w:rsidRPr="00650E54">
              <w:rPr>
                <w:rFonts w:ascii="Arial" w:hAnsi="Arial"/>
              </w:rPr>
              <w:t xml:space="preserve"> r </w:t>
            </w:r>
            <w:r w:rsidR="00FB278F">
              <w:rPr>
                <w:rFonts w:ascii="Arial" w:hAnsi="Arial"/>
              </w:rPr>
              <w:t xml:space="preserve">            </w:t>
            </w:r>
            <w:r w:rsidR="00012727" w:rsidRPr="00650E54">
              <w:rPr>
                <w:rFonts w:ascii="Arial" w:hAnsi="Arial"/>
              </w:rPr>
              <w:t xml:space="preserve">   Dzień Życzliwości  </w:t>
            </w:r>
          </w:p>
          <w:p w:rsidR="00012727" w:rsidRDefault="00012727" w:rsidP="00650E5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012727" w:rsidRPr="00650E54" w:rsidRDefault="00012727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 w:rsidRPr="00650E54">
              <w:rPr>
                <w:rFonts w:ascii="Arial" w:hAnsi="Arial"/>
              </w:rPr>
              <w:lastRenderedPageBreak/>
              <w:t xml:space="preserve">XII </w:t>
            </w:r>
            <w:r w:rsidR="00650E54">
              <w:rPr>
                <w:rFonts w:ascii="Arial" w:hAnsi="Arial"/>
              </w:rPr>
              <w:t xml:space="preserve">  2021r.                </w:t>
            </w:r>
            <w:r w:rsidRPr="00650E54">
              <w:rPr>
                <w:rFonts w:ascii="Arial" w:hAnsi="Arial"/>
              </w:rPr>
              <w:t xml:space="preserve">Dzień </w:t>
            </w:r>
            <w:proofErr w:type="spellStart"/>
            <w:r w:rsidRPr="00650E54">
              <w:rPr>
                <w:rFonts w:ascii="Arial" w:hAnsi="Arial"/>
              </w:rPr>
              <w:t>Wolontarusza</w:t>
            </w:r>
            <w:proofErr w:type="spellEnd"/>
            <w:r w:rsidRPr="00650E54">
              <w:rPr>
                <w:rFonts w:ascii="Arial" w:hAnsi="Arial"/>
              </w:rPr>
              <w:t xml:space="preserve">  </w:t>
            </w:r>
          </w:p>
          <w:p w:rsidR="00650E54" w:rsidRDefault="00650E54" w:rsidP="00650E5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650E54" w:rsidRDefault="00650E54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XII   2021</w:t>
            </w:r>
            <w:r w:rsidR="00012727" w:rsidRPr="00650E54">
              <w:rPr>
                <w:rFonts w:ascii="Arial" w:hAnsi="Arial"/>
              </w:rPr>
              <w:t xml:space="preserve"> r.    </w:t>
            </w:r>
            <w:r>
              <w:rPr>
                <w:rFonts w:ascii="Arial" w:hAnsi="Arial"/>
              </w:rPr>
              <w:t xml:space="preserve"> </w:t>
            </w:r>
            <w:r w:rsidR="00012727" w:rsidRPr="00650E54">
              <w:rPr>
                <w:rFonts w:ascii="Arial" w:hAnsi="Arial"/>
              </w:rPr>
              <w:t>Targi bożonarodzeniowe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50E54" w:rsidRDefault="00650E54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 w:rsidRPr="00650E54">
              <w:rPr>
                <w:rFonts w:ascii="Arial" w:hAnsi="Arial"/>
              </w:rPr>
              <w:t>XII /I 2022</w:t>
            </w:r>
            <w:r w:rsidR="00012727" w:rsidRPr="00650E54">
              <w:rPr>
                <w:rFonts w:ascii="Arial" w:hAnsi="Arial"/>
              </w:rPr>
              <w:t xml:space="preserve"> r.     Kolędowanie  „Gwiazdka nad Krak</w:t>
            </w:r>
            <w:r>
              <w:rPr>
                <w:rFonts w:ascii="Arial" w:hAnsi="Arial"/>
              </w:rPr>
              <w:t>owem”</w:t>
            </w:r>
          </w:p>
          <w:p w:rsidR="00650E54" w:rsidRPr="00650E54" w:rsidRDefault="00650E54" w:rsidP="00650E54">
            <w:pPr>
              <w:jc w:val="both"/>
              <w:rPr>
                <w:rFonts w:ascii="Arial" w:hAnsi="Aria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650E54" w:rsidP="00650E5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20202</w:t>
            </w:r>
            <w:r w:rsidR="00012727" w:rsidRPr="00650E54">
              <w:rPr>
                <w:rFonts w:ascii="Arial" w:hAnsi="Arial"/>
              </w:rPr>
              <w:t xml:space="preserve"> r</w:t>
            </w:r>
            <w:r>
              <w:rPr>
                <w:rFonts w:ascii="Arial" w:hAnsi="Arial"/>
              </w:rPr>
              <w:t xml:space="preserve">.       </w:t>
            </w:r>
            <w:r w:rsidR="00012727" w:rsidRPr="00650E54">
              <w:rPr>
                <w:rFonts w:ascii="Arial" w:hAnsi="Arial"/>
              </w:rPr>
              <w:t xml:space="preserve"> Zabawa Karnawałowa</w:t>
            </w:r>
          </w:p>
          <w:p w:rsidR="0015141A" w:rsidRPr="00650E54" w:rsidRDefault="0015141A" w:rsidP="0015141A">
            <w:pPr>
              <w:pStyle w:val="Akapitzlist"/>
              <w:ind w:left="856"/>
              <w:jc w:val="both"/>
              <w:rPr>
                <w:rFonts w:ascii="Arial" w:hAnsi="Arial"/>
              </w:rPr>
            </w:pPr>
          </w:p>
          <w:p w:rsidR="00012727" w:rsidRPr="0015141A" w:rsidRDefault="0015141A" w:rsidP="0015141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</w:t>
            </w:r>
            <w:r w:rsidR="00012727" w:rsidRPr="0015141A">
              <w:rPr>
                <w:rFonts w:ascii="Arial" w:hAnsi="Arial"/>
              </w:rPr>
              <w:t>Dzień Kota i Psa</w:t>
            </w:r>
          </w:p>
          <w:p w:rsidR="00650E54" w:rsidRDefault="00650E54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15141A" w:rsidRDefault="0015141A" w:rsidP="0015141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III 2022</w:t>
            </w:r>
            <w:r w:rsidR="00012727" w:rsidRPr="0015141A">
              <w:rPr>
                <w:rFonts w:ascii="Arial" w:hAnsi="Arial"/>
              </w:rPr>
              <w:t xml:space="preserve"> r</w:t>
            </w:r>
            <w:r>
              <w:rPr>
                <w:rFonts w:ascii="Arial" w:hAnsi="Arial"/>
              </w:rPr>
              <w:t xml:space="preserve">.       </w:t>
            </w:r>
            <w:r w:rsidR="00012727" w:rsidRPr="0015141A">
              <w:rPr>
                <w:rFonts w:ascii="Arial" w:hAnsi="Arial"/>
              </w:rPr>
              <w:t>„Dzień Otwarty Szkoły”</w:t>
            </w:r>
          </w:p>
          <w:p w:rsidR="00012727" w:rsidRPr="003A0EB6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15141A" w:rsidRDefault="0015141A" w:rsidP="0015141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III 2022</w:t>
            </w:r>
            <w:r w:rsidR="00012727" w:rsidRPr="0015141A">
              <w:rPr>
                <w:rFonts w:ascii="Arial" w:hAnsi="Arial"/>
              </w:rPr>
              <w:t xml:space="preserve"> r.     „</w:t>
            </w:r>
            <w:r w:rsidR="00210BB7">
              <w:rPr>
                <w:rFonts w:ascii="Arial" w:hAnsi="Arial"/>
              </w:rPr>
              <w:t xml:space="preserve"> Dzień matematyki , Dzień Liczby</w:t>
            </w:r>
            <w:r w:rsidR="00012727" w:rsidRPr="0015141A">
              <w:rPr>
                <w:rFonts w:ascii="Arial" w:hAnsi="Arial"/>
              </w:rPr>
              <w:t xml:space="preserve"> Pi</w:t>
            </w:r>
          </w:p>
          <w:p w:rsidR="00012727" w:rsidRPr="003A0EB6" w:rsidRDefault="00012727" w:rsidP="0015141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15141A" w:rsidP="00B256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III 2022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 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Światowy Dzień Zespołu Downa</w:t>
            </w:r>
          </w:p>
          <w:p w:rsidR="00012727" w:rsidRPr="003A0EB6" w:rsidRDefault="00012727" w:rsidP="00B25695">
            <w:pPr>
              <w:spacing w:after="0" w:line="240" w:lineRule="auto"/>
              <w:ind w:left="96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III </w:t>
            </w:r>
            <w:r w:rsidR="0015141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2022r.          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Dzień św. Patryka</w:t>
            </w:r>
          </w:p>
          <w:p w:rsidR="00012727" w:rsidRPr="008239D9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15141A" w:rsidP="00B256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III/IV 2022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 r.   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   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Easter Egg Hunt</w:t>
            </w:r>
          </w:p>
          <w:p w:rsidR="00012727" w:rsidRPr="003A0EB6" w:rsidRDefault="00012727" w:rsidP="00B25695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</w:pPr>
          </w:p>
          <w:p w:rsidR="00012727" w:rsidRPr="0015141A" w:rsidRDefault="00012727" w:rsidP="0015141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 w:rsidRPr="0015141A">
              <w:rPr>
                <w:rFonts w:ascii="Arial" w:hAnsi="Arial"/>
              </w:rPr>
              <w:t>IV 2021             Światowy Dzień Świadomości Autyzmu</w:t>
            </w: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977BA2" w:rsidRDefault="00012727" w:rsidP="00977B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 w:rsidRPr="00977BA2">
              <w:rPr>
                <w:rFonts w:ascii="Arial" w:hAnsi="Arial"/>
              </w:rPr>
              <w:t>V/VI 2021 r.     – „ Folklor Polski" –piknik rodzinny</w:t>
            </w:r>
          </w:p>
          <w:p w:rsidR="00012727" w:rsidRPr="003A0EB6" w:rsidRDefault="00012727" w:rsidP="00977BA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ind w:left="60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B. Cholewa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Obrał, p.</w:t>
            </w:r>
            <w:r w:rsidRPr="00EB50D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EB50D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Cholewa</w:t>
            </w:r>
            <w:proofErr w:type="spellEnd"/>
          </w:p>
          <w:p w:rsidR="00B25695" w:rsidRDefault="00B25695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</w:t>
            </w:r>
            <w:r w:rsidR="00B2569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Cużytek</w:t>
            </w:r>
            <w:proofErr w:type="spellEnd"/>
            <w:r w:rsidR="00B2569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B2569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p.M</w:t>
            </w:r>
            <w:proofErr w:type="spellEnd"/>
            <w:r w:rsidR="00B25695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 Jerzak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A5700F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K. Ż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yła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Kazanecka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Drąg, p. M. Kuboń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B.Borkowska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Stachura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A5700F" w:rsidRPr="003A0EB6" w:rsidRDefault="00A5700F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A5700F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K. Żyła,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Sawinkow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p.D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 Gonera</w:t>
            </w:r>
          </w:p>
          <w:p w:rsidR="00A5700F" w:rsidRDefault="00A5700F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A5700F" w:rsidRPr="003A0EB6" w:rsidRDefault="00A5700F" w:rsidP="00A570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W. Zapart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p.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M.Obrał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R.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Poznanska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p. R. Zyzik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EF6C52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M. Cubała, p. J.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Miedzielec</w:t>
            </w:r>
            <w:proofErr w:type="spellEnd"/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,p. B. Cholewa</w:t>
            </w:r>
          </w:p>
          <w:p w:rsidR="00EF6C52" w:rsidRPr="003A0EB6" w:rsidRDefault="00EF6C52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Baran,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p.Szwagrzyk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p.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Kazanecka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Drąg, p. M. Kuboń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Obrał</w:t>
            </w:r>
          </w:p>
          <w:p w:rsidR="0064507E" w:rsidRDefault="0064507E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Żyła, p. B. Cholewa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Małek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4507E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Kocoń, p. A. Stachura-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</w:t>
            </w:r>
          </w:p>
          <w:p w:rsidR="0064507E" w:rsidRDefault="0064507E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</w:p>
          <w:p w:rsidR="00012727" w:rsidRDefault="0064507E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lastRenderedPageBreak/>
              <w:t xml:space="preserve">vacat, p. B.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Wardega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Malec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</w:p>
          <w:p w:rsidR="0064507E" w:rsidRPr="003A0EB6" w:rsidRDefault="0064507E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wychowawcy klas, wyjazd do Ośw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ięcimia kl. VIII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Cubała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4507E" w:rsidRDefault="0064507E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klasy – 0-III</w:t>
            </w:r>
            <w:r w:rsidR="0064507E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P. B. Wardęga Malec koordynuje +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p.K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. Folta + p. W. Zapart +p. A. Bryndza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Gawryłła</w:t>
            </w:r>
            <w:proofErr w:type="spellEnd"/>
          </w:p>
          <w:p w:rsidR="0064507E" w:rsidRPr="003A0EB6" w:rsidRDefault="0064507E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64507E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klasy </w:t>
            </w:r>
            <w:r w:rsidR="0001272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IV- VIII </w:t>
            </w:r>
            <w:proofErr w:type="spellStart"/>
            <w:r w:rsidR="0001272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p.E.Szwagrzyk</w:t>
            </w:r>
            <w:proofErr w:type="spellEnd"/>
            <w:r w:rsidR="0001272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+p. M. Kuboń +p. A. </w:t>
            </w:r>
            <w:proofErr w:type="spellStart"/>
            <w:r w:rsidR="0001272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Cużytek</w:t>
            </w:r>
            <w:proofErr w:type="spellEnd"/>
            <w:r w:rsidR="0001272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, grill p. K. Małek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</w:p>
          <w:p w:rsidR="00B25695" w:rsidRDefault="00B25695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Kazanecka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Drąg, p. A. Baran, p. R. Zyzik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Klasy 0-III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B625E2" w:rsidRDefault="00B625E2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Nauczyciele 1-3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M.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Jerzak,p.A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. Stachura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p. M. Cubała</w:t>
            </w:r>
          </w:p>
          <w:p w:rsidR="00210BB7" w:rsidRDefault="00210BB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650E54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Stachura </w:t>
            </w:r>
            <w:proofErr w:type="spellStart"/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  <w:r w:rsidR="00012727"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p. K. Kocoń</w:t>
            </w:r>
          </w:p>
          <w:p w:rsidR="00650E54" w:rsidRPr="003A0EB6" w:rsidRDefault="00650E54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M. Obrał, p .K. Kocoń,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p.B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.Cholewa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 inni nauczyciele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50E54" w:rsidRDefault="00650E54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650E54" w:rsidRDefault="00650E54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p. M. Obrał</w:t>
            </w:r>
          </w:p>
          <w:p w:rsidR="00650E54" w:rsidRDefault="00650E54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543A1" w:rsidRDefault="002543A1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Mały i Duży Samorząd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lastRenderedPageBreak/>
              <w:t>p. M. Kuboń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Stachura –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Bernecka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Jerzak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kl. I – VIII, p. M. Obrał, p. K. Kocoń   p. B.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Cholewa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.p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 B. Wardęga Malec</w:t>
            </w:r>
          </w:p>
          <w:p w:rsidR="00650E54" w:rsidRDefault="00650E54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Mały i duży Samorząd</w:t>
            </w:r>
          </w:p>
          <w:p w:rsidR="0015141A" w:rsidRDefault="0015141A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Obrał, p. B. Wardęga Malec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klasy 0-III oraz świetlica</w:t>
            </w:r>
            <w:r w:rsidR="0015141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anglista</w:t>
            </w:r>
          </w:p>
          <w:p w:rsidR="0015141A" w:rsidRDefault="0015141A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Jerzak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M. Kuboń, p. B. Wardęga Malec,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K. Folta</w:t>
            </w:r>
          </w:p>
          <w:p w:rsidR="00012727" w:rsidRPr="00E32A7A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</w:pPr>
            <w:r w:rsidRPr="00E32A7A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p.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Kazanecka</w:t>
            </w:r>
            <w:proofErr w:type="spellEnd"/>
            <w:r w:rsidRPr="00E32A7A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 xml:space="preserve">, p. A. </w:t>
            </w:r>
            <w:proofErr w:type="spellStart"/>
            <w:r w:rsidRPr="00E32A7A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t>Baran</w:t>
            </w:r>
            <w:proofErr w:type="spellEnd"/>
            <w:r w:rsidRPr="00E32A7A">
              <w:rPr>
                <w:rFonts w:ascii="Arial" w:eastAsia="Times New Roman" w:hAnsi="Arial" w:cs="Times New Roman"/>
                <w:sz w:val="24"/>
                <w:szCs w:val="24"/>
                <w:lang w:val="en-US" w:eastAsia="pl-PL"/>
              </w:rPr>
              <w:br/>
            </w:r>
          </w:p>
          <w:p w:rsidR="00012727" w:rsidRPr="00EB50DD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EB50D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A. Baran, </w:t>
            </w:r>
            <w:proofErr w:type="spellStart"/>
            <w:r w:rsidRPr="00EB50DD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Kazanecka</w:t>
            </w:r>
            <w:proofErr w:type="spellEnd"/>
          </w:p>
          <w:p w:rsidR="00012727" w:rsidRPr="00EB50DD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p. M Kuboń, p. E.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Szwagrzyk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,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p. B.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Wardęga Malec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, p. K. Folta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210BB7" w:rsidRDefault="00210BB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Dyrektor,</w:t>
            </w:r>
            <w:r w:rsidR="00977BA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całe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Grono pedagogiczne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012727" w:rsidRPr="003A0EB6" w:rsidRDefault="009B5634" w:rsidP="009B563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                                               </w:t>
      </w:r>
      <w:r w:rsidR="00012727" w:rsidRPr="003A0EB6"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  <w:t>KSZTAŁCENIE</w:t>
      </w: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  <w:r w:rsidRPr="003A0EB6"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  <w:t xml:space="preserve">CEL STRATEGICZNY: </w:t>
      </w: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</w:pPr>
      <w:r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  <w:t>„Piękna nasza Polska cała</w:t>
      </w:r>
      <w:r w:rsidRPr="003A0EB6"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  <w:t>”</w:t>
      </w: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</w:pPr>
    </w:p>
    <w:tbl>
      <w:tblPr>
        <w:tblpPr w:leftFromText="142" w:rightFromText="142" w:vertAnchor="text" w:tblpY="1"/>
        <w:tblOverlap w:val="never"/>
        <w:tblW w:w="14754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5750"/>
        <w:gridCol w:w="1156"/>
        <w:gridCol w:w="2591"/>
        <w:gridCol w:w="2178"/>
      </w:tblGrid>
      <w:tr w:rsidR="00012727" w:rsidRPr="003A0EB6" w:rsidTr="00B25695">
        <w:trPr>
          <w:tblCellSpacing w:w="11" w:type="dxa"/>
        </w:trPr>
        <w:tc>
          <w:tcPr>
            <w:tcW w:w="3046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>Cel szczegółowy</w:t>
            </w: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>Procedury i narzędzia osiągania celu</w:t>
            </w: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>Termin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>Odpowiedzialny</w:t>
            </w: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>Formy kontroli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 w:val="restart"/>
          </w:tcPr>
          <w:p w:rsidR="00012727" w:rsidRPr="001747B8" w:rsidRDefault="00012727" w:rsidP="001747B8">
            <w:pPr>
              <w:pStyle w:val="Akapitzlist"/>
              <w:numPr>
                <w:ilvl w:val="0"/>
                <w:numId w:val="37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1747B8">
              <w:rPr>
                <w:rFonts w:ascii="Arial" w:hAnsi="Arial"/>
                <w:szCs w:val="20"/>
              </w:rPr>
              <w:t>Podnoszenie poziomu efektywności w edukacji wczesnoszkolnej i nauczaniu blokowym – monitorowanie realizacji podstawy programowej.</w:t>
            </w: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 w:val="28"/>
                <w:szCs w:val="20"/>
              </w:rPr>
            </w:pPr>
          </w:p>
          <w:p w:rsidR="009766A8" w:rsidRP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 w:val="28"/>
                <w:szCs w:val="20"/>
              </w:rPr>
            </w:pPr>
          </w:p>
          <w:p w:rsidR="009766A8" w:rsidRDefault="009766A8" w:rsidP="009766A8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9766A8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Pr="00040BB7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Pr="00040BB7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Pr="00040BB7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Pr="00040BB7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Pr="00040BB7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9766A8" w:rsidRDefault="009766A8" w:rsidP="00040BB7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Pr="00040BB7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9766A8" w:rsidRPr="00040BB7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9766A8" w:rsidRDefault="009766A8" w:rsidP="009766A8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P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9766A8" w:rsidRDefault="009766A8" w:rsidP="009766A8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/>
              </w:rPr>
            </w:pPr>
          </w:p>
          <w:p w:rsidR="009766A8" w:rsidRDefault="009766A8" w:rsidP="009766A8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jc w:val="both"/>
              <w:rPr>
                <w:rFonts w:ascii="Arial" w:hAnsi="Arial"/>
              </w:rPr>
            </w:pPr>
          </w:p>
          <w:p w:rsidR="00CF1282" w:rsidRDefault="00CF1282" w:rsidP="009766A8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CF1282" w:rsidRDefault="00CF1282" w:rsidP="009766A8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/>
              </w:rPr>
            </w:pPr>
          </w:p>
          <w:p w:rsidR="009766A8" w:rsidRPr="009766A8" w:rsidRDefault="00040BB7" w:rsidP="00CF128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</w:t>
            </w:r>
            <w:r w:rsidR="00CF1282">
              <w:rPr>
                <w:rFonts w:ascii="Arial" w:hAnsi="Arial"/>
              </w:rPr>
              <w:t>……</w:t>
            </w:r>
            <w:r>
              <w:rPr>
                <w:rFonts w:ascii="Arial" w:hAnsi="Arial"/>
              </w:rPr>
              <w:t>.</w:t>
            </w:r>
          </w:p>
          <w:p w:rsidR="009766A8" w:rsidRPr="00040BB7" w:rsidRDefault="00040BB7" w:rsidP="00040BB7">
            <w:pPr>
              <w:pStyle w:val="Akapitzlist"/>
              <w:numPr>
                <w:ilvl w:val="0"/>
                <w:numId w:val="37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  <w:r w:rsidRPr="00040BB7">
              <w:rPr>
                <w:rFonts w:ascii="Arial" w:hAnsi="Arial"/>
              </w:rPr>
              <w:t>Rozszerzanie oferty edukacyjnej zgodnie z oczekiwaniami rodziców i potrzebami uczniów</w:t>
            </w:r>
          </w:p>
          <w:p w:rsid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</w:rPr>
            </w:pPr>
          </w:p>
          <w:p w:rsidR="001747B8" w:rsidRPr="009766A8" w:rsidRDefault="001747B8" w:rsidP="009766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 w:val="24"/>
                <w:szCs w:val="24"/>
              </w:rPr>
            </w:pPr>
            <w:r w:rsidRPr="009766A8">
              <w:rPr>
                <w:rFonts w:ascii="Arial" w:hAnsi="Arial"/>
              </w:rPr>
              <w:t>.</w:t>
            </w: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num" w:pos="480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num" w:pos="480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1. Realizacja podstawy programowej na poziomie nauczania przedmiotowego </w:t>
            </w: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 kl. I – VIII – rytmiczność i terminowość realizacji podstawy programowej</w:t>
            </w:r>
            <w:r w:rsidR="009766A8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……………………………………………………………</w:t>
            </w:r>
          </w:p>
          <w:p w:rsidR="009766A8" w:rsidRDefault="009766A8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1747B8" w:rsidRPr="003A0EB6" w:rsidRDefault="009766A8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50" w:hanging="65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</w:t>
            </w:r>
            <w:r w:rsidR="001747B8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.Harmonogram przeprowadzania    sprawdzianów kompetencji.  </w:t>
            </w:r>
          </w:p>
          <w:p w:rsidR="00040BB7" w:rsidRPr="003A0EB6" w:rsidRDefault="00040BB7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1747B8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pl-PL"/>
              </w:rPr>
              <w:t>Półrocze I:</w:t>
            </w:r>
          </w:p>
          <w:p w:rsidR="003074EB" w:rsidRPr="003074EB" w:rsidRDefault="003074EB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Wrzesień 2021</w:t>
            </w:r>
          </w:p>
          <w:p w:rsidR="001747B8" w:rsidRDefault="0094680F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Diagnoza wstępna w klasie I</w:t>
            </w:r>
          </w:p>
          <w:p w:rsidR="001747B8" w:rsidRDefault="003074EB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Testy diagnostyczne w klasach II i III</w:t>
            </w:r>
          </w:p>
          <w:p w:rsidR="001747B8" w:rsidRDefault="0094680F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Testy diagnostyczne z j. polskiego, matematyki i j. angielskiego w klasach IV -  VIII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Listopad, Styczeń – próbne egzaminy klasy VIII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Styczeń: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Historia – klasa VI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Język niemiecki – klasa VII</w:t>
            </w:r>
          </w:p>
          <w:p w:rsidR="00865FD4" w:rsidRP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1747B8" w:rsidRPr="00865FD4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pl-PL"/>
              </w:rPr>
              <w:t>Półrocze II</w:t>
            </w:r>
          </w:p>
          <w:p w:rsidR="001747B8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Marzec – próbny egzamin klasy VIII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Maj – egzamin klasy VIII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Biologia klasa VI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Geografia klasa VII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Test diagnostyczny klasa III</w:t>
            </w:r>
          </w:p>
          <w:p w:rsid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Czerwiec </w:t>
            </w:r>
          </w:p>
          <w:p w:rsidR="00865FD4" w:rsidRPr="00865FD4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Test diagnostyczny klasa I</w:t>
            </w:r>
          </w:p>
          <w:p w:rsidR="001747B8" w:rsidRPr="003A0EB6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1747B8" w:rsidRPr="003A0EB6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</w:t>
            </w:r>
            <w:r w:rsidR="001747B8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ałopolskie konkursy kuratoryjne</w:t>
            </w:r>
          </w:p>
          <w:p w:rsidR="001747B8" w:rsidRPr="003A0EB6" w:rsidRDefault="00865FD4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</w:t>
            </w:r>
            <w:r w:rsidR="001747B8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onkursy zewnętrzne organizowane przez Domy Kultury</w:t>
            </w:r>
          </w:p>
          <w:p w:rsidR="001747B8" w:rsidRPr="003A0EB6" w:rsidRDefault="001747B8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 xml:space="preserve">IX </w:t>
            </w:r>
            <w:r w:rsidR="00040BB7"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–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 xml:space="preserve"> V</w:t>
            </w: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…………</w:t>
            </w: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12727" w:rsidRPr="003A0EB6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IX - VI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Wszyscy uczący </w:t>
            </w: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………………………..</w:t>
            </w: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Pr="003A0EB6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Nauczyciele przedmiotów i oddziałów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Raport</w:t>
            </w: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………………….</w:t>
            </w: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P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Wyniki i   opracowanie testów</w:t>
            </w: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Default="00040BB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040BB7" w:rsidRPr="003A0EB6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num" w:pos="480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9766A8" w:rsidP="00B25695">
            <w:pPr>
              <w:tabs>
                <w:tab w:val="num" w:pos="480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Indywidualizacja i </w:t>
            </w:r>
            <w:proofErr w:type="spellStart"/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wielopoziomowość</w:t>
            </w:r>
            <w:proofErr w:type="spellEnd"/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>w procesie dydaktycznym:</w:t>
            </w:r>
          </w:p>
          <w:p w:rsidR="00012727" w:rsidRPr="003A0EB6" w:rsidRDefault="00012727" w:rsidP="00B25695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mocne strony ucznia</w:t>
            </w:r>
          </w:p>
          <w:p w:rsidR="00012727" w:rsidRPr="003A0EB6" w:rsidRDefault="00012727" w:rsidP="00B25695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pomoc uczniom ze specyficznymi potrzebami edukacyjnymi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IX – VI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Hospitacja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num" w:pos="480"/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9766A8" w:rsidP="00B25695">
            <w:pPr>
              <w:tabs>
                <w:tab w:val="num" w:pos="480"/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Podnoszenie wyników kształcenia poprzez: </w:t>
            </w:r>
          </w:p>
          <w:p w:rsidR="00012727" w:rsidRPr="003A0EB6" w:rsidRDefault="00012727" w:rsidP="00B25695">
            <w:pPr>
              <w:numPr>
                <w:ilvl w:val="0"/>
                <w:numId w:val="2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Analizę wyników postępu wiadomości i umiejętności uczniów poprzez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 xml:space="preserve">przeprowadzanie testów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>w klasach I – VIII</w:t>
            </w:r>
          </w:p>
          <w:p w:rsidR="00012727" w:rsidRPr="003A0EB6" w:rsidRDefault="00012727" w:rsidP="00B25695">
            <w:pPr>
              <w:numPr>
                <w:ilvl w:val="0"/>
                <w:numId w:val="2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Przekonywanie uczniów do celowości uczestniczenia w różnorodnych formach zajęć dodatkowych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2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Motywowanie uczniów z trudnościami w nauce do korzystania z zajęć dydaktyczno-wyrównawczych i właściwego zachowania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i systematycznej pracy na lekcjach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 w domu</w:t>
            </w:r>
          </w:p>
          <w:p w:rsidR="00012727" w:rsidRPr="003A0EB6" w:rsidRDefault="00012727" w:rsidP="00B25695">
            <w:pPr>
              <w:numPr>
                <w:ilvl w:val="0"/>
                <w:numId w:val="2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Kontynuacja działań zmierzających do wzrostu motywacji uczniów do nauki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Doskonalenie techniki czytania ze zrozumieniem podczas zajęć różnych przedmiotów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Doskonalenie umiejętności pracy z tekstem – argumentowanie, wyciąganie wniosków, dostrzeganie związków przyczynowo- skutkowych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Budzenie czujności ortograficzno-interpunkcyjnej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Doskonalenie konstruowania wypowiedzi wielozdaniowych poprawnych pod względem językowym, gramatycznym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136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i logicznym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Doskonalenie umiejętności rozwiązywania zadań tekstowych – praca nad analizą zadania, szukanie wszystkich możliwych rozwiązań, sprawdzanie poprawności wykonania zadania, stosowanie rysunków pomocniczych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Wykorzystywanie w pracy tekstów użytkowych.</w:t>
            </w:r>
          </w:p>
          <w:p w:rsidR="00012727" w:rsidRPr="003A0EB6" w:rsidRDefault="00012727" w:rsidP="00B25695">
            <w:pPr>
              <w:tabs>
                <w:tab w:val="num" w:pos="480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IX –VI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 wspomagający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Raport, hospitacje</w:t>
            </w:r>
          </w:p>
        </w:tc>
      </w:tr>
      <w:tr w:rsidR="00CF1282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CF1282" w:rsidRPr="003A0EB6" w:rsidRDefault="00CF1282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CF1282" w:rsidRPr="003A0EB6" w:rsidRDefault="00CF1282" w:rsidP="00CF12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Doskonalenie zawodowe nauczycieli poprzez odpowiedni do potrzeb szkoły  dobór kursów i warsztatów metodycznych.</w:t>
            </w:r>
          </w:p>
          <w:p w:rsidR="00CF1282" w:rsidRPr="003A0EB6" w:rsidRDefault="00CF1282" w:rsidP="00B25695">
            <w:pPr>
              <w:tabs>
                <w:tab w:val="num" w:pos="480"/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F1282" w:rsidRPr="003A0EB6" w:rsidRDefault="00CF1282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 - VI</w:t>
            </w:r>
          </w:p>
        </w:tc>
        <w:tc>
          <w:tcPr>
            <w:tcW w:w="2569" w:type="dxa"/>
          </w:tcPr>
          <w:p w:rsidR="00CF1282" w:rsidRPr="003A0EB6" w:rsidRDefault="00CF1282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145" w:type="dxa"/>
          </w:tcPr>
          <w:p w:rsidR="00CF1282" w:rsidRPr="003A0EB6" w:rsidRDefault="00CF1282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Raport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9766A8" w:rsidRPr="003A0EB6" w:rsidRDefault="009766A8" w:rsidP="009766A8">
            <w:pPr>
              <w:tabs>
                <w:tab w:val="num" w:pos="480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Zajęcia pozalekcyjne wspierające rozwój dziecka:</w:t>
            </w:r>
          </w:p>
          <w:p w:rsidR="009766A8" w:rsidRPr="003A0EB6" w:rsidRDefault="009766A8" w:rsidP="009766A8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Koła zainteresowań:</w:t>
            </w:r>
          </w:p>
          <w:p w:rsid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0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- „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Grafomtoryczna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przygoda”</w:t>
            </w:r>
          </w:p>
          <w:p w:rsidR="00FA36D3" w:rsidRDefault="00FA36D3" w:rsidP="009766A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0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- kółko muzyczne</w:t>
            </w:r>
          </w:p>
          <w:p w:rsidR="009766A8" w:rsidRPr="003A0EB6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    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- chór klas I – VIII</w:t>
            </w:r>
          </w:p>
          <w:p w:rsidR="009766A8" w:rsidRPr="003A0EB6" w:rsidRDefault="009766A8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- kółko matematyczne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klas 1-3</w:t>
            </w:r>
          </w:p>
          <w:p w:rsidR="009766A8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       - kółko informatyczne I – VIII</w:t>
            </w:r>
          </w:p>
          <w:p w:rsidR="009766A8" w:rsidRPr="003A0EB6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       - kółko przyrodnicze</w:t>
            </w:r>
          </w:p>
          <w:p w:rsidR="009766A8" w:rsidRPr="003A0EB6" w:rsidRDefault="009766A8" w:rsidP="009766A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      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-k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ółko czytelnicze</w:t>
            </w:r>
          </w:p>
          <w:p w:rsidR="00012727" w:rsidRDefault="00560594" w:rsidP="0056059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2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Upowszechnianie czytelnictwa, rozwijanie kompetencji czytelniczych wśród uczniów:</w:t>
            </w:r>
          </w:p>
          <w:p w:rsidR="00012727" w:rsidRDefault="00012727" w:rsidP="00B25695">
            <w:pPr>
              <w:pStyle w:val="Akapitzlist"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Akcja „ Czytające Szkoły”</w:t>
            </w:r>
          </w:p>
          <w:p w:rsidR="00012727" w:rsidRPr="00DE4AA5" w:rsidRDefault="00012727" w:rsidP="00B25695">
            <w:pPr>
              <w:pStyle w:val="Akapitzlist"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Kampania reklamowa wybranej książki 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Udział uczniów w różnorodnych konkursach na terenie szkoły i poza nią.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Uwrażliwienie uczniów na bogactwo języka i autorów polskiej i światowej literatury.</w:t>
            </w:r>
          </w:p>
          <w:p w:rsidR="00012727" w:rsidRPr="003A0EB6" w:rsidRDefault="00012727" w:rsidP="00B25695">
            <w:pPr>
              <w:tabs>
                <w:tab w:val="num" w:pos="480"/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80" w:hanging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IX - VI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</w:tc>
        <w:tc>
          <w:tcPr>
            <w:tcW w:w="2569" w:type="dxa"/>
          </w:tcPr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40BB7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M. Obrał</w:t>
            </w:r>
          </w:p>
          <w:p w:rsidR="00FA36D3" w:rsidRPr="003A0EB6" w:rsidRDefault="00FA36D3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B. Cholewa</w:t>
            </w:r>
          </w:p>
          <w:p w:rsidR="00040BB7" w:rsidRPr="003A0EB6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K. Żyła</w:t>
            </w:r>
          </w:p>
          <w:p w:rsidR="00040BB7" w:rsidRPr="003A0EB6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</w:t>
            </w:r>
          </w:p>
          <w:p w:rsidR="00040BB7" w:rsidRPr="003A0EB6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M. Jerzak</w:t>
            </w:r>
          </w:p>
          <w:p w:rsidR="00040BB7" w:rsidRPr="003A0EB6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M. Cubała</w:t>
            </w:r>
          </w:p>
          <w:p w:rsidR="00040BB7" w:rsidRPr="003A0EB6" w:rsidRDefault="00040BB7" w:rsidP="00040BB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W. Zapart</w:t>
            </w:r>
          </w:p>
          <w:p w:rsidR="00012727" w:rsidRPr="003A0EB6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W. Zapart</w:t>
            </w: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Obserwacje</w:t>
            </w: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560594" w:rsidRPr="003A0EB6" w:rsidRDefault="0056059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Obserwacje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560594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Rozwijanie kompetencji informatycznych: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Uczestnictwo uczniów w konkursach informatycznych kształtujących rozwój sprawności komunikacyjnych i technologicznych na większości zajęć.</w:t>
            </w:r>
          </w:p>
          <w:p w:rsidR="00012727" w:rsidRPr="003A0EB6" w:rsidRDefault="00012727" w:rsidP="00B25695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Przygotowanie i prowadzenie tablicy informacyjnej dotyczącej zajęć dodatkowych.</w:t>
            </w:r>
          </w:p>
          <w:p w:rsidR="00012727" w:rsidRPr="005F7F02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100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IX- VI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M. Jerzak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p.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B.Cholewa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,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monitorowanie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 w:val="restart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80" w:hanging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II. Wszechstronny rozwój szczęśliwego dziecka poprzez wspomaganie jego wrodzonego potencjału intelektualnego.</w:t>
            </w:r>
          </w:p>
          <w:p w:rsidR="002026B8" w:rsidRDefault="002026B8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80" w:hanging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56059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2026B8" w:rsidRDefault="00012727" w:rsidP="002026B8">
            <w:pPr>
              <w:pStyle w:val="Akapitzlist"/>
              <w:numPr>
                <w:ilvl w:val="0"/>
                <w:numId w:val="36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2026B8">
              <w:rPr>
                <w:rFonts w:ascii="Arial" w:hAnsi="Arial"/>
                <w:szCs w:val="20"/>
              </w:rPr>
              <w:t>Radosne poznawanie świata – dziecięce działania poprzez zabawę, doświadczenia, sytuacje zadaniowe i projekty edukacyjne, przygotowane na miarę potrzeb i możliwości konkretnych grup uczniowskich.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 klas 0-III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monitorowanie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50" w:hanging="65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50" w:hanging="65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 Witamy Pierwszoklasistów w naszych progach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50" w:hanging="65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- wprowadzenie klasy I w środowisko szkolne, wielorakie aktywności pierwszaka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50" w:hanging="65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„ Kto powiedział, że w szkole jest nudno?”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4D4CA9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12727" w:rsidRPr="004D4CA9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 xml:space="preserve">p. M.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  <w:t>Obrał</w:t>
            </w:r>
            <w:proofErr w:type="spellEnd"/>
          </w:p>
          <w:p w:rsidR="00012727" w:rsidRPr="004D4CA9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</w:tc>
        <w:tc>
          <w:tcPr>
            <w:tcW w:w="2145" w:type="dxa"/>
          </w:tcPr>
          <w:p w:rsidR="00012727" w:rsidRPr="004D4CA9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monitorowanie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650" w:hanging="65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3.Indywidualizacja nauczania</w:t>
            </w:r>
          </w:p>
          <w:p w:rsidR="00012727" w:rsidRPr="003A0EB6" w:rsidRDefault="00012727" w:rsidP="00B25695">
            <w:pPr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Praca z uczniem zdolnym – rozwijanie aktywnej postawy ucznia- badacza, poszukiwacza, praktyka </w:t>
            </w:r>
          </w:p>
          <w:p w:rsidR="00012727" w:rsidRPr="003A0EB6" w:rsidRDefault="00012727" w:rsidP="00B25695">
            <w:pPr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Praca z uczniem o specjalnych potrzebach edukacyjnych nakierowana na odpowiedni dobór form i metod pracy – wzmacnianie pozytywnej samooceny ucznia i umiejętności pokonywania trudności w nauce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uczący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monitorowanie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46D7" w:rsidRDefault="009B46D7" w:rsidP="009B46D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Prezentowanie osiągnięć  uczniów:</w:t>
            </w:r>
          </w:p>
          <w:p w:rsidR="009B46D7" w:rsidRDefault="009B46D7" w:rsidP="009B46D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9B46D7" w:rsidRDefault="009B46D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lastRenderedPageBreak/>
              <w:t>XXII</w:t>
            </w:r>
            <w:r w:rsidR="00012727" w:rsidRPr="009B46D7">
              <w:rPr>
                <w:rFonts w:ascii="Arial" w:hAnsi="Arial"/>
                <w:szCs w:val="20"/>
              </w:rPr>
              <w:t xml:space="preserve"> Festiwal Piosenki Dziecięcej kl. 0-III</w:t>
            </w:r>
          </w:p>
          <w:p w:rsidR="001747B8" w:rsidRPr="003A0EB6" w:rsidRDefault="001747B8" w:rsidP="001747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80" w:hanging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9B46D7" w:rsidRDefault="0001272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V Festiwal Piosenki Młodzieżowej kl. IV-VIII</w:t>
            </w:r>
          </w:p>
          <w:p w:rsidR="002026B8" w:rsidRPr="003A0EB6" w:rsidRDefault="002026B8" w:rsidP="002026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80" w:hanging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9B46D7" w:rsidRDefault="0001272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„ Mistrz matematyki” dla kl. I-III</w:t>
            </w:r>
          </w:p>
          <w:p w:rsidR="00012727" w:rsidRPr="009B46D7" w:rsidRDefault="0001272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„Kangur” ”</w:t>
            </w:r>
          </w:p>
          <w:p w:rsidR="00012727" w:rsidRPr="009B46D7" w:rsidRDefault="0001272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Krakowska Matematyka</w:t>
            </w:r>
          </w:p>
          <w:p w:rsidR="00012727" w:rsidRPr="009B46D7" w:rsidRDefault="009B46D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Wojewódzki Konkurs O</w:t>
            </w:r>
            <w:r w:rsidR="00012727" w:rsidRPr="009B46D7">
              <w:rPr>
                <w:rFonts w:ascii="Arial" w:hAnsi="Arial"/>
                <w:szCs w:val="20"/>
              </w:rPr>
              <w:t xml:space="preserve">rtograficzny „ Kaktus”    </w:t>
            </w:r>
          </w:p>
          <w:p w:rsidR="00012727" w:rsidRPr="009B46D7" w:rsidRDefault="009B46D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</w:t>
            </w:r>
            <w:r w:rsidR="00012727" w:rsidRPr="009B46D7">
              <w:rPr>
                <w:rFonts w:ascii="Arial" w:hAnsi="Arial"/>
                <w:szCs w:val="20"/>
              </w:rPr>
              <w:t xml:space="preserve">onkurs pięknego czytania </w:t>
            </w:r>
          </w:p>
          <w:p w:rsidR="00012727" w:rsidRPr="009B46D7" w:rsidRDefault="0001272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29.09 2020 r „Dzień głośnego czytania”</w:t>
            </w:r>
          </w:p>
          <w:p w:rsidR="00012727" w:rsidRDefault="009B46D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</w:t>
            </w:r>
            <w:r w:rsidR="00012727" w:rsidRPr="009B46D7">
              <w:rPr>
                <w:rFonts w:ascii="Arial" w:hAnsi="Arial"/>
                <w:szCs w:val="20"/>
              </w:rPr>
              <w:t xml:space="preserve">onkurs plastyczny z j. angielskiego dla klas I – III i </w:t>
            </w:r>
            <w:r w:rsidR="003E0F2B">
              <w:rPr>
                <w:rFonts w:ascii="Arial" w:hAnsi="Arial"/>
                <w:szCs w:val="20"/>
              </w:rPr>
              <w:t xml:space="preserve">językowy </w:t>
            </w:r>
            <w:bookmarkStart w:id="0" w:name="_GoBack"/>
            <w:bookmarkEnd w:id="0"/>
            <w:r w:rsidR="00012727" w:rsidRPr="009B46D7">
              <w:rPr>
                <w:rFonts w:ascii="Arial" w:hAnsi="Arial"/>
                <w:szCs w:val="20"/>
              </w:rPr>
              <w:t>dla klas IV– VIII</w:t>
            </w:r>
          </w:p>
          <w:p w:rsidR="009B46D7" w:rsidRPr="009B46D7" w:rsidRDefault="009B46D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Konkurs języka niemieckiego</w:t>
            </w:r>
          </w:p>
          <w:p w:rsidR="00012727" w:rsidRPr="009B46D7" w:rsidRDefault="00012727" w:rsidP="009B46D7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 xml:space="preserve">logopedyczny konkurs plastyczny –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„ Łamańce językowe w obrazku”</w:t>
            </w:r>
          </w:p>
          <w:p w:rsidR="00012727" w:rsidRPr="009B46D7" w:rsidRDefault="00012727" w:rsidP="009B46D7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szkolny konkurs ortograficzny dla uczniów IV-VIII</w:t>
            </w:r>
          </w:p>
          <w:p w:rsidR="00012727" w:rsidRPr="009B46D7" w:rsidRDefault="00012727" w:rsidP="009B46D7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„Krakusek”</w:t>
            </w:r>
          </w:p>
          <w:p w:rsidR="00012727" w:rsidRPr="009B46D7" w:rsidRDefault="00012727" w:rsidP="009B46D7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Mistrz Matematyki klasy IV – VIII</w:t>
            </w:r>
          </w:p>
          <w:p w:rsidR="00012727" w:rsidRPr="00224FBB" w:rsidRDefault="00012727" w:rsidP="00224FBB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224FBB">
              <w:rPr>
                <w:rFonts w:ascii="Arial" w:hAnsi="Arial"/>
                <w:szCs w:val="20"/>
              </w:rPr>
              <w:t>Konkurs recytatorski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9B46D7" w:rsidRDefault="00012727" w:rsidP="009B46D7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46D7">
              <w:rPr>
                <w:rFonts w:ascii="Arial" w:hAnsi="Arial"/>
                <w:szCs w:val="20"/>
              </w:rPr>
              <w:t>„Podchody matematyczne”</w:t>
            </w:r>
          </w:p>
          <w:p w:rsidR="00012727" w:rsidRPr="003A0EB6" w:rsidRDefault="00012727" w:rsidP="009B46D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X</w:t>
            </w:r>
            <w:r w:rsidR="009B46D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- 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46D7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p. M. Obrał</w:t>
            </w:r>
          </w:p>
          <w:p w:rsidR="009B46D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K. Żyła</w:t>
            </w:r>
          </w:p>
          <w:p w:rsidR="009B46D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p.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B. Wardęga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M. Jerzak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p. B. Ryba.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B. Cholewa</w:t>
            </w:r>
            <w:r w:rsidR="009B46D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W. Zapart</w:t>
            </w: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W. Zapart</w:t>
            </w:r>
          </w:p>
          <w:p w:rsidR="009B46D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</w:t>
            </w:r>
            <w:r w:rsidR="009B46D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A. Baran, p. A. </w:t>
            </w:r>
            <w:proofErr w:type="spellStart"/>
            <w:r w:rsidR="009B46D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Kazanecka</w:t>
            </w:r>
            <w:proofErr w:type="spellEnd"/>
            <w:r w:rsidR="009B46D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Drąg</w:t>
            </w:r>
          </w:p>
          <w:p w:rsidR="0001272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R. Zyzik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p.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K. Folta</w:t>
            </w: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A. Soboń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224FBB" w:rsidRPr="003A0EB6" w:rsidRDefault="00224FBB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B. Cholewa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p.M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Jerzak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p. W. Zapart, p.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K.Folta</w:t>
            </w:r>
            <w:proofErr w:type="spellEnd"/>
          </w:p>
          <w:p w:rsidR="0001272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K. Kocoń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Hospitacje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Raport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Raport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Raport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592" w:hanging="59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   Doskonalenie umiejętności pięknego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i poprawnego pod względem ortograficznym i językowym zapisu 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>w zeszytach przedmiotowych.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592" w:hanging="59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- organizacja konkursów ortograficznych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>na poziomie :</w:t>
            </w:r>
          </w:p>
          <w:p w:rsidR="00012727" w:rsidRDefault="00012727" w:rsidP="00B25695">
            <w:pPr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Klasy  III – „Kaktus”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114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012727" w:rsidRDefault="00012727" w:rsidP="00B25695">
            <w:pPr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Klasy IV – VIII „Mistrz Ortografii”</w:t>
            </w:r>
          </w:p>
          <w:p w:rsidR="00745180" w:rsidRDefault="00745180" w:rsidP="007451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pStyle w:val="Akapitzlist"/>
              <w:rPr>
                <w:rFonts w:ascii="Arial" w:hAnsi="Arial"/>
                <w:szCs w:val="20"/>
              </w:rPr>
            </w:pPr>
          </w:p>
          <w:p w:rsidR="00012727" w:rsidRPr="00C75775" w:rsidRDefault="00012727" w:rsidP="00C75775">
            <w:pPr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108E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,,Łamańce językowe w obrazkach”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`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p.B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Cholewa</w:t>
            </w:r>
          </w:p>
          <w:p w:rsidR="009B46D7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9B46D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 xml:space="preserve">p. A. Soboń, p. J.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Miedzielec</w:t>
            </w:r>
            <w:proofErr w:type="spellEnd"/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745180" w:rsidRDefault="00745180" w:rsidP="0074518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p. K. Folta</w:t>
            </w: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Raport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CF1282" w:rsidP="00CF128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Całoroczny projekt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  <w:t>„</w:t>
            </w:r>
            <w:r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  <w:t>Piękna nasza Polska cała</w:t>
            </w:r>
            <w:r w:rsidRPr="003A0EB6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  <w:t>”</w:t>
            </w:r>
          </w:p>
          <w:p w:rsidR="00012727" w:rsidRPr="003A0EB6" w:rsidRDefault="00CF1282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i/>
                <w:sz w:val="36"/>
                <w:szCs w:val="20"/>
                <w:lang w:eastAsia="pl-PL"/>
              </w:rPr>
              <w:t xml:space="preserve"> </w:t>
            </w:r>
            <w:r w:rsidR="00012727" w:rsidRPr="003A0EB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012727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Kl</w:t>
            </w:r>
            <w:proofErr w:type="spellEnd"/>
            <w:r w:rsidR="00012727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0        Kraków</w:t>
            </w:r>
          </w:p>
          <w:p w:rsidR="00012727" w:rsidRPr="000159F6" w:rsidRDefault="00012727" w:rsidP="00B25695">
            <w:pPr>
              <w:tabs>
                <w:tab w:val="left" w:pos="708"/>
                <w:tab w:val="left" w:pos="2220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0159F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Kl. I     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 Kaszuby</w:t>
            </w:r>
          </w:p>
          <w:p w:rsidR="00012727" w:rsidRPr="000159F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Kl. II       Podhale</w:t>
            </w:r>
          </w:p>
          <w:p w:rsidR="00012727" w:rsidRPr="003A0EB6" w:rsidRDefault="00E65C64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Kl. III      Pomorze Zachodnie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Kl. IV      Podlasie i Mazury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Kl. V       Śląsk</w:t>
            </w:r>
            <w:r w:rsidRPr="003A0EB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</w:t>
            </w:r>
          </w:p>
          <w:p w:rsidR="00012727" w:rsidRPr="00C470AD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Kl. VI      Bieszczady</w:t>
            </w:r>
          </w:p>
          <w:p w:rsidR="00012727" w:rsidRPr="00C16A2E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Kl. VII    Mazowsze </w:t>
            </w:r>
          </w:p>
          <w:p w:rsidR="00012727" w:rsidRPr="00C16A2E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Kl. VIII    Wielkopolska</w:t>
            </w:r>
          </w:p>
          <w:p w:rsidR="00012727" w:rsidRPr="00C16A2E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C16A2E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Wszyscy nauczyciele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CF1282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Prezentacje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CF1282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70" w:hanging="29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7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.„Święto Szkoły” – uroczystość prezentująca całoroczną pracę uczniów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12" w:hanging="41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V-VI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Dyrektor, całe grono pedagogiczne</w:t>
            </w: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CF1282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Prezentacje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 w:val="restart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CF1282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III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 Integracja zespołów klasowych i uczniów całej społeczności szkolnej – uspołecznianie dzieci, kultura zachowania, wyrabianie nawyków kulturalnej zabawy i rozrywki</w:t>
            </w: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Współpraca z pedagogiem szkolnym, Poradniami 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Psychologiczno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– Pedagogicznymi, lekarzami, rodzicami w celu rozwiązania problemów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dydaktyczno</w:t>
            </w:r>
            <w:proofErr w:type="spellEnd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– wychowawczych, specjalistami, świetlicami środowiskowymi oraz placówkami opiekuńczo-wychowawczymi.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Dyrektor, Grono Pedagogiczne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Raport.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4D3C2A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Szerzenie idei integracji </w:t>
            </w:r>
            <w:proofErr w:type="spellStart"/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międzyklasowej</w:t>
            </w:r>
            <w:proofErr w:type="spellEnd"/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– kształcenie umiejętności współpracowania w grupach rówieśniczych społeczności szkolnej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Wszyscy nauczyciel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4D3C2A" w:rsidRDefault="004D3C2A" w:rsidP="004D3C2A">
            <w:pPr>
              <w:pStyle w:val="Akapitzlist"/>
              <w:tabs>
                <w:tab w:val="center" w:pos="4536"/>
                <w:tab w:val="right" w:pos="9072"/>
              </w:tabs>
              <w:ind w:left="72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3.</w:t>
            </w:r>
            <w:r w:rsidR="00012727" w:rsidRPr="004D3C2A">
              <w:rPr>
                <w:rFonts w:ascii="Arial" w:hAnsi="Arial"/>
                <w:szCs w:val="20"/>
              </w:rPr>
              <w:t xml:space="preserve">„ Dzień Integracji”  - wycieczka szkolna 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54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z piosenką na ustach    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IX-X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Obrał,</w:t>
            </w: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K. Kocoń,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A. Stachura-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Bernecka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p. M. Jerzak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Obserwacja, zdjęcia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4D3C2A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  Zainspirowanie do poznawania, rozwijania i </w:t>
            </w:r>
          </w:p>
          <w:p w:rsidR="00012727" w:rsidRPr="003A0EB6" w:rsidRDefault="00012727" w:rsidP="00F0631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dzielenia</w:t>
            </w:r>
            <w:r w:rsidR="00F06311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się swoimi pasjami, talentami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54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Bo w każdym z nas drzemią pasje </w:t>
            </w: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90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 talenty” – Mini Playback Show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90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90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90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</w:t>
            </w: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Obrał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p. B. Cholewa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Obserwacja, zdjęcia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</w:t>
            </w:r>
          </w:p>
          <w:p w:rsidR="00012727" w:rsidRPr="003A0EB6" w:rsidRDefault="00F06311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48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.„ Czy wiemy jakie mamy prawa i obowiązki jako uczniowie?”– kontynuacja realizacji zadań związanych z rozpowszechnianiem wiedzy na temat praw i obowiązków ucznia zawartych w Konwencji Praw Dziecka.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klas, wszyscy uczący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 w:val="restart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F06311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V. Promocja szkoły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w środowisku lokalnym</w:t>
            </w:r>
            <w:r w:rsidR="0001272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kształtowanie pozytywnego wizerunku szkoły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„Dzień Otwartej Szkoły dla Przedszkoli”– zaproszenie przyszłych uczniów do wspólnej zabawy, prezentacja szkoły, osiągnięć uczniów 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900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-  Dzień Otwartej Szkoły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III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B. Cholewa p. vacat oraz klasy 0-III i świetlica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Dyrektor, Grono Pedagogiczne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Obserwacja, zdjęcia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 xml:space="preserve">     2. Współpraca z placówkami oświatowymi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    w celu promocji szkoły w środowisku   lokalnym: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- kontynuacja współpracy z Filią Śródmiejskiej Biblioteki Publicznej  przy ul. Lubomirskiego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- współpraca z przedszkolami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- współpraca z Policją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- współpraca ze Strażą Miejską   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- współpraca z placówkami opiekuńczo-wychowawczymi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- współpraca z Centrum Kultury Podgórze, MDK Gałczyński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012727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</w:t>
            </w:r>
            <w:r w:rsidR="00012727"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- współpraca z Centrum Zasobów Dydaktycznych j. angielskiego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- współpraca z UM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- współpraca ze Strażą Pożarną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W. Zapart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Zespół do spraw promocji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J.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Cimek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J.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Cimek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klas, nauczyciele wspomagający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A. Stachura -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A.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Kazanecka</w:t>
            </w:r>
            <w:proofErr w:type="spellEnd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Drąg, p. A. Baran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A. Stachura -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K. Małek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Obserwacja, raport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 „Otwarty Dzień Szkoły”  - prezentacja efektów pracy rodzicom i zaproszonym gościom.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XI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M. Obrał, p. B. Cholewa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nauczyciele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Obserwacja, zdjęcia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 Prowadzenie szkolnej strony internetowej, aktualizowanie treści dokumentów wewnętrznych i Statutu Szkoły zamieszczonych na stronach internetowych, fotorelacje.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- prowadzenie BIP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492" w:hanging="1132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B. Wardęga-Malec,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M. Kuboń, 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A. Stachura-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p. M. Jerzak</w:t>
            </w: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Zdjęcia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  <w:vMerge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F06311" w:rsidRDefault="00012727" w:rsidP="00F06311">
            <w:pPr>
              <w:pStyle w:val="Akapitzlist"/>
              <w:numPr>
                <w:ilvl w:val="0"/>
                <w:numId w:val="42"/>
              </w:numPr>
              <w:tabs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F06311">
              <w:rPr>
                <w:rFonts w:ascii="Arial" w:hAnsi="Arial"/>
                <w:szCs w:val="20"/>
              </w:rPr>
              <w:t>Aktywowanie rodziców do podejmowania działań na rzecz podnoszenia jakości pracy szkoły – Rodzic przyjacielem szkoły</w:t>
            </w:r>
          </w:p>
          <w:p w:rsidR="00012727" w:rsidRPr="00F06311" w:rsidRDefault="00F06311" w:rsidP="00F06311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F06311">
              <w:rPr>
                <w:rFonts w:ascii="Arial" w:hAnsi="Arial"/>
                <w:szCs w:val="20"/>
              </w:rPr>
              <w:t>Zwię</w:t>
            </w:r>
            <w:r w:rsidR="00012727" w:rsidRPr="00F06311">
              <w:rPr>
                <w:rFonts w:ascii="Arial" w:hAnsi="Arial"/>
                <w:szCs w:val="20"/>
              </w:rPr>
              <w:t>kszanie zainteresowania rodzi</w:t>
            </w:r>
            <w:r>
              <w:rPr>
                <w:rFonts w:ascii="Arial" w:hAnsi="Arial"/>
                <w:szCs w:val="20"/>
              </w:rPr>
              <w:t xml:space="preserve">ców podejmowanymi przez szkołę </w:t>
            </w:r>
            <w:r w:rsidR="00012727" w:rsidRPr="00F06311">
              <w:rPr>
                <w:rFonts w:ascii="Arial" w:hAnsi="Arial"/>
                <w:szCs w:val="20"/>
              </w:rPr>
              <w:t>działaniami</w:t>
            </w:r>
          </w:p>
          <w:p w:rsidR="00012727" w:rsidRPr="00F06311" w:rsidRDefault="00F06311" w:rsidP="00F06311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F06311">
              <w:rPr>
                <w:rFonts w:ascii="Arial" w:hAnsi="Arial"/>
                <w:szCs w:val="20"/>
              </w:rPr>
              <w:t>Wz</w:t>
            </w:r>
            <w:r w:rsidR="00012727" w:rsidRPr="00F06311">
              <w:rPr>
                <w:rFonts w:ascii="Arial" w:hAnsi="Arial"/>
                <w:szCs w:val="20"/>
              </w:rPr>
              <w:t>m</w:t>
            </w:r>
            <w:r w:rsidRPr="00F06311">
              <w:rPr>
                <w:rFonts w:ascii="Arial" w:hAnsi="Arial"/>
                <w:szCs w:val="20"/>
              </w:rPr>
              <w:t>a</w:t>
            </w:r>
            <w:r w:rsidR="00012727" w:rsidRPr="00F06311">
              <w:rPr>
                <w:rFonts w:ascii="Arial" w:hAnsi="Arial"/>
                <w:szCs w:val="20"/>
              </w:rPr>
              <w:t>cnia</w:t>
            </w:r>
            <w:r w:rsidRPr="00F06311">
              <w:rPr>
                <w:rFonts w:ascii="Arial" w:hAnsi="Arial"/>
                <w:szCs w:val="20"/>
              </w:rPr>
              <w:t xml:space="preserve">nie roli rodziców w planowaniu </w:t>
            </w:r>
            <w:r w:rsidR="00012727" w:rsidRPr="00F06311">
              <w:rPr>
                <w:rFonts w:ascii="Arial" w:hAnsi="Arial"/>
                <w:szCs w:val="20"/>
              </w:rPr>
              <w:t>i realizacji zadań statutowych szkoły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Wszyscy nauczyciele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</w:t>
            </w:r>
          </w:p>
        </w:tc>
      </w:tr>
      <w:tr w:rsidR="00012727" w:rsidRPr="003A0EB6" w:rsidTr="00B25695">
        <w:trPr>
          <w:tblCellSpacing w:w="11" w:type="dxa"/>
        </w:trPr>
        <w:tc>
          <w:tcPr>
            <w:tcW w:w="3046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VI. Działania promujące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zdrowie</w:t>
            </w:r>
          </w:p>
        </w:tc>
        <w:tc>
          <w:tcPr>
            <w:tcW w:w="5728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Default="00012727" w:rsidP="00B25695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Diagnozowanie potrzeb środowiska lokalnego.</w:t>
            </w:r>
          </w:p>
          <w:p w:rsidR="00012727" w:rsidRPr="003A0EB6" w:rsidRDefault="00012727" w:rsidP="00B25695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Udział klas 1-3 w programie edukacyjnym „Dziel się uśmiechem 2021/2022”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Default="009B61F8" w:rsidP="009B61F8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Kształtowanie czynnej postawy wobec zdrowia własnego i innych– odpowiednie reagowanie na zagrożenia zdrowia: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             -  zasady BHP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             -  ćwiczenia ewakuacyjne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              - pierwsza pomoc przedmedyczna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                   „Ratujemy i Uczymy ratować”    </w:t>
            </w:r>
          </w:p>
          <w:p w:rsidR="00012727" w:rsidRPr="003A0EB6" w:rsidRDefault="00012727" w:rsidP="00B25695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Rozwijanie samorządności uczniów poprzez pracę na rzecz szkoły: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- akcje samorządowe „Małego Samorządu”</w:t>
            </w: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A0EB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</w:t>
            </w:r>
            <w:r w:rsidRPr="003A0EB6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prowadzenie działań samorządowych przez Samorząd Uczniów klas IV – VIII</w:t>
            </w:r>
          </w:p>
          <w:p w:rsidR="00012727" w:rsidRPr="003A0EB6" w:rsidRDefault="00012727" w:rsidP="00B25695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IX-VI</w:t>
            </w:r>
          </w:p>
        </w:tc>
        <w:tc>
          <w:tcPr>
            <w:tcW w:w="2569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J.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Cimek</w:t>
            </w:r>
            <w:proofErr w:type="spellEnd"/>
          </w:p>
          <w:p w:rsidR="00F06311" w:rsidRDefault="00F06311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06311" w:rsidRPr="003A0EB6" w:rsidRDefault="00F06311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klas 1-3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K. Małek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K. Małek</w:t>
            </w: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vacat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p. M. Obrał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K. Kocoń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K. Kocoń</w:t>
            </w: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 A. Stachura - </w:t>
            </w: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Bernecka</w:t>
            </w:r>
            <w:proofErr w:type="spellEnd"/>
          </w:p>
          <w:p w:rsidR="00012727" w:rsidRPr="003A0EB6" w:rsidRDefault="00012727" w:rsidP="00B2569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2727" w:rsidRPr="003A0EB6" w:rsidRDefault="00012727" w:rsidP="00B25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Obserwacja, zdjęcia, raport</w:t>
            </w:r>
          </w:p>
        </w:tc>
      </w:tr>
    </w:tbl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F10D1B" w:rsidRDefault="00F10D1B" w:rsidP="00012727">
      <w:pPr>
        <w:tabs>
          <w:tab w:val="left" w:pos="708"/>
          <w:tab w:val="left" w:pos="10416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F10D1B" w:rsidRDefault="00F10D1B" w:rsidP="00012727">
      <w:pPr>
        <w:tabs>
          <w:tab w:val="left" w:pos="708"/>
          <w:tab w:val="left" w:pos="10416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  <w:t xml:space="preserve">                                        </w:t>
      </w:r>
      <w:r w:rsidRPr="003A0EB6"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  <w:t>WYCHOWANIE i OPIEKA</w:t>
      </w:r>
    </w:p>
    <w:p w:rsidR="00012727" w:rsidRPr="00F10D1B" w:rsidRDefault="00012727" w:rsidP="00012727">
      <w:pPr>
        <w:tabs>
          <w:tab w:val="left" w:pos="708"/>
          <w:tab w:val="left" w:pos="10416"/>
        </w:tabs>
        <w:spacing w:after="0" w:line="240" w:lineRule="auto"/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</w:pPr>
      <w:r w:rsidRPr="003A0EB6"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  <w:t xml:space="preserve"> </w:t>
      </w:r>
      <w:r w:rsidRPr="003A0EB6">
        <w:rPr>
          <w:rFonts w:ascii="Arial" w:eastAsia="Times New Roman" w:hAnsi="Arial" w:cs="Times New Roman"/>
          <w:b/>
          <w:sz w:val="36"/>
          <w:szCs w:val="20"/>
          <w:lang w:eastAsia="pl-PL"/>
        </w:rPr>
        <w:t xml:space="preserve"> </w:t>
      </w: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ind w:left="4248" w:hanging="846"/>
        <w:rPr>
          <w:rFonts w:ascii="Arial" w:eastAsia="Times New Roman" w:hAnsi="Arial" w:cs="Times New Roman"/>
          <w:b/>
          <w:sz w:val="36"/>
          <w:szCs w:val="20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36"/>
          <w:szCs w:val="20"/>
          <w:lang w:eastAsia="pl-PL"/>
        </w:rPr>
      </w:pPr>
      <w:r w:rsidRPr="003A0EB6"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  <w:t>CEL STRATEGICZNY</w:t>
      </w:r>
      <w:r w:rsidRPr="003A0EB6">
        <w:rPr>
          <w:rFonts w:ascii="Arial" w:eastAsia="Times New Roman" w:hAnsi="Arial" w:cs="Times New Roman"/>
          <w:b/>
          <w:sz w:val="36"/>
          <w:szCs w:val="20"/>
          <w:lang w:eastAsia="pl-PL"/>
        </w:rPr>
        <w:t>:</w:t>
      </w: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ind w:left="4248" w:hanging="846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„Bądźmy latarnią dzięki której statki naszych uczniów znajdą właściwą drogę</w:t>
      </w:r>
      <w:r w:rsidRPr="003A0EB6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”.</w:t>
      </w:r>
    </w:p>
    <w:p w:rsidR="00012727" w:rsidRPr="003A0EB6" w:rsidRDefault="00012727" w:rsidP="00012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2727" w:rsidRDefault="00012727" w:rsidP="0001272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5464"/>
        <w:gridCol w:w="1134"/>
        <w:gridCol w:w="2410"/>
        <w:gridCol w:w="2304"/>
      </w:tblGrid>
      <w:tr w:rsidR="009B61F8" w:rsidRPr="003A0EB6" w:rsidTr="009B61F8">
        <w:tc>
          <w:tcPr>
            <w:tcW w:w="2828" w:type="dxa"/>
            <w:vMerge w:val="restart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</w:t>
            </w:r>
            <w:r w:rsidRPr="00D028A4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</w:t>
            </w:r>
            <w:r w:rsidR="00D028A4" w:rsidRPr="00D028A4">
              <w:rPr>
                <w:rFonts w:ascii="Arial" w:hAnsi="Arial"/>
                <w:szCs w:val="20"/>
              </w:rPr>
              <w:t xml:space="preserve"> </w:t>
            </w:r>
            <w:r w:rsidR="00D028A4" w:rsidRPr="00D028A4">
              <w:rPr>
                <w:rFonts w:ascii="Arial" w:hAnsi="Arial"/>
                <w:sz w:val="24"/>
                <w:szCs w:val="24"/>
              </w:rPr>
              <w:t>Działania związane z aktami prawnymi</w:t>
            </w:r>
            <w:r w:rsidR="00D028A4" w:rsidRPr="00D028A4">
              <w:rPr>
                <w:rFonts w:ascii="Arial" w:hAnsi="Arial"/>
                <w:szCs w:val="20"/>
              </w:rPr>
              <w:t xml:space="preserve"> </w:t>
            </w:r>
            <w:r w:rsidR="00D028A4">
              <w:rPr>
                <w:rFonts w:ascii="Arial" w:hAnsi="Arial"/>
                <w:szCs w:val="20"/>
              </w:rPr>
              <w:t xml:space="preserve">- </w:t>
            </w:r>
            <w:r w:rsidR="00D028A4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rzestrzeganie przepisów prawnych obow</w:t>
            </w:r>
            <w:r w:rsidR="00D028A4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iązujących w szkole </w:t>
            </w:r>
          </w:p>
          <w:p w:rsidR="009B61F8" w:rsidRPr="003A0EB6" w:rsidRDefault="009B61F8" w:rsidP="00D028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1.Przestrzeganie podstawowych praw człowieka – dziecka wynikających z najważniejszych aktów prawnych: Konstytucja RP, Deklaracja Praw Człowieka, Konwencja Praw Dziecka oraz dokumentów szkolnych: Statut Szkoły, Szkolna Konwencja Praw Dziecka.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Dyrektor, nauczyciele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2.  Kontrola  obowiązku szkolnego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Pedagog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Obserwacja, dokumentacja 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( przekazy)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3.  Wybór klasowych rzeczników uczniowskich 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klas IV - VIII współpracujących z rzecznikiem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szkoły.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nauczyciele,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>opiekun Samorządu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Raport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134" w:firstLine="14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84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 Praca z uczniem  z uczniem o specjalnych potrzebach edukacyjnych. Stosowanie różnego rodzaju metod i form pracy dostosowanych do indy</w:t>
            </w:r>
            <w:r w:rsidR="009655F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widualnych potrzeb ucznia. Współpraca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w zespołach pr</w:t>
            </w:r>
            <w:r w:rsidR="009655F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zedmiotowych, komisjach w celu wymiany informacji i pomocy uczniom. 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</w:t>
            </w: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nauczyciele,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pedago</w:t>
            </w:r>
            <w:proofErr w:type="spellEnd"/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dzy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specjalni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,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pedagog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84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5. Prac z uczniem zdolnym – zachęcanie</w:t>
            </w:r>
            <w:r w:rsidR="00B752C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i motywowanie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do samokształcenia i samorozwoju. Pomoc w doskonaleniu umiejętności i rozwijaniu zainteresowań z wykorzystaniem aktywizujących metod pracy. Udział w zajęciach pozalekcyjnych i pozaszkolnych,. konkursach, olimpiadach, </w:t>
            </w:r>
            <w:proofErr w:type="spellStart"/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itp</w:t>
            </w:r>
            <w:proofErr w:type="spellEnd"/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nauczyciele, pedagog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6. Kontynuowanie współpracy oraz nawiązywanie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nowej z instytucjami, organizacjami oraz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placówkami wspierającymi rozwój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i wychowanie dziecka i jego rodzinę, a także ze </w:t>
            </w: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Stowarzyszeniami i fundacjami,</w:t>
            </w: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„ Akademia przyszłości”</w:t>
            </w: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Wolontariat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nauczyciele, pedagog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1F8" w:rsidRP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E. </w:t>
            </w:r>
            <w:proofErr w:type="spellStart"/>
            <w:r w:rsidRPr="009B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Szwagrzyk</w:t>
            </w:r>
            <w:proofErr w:type="spellEnd"/>
          </w:p>
          <w:p w:rsidR="009B61F8" w:rsidRP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1F8" w:rsidRP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 Kuboń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Raport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 xml:space="preserve">7. Udział w zespołach roboczych w MOPS – ach 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dotyczących przeciwdziałania przemocy w 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rodzinie. (Niebieska Karta)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Pedagog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Raport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8. Udział w spotkaniach w Placówkach opiekuńczo-wychowawczych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 w:val="restart"/>
          </w:tcPr>
          <w:p w:rsidR="00C24A84" w:rsidRPr="00C24A84" w:rsidRDefault="00C24A84" w:rsidP="00C24A8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II.</w:t>
            </w:r>
            <w:r w:rsidRPr="00C24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Wielokie</w:t>
            </w:r>
            <w:r w:rsidRPr="00C24A84">
              <w:rPr>
                <w:rFonts w:ascii="Arial" w:hAnsi="Arial" w:cs="Arial"/>
              </w:rPr>
              <w:t>runkowy</w:t>
            </w:r>
            <w:proofErr w:type="spellEnd"/>
            <w:r w:rsidRPr="00C24A84">
              <w:rPr>
                <w:rFonts w:ascii="Arial" w:hAnsi="Arial" w:cs="Arial"/>
              </w:rPr>
              <w:t>, wszechstronny rozwój ucznia w oparciu o działania podejmowane przez nauczycieli, kształtowanie właściwych postaw ucznia.</w:t>
            </w:r>
          </w:p>
          <w:p w:rsidR="009B61F8" w:rsidRPr="00C24A84" w:rsidRDefault="009B61F8" w:rsidP="00C24A8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C24A84" w:rsidRPr="00C24A84" w:rsidRDefault="00C24A84" w:rsidP="00C24A84">
            <w:pPr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="Arial" w:hAnsi="Arial" w:cs="Arial"/>
              </w:rPr>
            </w:pPr>
          </w:p>
          <w:p w:rsidR="00C24A84" w:rsidRPr="00C24A84" w:rsidRDefault="00C24A84" w:rsidP="00C24A84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ind w:left="1080"/>
              <w:rPr>
                <w:rFonts w:ascii="Arial" w:hAnsi="Arial" w:cs="Aria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1.Kształtowanie pozytywnej postawy ucznia poprzez: </w:t>
            </w:r>
          </w:p>
          <w:p w:rsidR="009B61F8" w:rsidRPr="003A0EB6" w:rsidRDefault="009B61F8" w:rsidP="009B61F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budowanie więzi wśród społeczności szkolnej, </w:t>
            </w:r>
          </w:p>
          <w:p w:rsidR="009B61F8" w:rsidRPr="003A0EB6" w:rsidRDefault="009B61F8" w:rsidP="009B61F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kształtowanie szacunku i tolerancji</w:t>
            </w:r>
          </w:p>
          <w:p w:rsidR="009B61F8" w:rsidRPr="003A0EB6" w:rsidRDefault="009B61F8" w:rsidP="009B61F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kreatywne rozwiązywanie problemów i konfliktów, radzenie sobie w sytuacjach trudnych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nauczyciele, pedagog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2.Wdrażanie do przestrzegani zasad i norm ogólnie przyjętych.</w:t>
            </w:r>
          </w:p>
          <w:p w:rsidR="009B61F8" w:rsidRPr="003A0EB6" w:rsidRDefault="009B61F8" w:rsidP="009B61F8">
            <w:pPr>
              <w:numPr>
                <w:ilvl w:val="0"/>
                <w:numId w:val="18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Podejmowanie działań przez nauczycieli w zależności od zaistniałej sytuacji. Przestrzeganie zasad i kryteriów oceniania zachowania uczniów.</w:t>
            </w:r>
          </w:p>
          <w:p w:rsidR="009B61F8" w:rsidRPr="003A0EB6" w:rsidRDefault="009B61F8" w:rsidP="009B61F8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Kształtowanie osobowości, charakteru oraz postawy moralno-etycznej.</w:t>
            </w:r>
          </w:p>
          <w:p w:rsidR="009B61F8" w:rsidRPr="003A0EB6" w:rsidRDefault="009B61F8" w:rsidP="009B61F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Objęcie szczególną opieką pedagogiczno-psychologiczną  uczniów zgodnie z zaleceniami oraz na wniosek zgodnie z obowiązującymi przepisami. </w:t>
            </w:r>
          </w:p>
          <w:p w:rsidR="009B61F8" w:rsidRPr="003A0EB6" w:rsidRDefault="009B61F8" w:rsidP="009B61F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Kształtowanie postawy prozdrowotnej</w:t>
            </w: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nauczyciele, pedagog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3.Edukacja włączająca uczniów niepełnosprawnych</w:t>
            </w:r>
          </w:p>
          <w:p w:rsidR="009B61F8" w:rsidRPr="003A0EB6" w:rsidRDefault="009B61F8" w:rsidP="009B61F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Integracja klasowa</w:t>
            </w:r>
          </w:p>
          <w:p w:rsidR="009B61F8" w:rsidRPr="003A0EB6" w:rsidRDefault="009B61F8" w:rsidP="009B61F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i wsparcie przez rówieśników, nauczycieli, specjalistów,</w:t>
            </w:r>
          </w:p>
          <w:p w:rsidR="009B61F8" w:rsidRPr="003A0EB6" w:rsidRDefault="009B61F8" w:rsidP="009B61F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Zapewnienie uczniowi niepełnosprawnemu poczucia przynależności do zbiorowości klasowej oraz umożliwieniu przeżycia sukcesu</w:t>
            </w:r>
          </w:p>
          <w:p w:rsidR="009B61F8" w:rsidRPr="003A0EB6" w:rsidRDefault="009B61F8" w:rsidP="009B61F8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Wdrożenie pomocy koleżeńskiej</w:t>
            </w:r>
          </w:p>
          <w:p w:rsidR="009B61F8" w:rsidRPr="003A0EB6" w:rsidRDefault="009B61F8" w:rsidP="009B61F8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</w:t>
            </w:r>
            <w:r w:rsidRPr="003A0EB6"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  <w:t xml:space="preserve">.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M. Jerzak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Raport.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9B61F8" w:rsidRPr="003A0EB6" w:rsidTr="009B61F8">
        <w:tc>
          <w:tcPr>
            <w:tcW w:w="2828" w:type="dxa"/>
            <w:vMerge w:val="restart"/>
          </w:tcPr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17BBE" w:rsidRPr="00317BBE" w:rsidRDefault="009B61F8" w:rsidP="00317BB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</w:t>
            </w:r>
            <w:r w:rsidRPr="00317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317BBE" w:rsidRPr="00317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Wdrażanie</w:t>
            </w:r>
            <w:proofErr w:type="spellEnd"/>
            <w:r w:rsidR="00317BBE" w:rsidRPr="00317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umiejętnego gospodarowania czasem wolnym, organizacji dnia z zachowaniem wszystkich zasad bezpieczeństwa</w:t>
            </w:r>
            <w:r w:rsidR="00317BBE" w:rsidRPr="00317BB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.</w:t>
            </w:r>
          </w:p>
          <w:p w:rsidR="00317BBE" w:rsidRPr="00317BBE" w:rsidRDefault="00317BBE" w:rsidP="00317BB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17BBE" w:rsidRPr="00317BBE" w:rsidRDefault="00317BBE" w:rsidP="00317BB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1.Kształtowanie postawy prospołecznej.</w:t>
            </w: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nauczyciele, pedagog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2.Czuwanie nad przestrzeganiem zasad bezpieczeństwa. Zwiększenie nadzoru nauczycieli w miejscach niebezpiecznych.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3.Podejmowanie kreatywnych działań mających na celu zagospodarowania czasu między lekcjami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Prowadzenie systematycznych zajęć  poświęconych bezpieczeństwu w szkole i poza nią (wyjazdy, wyjścia itp.)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Zapobieganie niebezpiecznym sytuacjom w szkole i poza nią oraz podejmowanie odpowiednich działań.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nauczyciele, pedagog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6. Warsztaty dla uczniów prowadzonych przez specjalistów nt. bezpieczeństwa, cyberprzemocy, bezpieczeństwo w sieci.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Nauczyciele wychowawcy,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wszyscy nauczyciele, pedagog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Obserwacja, raport</w:t>
            </w:r>
          </w:p>
        </w:tc>
      </w:tr>
      <w:tr w:rsidR="009B61F8" w:rsidRPr="003A0EB6" w:rsidTr="009B61F8">
        <w:tc>
          <w:tcPr>
            <w:tcW w:w="2828" w:type="dxa"/>
            <w:vMerge w:val="restart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IV. K</w:t>
            </w:r>
            <w:r w:rsidR="00F65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ształtowanie etyki i moralności, postawy prospołecznej i patriotycznej.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V. Pomoc psychologiczno-pedagogiczna oraz wsparcie zgodnie z potrzebami</w:t>
            </w: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Kultywowanie tradycji szkoły według opracowanego kalendarza imprez stałych </w:t>
            </w: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okazjonalnych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nauczyciele, pedagog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Obserwacja, raport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Kształcenie cech osobowości z uwzględnieniem tolerancji, wyrozumiałości, szacunku do innych kultur.</w:t>
            </w:r>
          </w:p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A0E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Rozwijanie samorządności uczniowskiej</w:t>
            </w:r>
          </w:p>
          <w:p w:rsidR="009B61F8" w:rsidRPr="003A0EB6" w:rsidRDefault="009B61F8" w:rsidP="009B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0E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Udział w wydarzeniach patriotycznych organizowanych przez instytucje zewnętrzne i szkołę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Obserwacje, raport, zdjęcia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A0E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</w:t>
            </w:r>
            <w:r w:rsidRPr="003A0EB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Kształtowanie postaw patriotycznych i obywatelskich.</w:t>
            </w:r>
          </w:p>
          <w:p w:rsidR="009B61F8" w:rsidRPr="003A0EB6" w:rsidRDefault="009B61F8" w:rsidP="009B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numPr>
                <w:ilvl w:val="0"/>
                <w:numId w:val="23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Rozpoznawanie potrzeb środowiska wychowawczego uczniów, analizowanie,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i diagnozowanie i udzielanie wsparcia.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ab/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nauczyciele, pedagog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numPr>
                <w:ilvl w:val="0"/>
                <w:numId w:val="23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Zapewnienie pomocy psychologiczno-pedagogicznej oraz pomoc uczniom, ich rodzicom i opiekunom, współpraca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>z instytucjami wspierającymi rodzinę.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nauczyciele, pedagog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numPr>
                <w:ilvl w:val="0"/>
                <w:numId w:val="23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Motywowanie ucznia do podejmowania kreatywnych działań.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  <w:vMerge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numPr>
                <w:ilvl w:val="0"/>
                <w:numId w:val="23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Przygotowanie do dorosłości do życia w         rodzinie i społeczeństwie, doradztwo zawodowe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Nauczyciele, doradca zawodowy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VI. Kształtowanie poczucia przynależności do społeczności szkolnej i lokalnej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– budowanie przyjaznego klimatu sprzyjającemu dobrej adaptacji uczniów cudzoziemców 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 Kontynuacja ścisłej współpracy między szkołą,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a rodzicami – kontakty wychowawcy,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pedagoga, dyrektora – spotkania z rodzicami,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rozmowy indywidualne, dni otwarte, konsultacje, komisje wychowawcze.</w:t>
            </w:r>
          </w:p>
          <w:p w:rsidR="009B61F8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9B61F8" w:rsidRDefault="009B61F8" w:rsidP="009B61F8">
            <w:pPr>
              <w:pStyle w:val="Akapitzlist"/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r w:rsidRPr="009B61F8">
              <w:rPr>
                <w:rFonts w:ascii="Arial" w:hAnsi="Arial"/>
                <w:szCs w:val="20"/>
              </w:rPr>
              <w:t>Kształtowanie postawy tolerancji wobec odmienności kulturowych, językowych i światopoglądowych</w:t>
            </w: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Dyrektor, nauczyciele wychowawcy, pedagog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 Kontynuacja współpracy z przedszkolami placówkami wspomagającymi proces wychowawczy ucznia.</w:t>
            </w:r>
          </w:p>
          <w:p w:rsidR="009B61F8" w:rsidRPr="003A0EB6" w:rsidRDefault="009B61F8" w:rsidP="009B61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Obserwacja, zdjęcia</w:t>
            </w:r>
          </w:p>
        </w:tc>
      </w:tr>
      <w:tr w:rsidR="009B61F8" w:rsidRPr="003A0EB6" w:rsidTr="009B61F8">
        <w:tc>
          <w:tcPr>
            <w:tcW w:w="2828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 Zapoznanie rodziców z Planem Pracy Szkoły,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planem wychowawczo-profilaktycznym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i Statutem Szkoły oraz włączenie ich do 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realizacji zadań wynikających z tych planów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 wychowawcy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Pedagogizacja rodziców - prelekcje, wykłady,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 literatura, kierowanie do odpowiednich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instytucji wspierających.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291" w:hanging="291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Współpraca z Poradnią Psychologiczno-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Pedagogiczną oraz innymi instytucjami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wspierającymi pracę szkoły.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Wszyscy nauczyciele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  <w:tr w:rsidR="009B61F8" w:rsidRPr="003A0EB6" w:rsidTr="009B61F8">
        <w:tc>
          <w:tcPr>
            <w:tcW w:w="2828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7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Kontynuacja udziału w akcjach charytatywnych 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PCK, WOŚP, Dziewczynka z zapałkami, „Góra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br/>
              <w:t xml:space="preserve">    Grosza”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Opiekunowie Samorządu Uczniowskiego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Obserwacja, raport, zdjęcia</w:t>
            </w:r>
          </w:p>
        </w:tc>
      </w:tr>
      <w:tr w:rsidR="009B61F8" w:rsidRPr="003A0EB6" w:rsidTr="009B61F8">
        <w:tc>
          <w:tcPr>
            <w:tcW w:w="2828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6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8</w:t>
            </w: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 Zapoznanie rodziców z planem wychowawczo-profilaktycznym.</w:t>
            </w: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Nauczyciele wychowawcy</w:t>
            </w:r>
          </w:p>
        </w:tc>
        <w:tc>
          <w:tcPr>
            <w:tcW w:w="2304" w:type="dxa"/>
          </w:tcPr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9B61F8" w:rsidRPr="003A0EB6" w:rsidRDefault="009B61F8" w:rsidP="009B61F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A0EB6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Obserwacja</w:t>
            </w:r>
          </w:p>
        </w:tc>
      </w:tr>
    </w:tbl>
    <w:p w:rsidR="00012727" w:rsidRDefault="00012727" w:rsidP="0001272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2727" w:rsidRDefault="00012727" w:rsidP="0001272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2727" w:rsidRPr="003A0EB6" w:rsidRDefault="00012727" w:rsidP="0001272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2727" w:rsidRPr="003A0EB6" w:rsidRDefault="00012727" w:rsidP="000127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i/>
          <w:sz w:val="36"/>
          <w:szCs w:val="20"/>
          <w:lang w:eastAsia="pl-PL"/>
        </w:rPr>
      </w:pPr>
    </w:p>
    <w:p w:rsidR="00012727" w:rsidRPr="003A0EB6" w:rsidRDefault="00012727" w:rsidP="0001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727" w:rsidRPr="003A0EB6" w:rsidRDefault="00012727" w:rsidP="00012727"/>
    <w:p w:rsidR="00012727" w:rsidRDefault="00012727" w:rsidP="00012727"/>
    <w:p w:rsidR="000716C1" w:rsidRDefault="000716C1"/>
    <w:sectPr w:rsidR="000716C1" w:rsidSect="00B25695">
      <w:footerReference w:type="default" r:id="rId8"/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94" w:rsidRDefault="00825B94" w:rsidP="00F10D1B">
      <w:pPr>
        <w:spacing w:after="0" w:line="240" w:lineRule="auto"/>
      </w:pPr>
      <w:r>
        <w:separator/>
      </w:r>
    </w:p>
  </w:endnote>
  <w:endnote w:type="continuationSeparator" w:id="0">
    <w:p w:rsidR="00825B94" w:rsidRDefault="00825B94" w:rsidP="00F1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29418184"/>
      <w:docPartObj>
        <w:docPartGallery w:val="Page Numbers (Bottom of Page)"/>
        <w:docPartUnique/>
      </w:docPartObj>
    </w:sdtPr>
    <w:sdtEndPr/>
    <w:sdtContent>
      <w:p w:rsidR="003074EB" w:rsidRDefault="003074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 w:val="22"/>
            <w:szCs w:val="21"/>
          </w:rPr>
          <w:fldChar w:fldCharType="separate"/>
        </w:r>
        <w:r w:rsidR="003E0F2B" w:rsidRPr="003E0F2B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074EB" w:rsidRDefault="0030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94" w:rsidRDefault="00825B94" w:rsidP="00F10D1B">
      <w:pPr>
        <w:spacing w:after="0" w:line="240" w:lineRule="auto"/>
      </w:pPr>
      <w:r>
        <w:separator/>
      </w:r>
    </w:p>
  </w:footnote>
  <w:footnote w:type="continuationSeparator" w:id="0">
    <w:p w:rsidR="00825B94" w:rsidRDefault="00825B94" w:rsidP="00F1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77D"/>
    <w:multiLevelType w:val="singleLevel"/>
    <w:tmpl w:val="821CF3E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7D6E79"/>
    <w:multiLevelType w:val="singleLevel"/>
    <w:tmpl w:val="F0989AC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4F96D03"/>
    <w:multiLevelType w:val="hybridMultilevel"/>
    <w:tmpl w:val="38E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AEE"/>
    <w:multiLevelType w:val="hybridMultilevel"/>
    <w:tmpl w:val="02BE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424A4"/>
    <w:multiLevelType w:val="hybridMultilevel"/>
    <w:tmpl w:val="63869FB4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" w15:restartNumberingAfterBreak="0">
    <w:nsid w:val="0A3B2656"/>
    <w:multiLevelType w:val="hybridMultilevel"/>
    <w:tmpl w:val="B5481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96EB9"/>
    <w:multiLevelType w:val="hybridMultilevel"/>
    <w:tmpl w:val="01B2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B12F4"/>
    <w:multiLevelType w:val="hybridMultilevel"/>
    <w:tmpl w:val="07906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B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0B3C2A"/>
    <w:multiLevelType w:val="hybridMultilevel"/>
    <w:tmpl w:val="8C1A4B40"/>
    <w:lvl w:ilvl="0" w:tplc="F5E04930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1F4729E7"/>
    <w:multiLevelType w:val="hybridMultilevel"/>
    <w:tmpl w:val="97C01240"/>
    <w:lvl w:ilvl="0" w:tplc="06346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9215A"/>
    <w:multiLevelType w:val="hybridMultilevel"/>
    <w:tmpl w:val="B09C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517F"/>
    <w:multiLevelType w:val="singleLevel"/>
    <w:tmpl w:val="7FECE1A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3" w15:restartNumberingAfterBreak="0">
    <w:nsid w:val="24C731EB"/>
    <w:multiLevelType w:val="hybridMultilevel"/>
    <w:tmpl w:val="C442C91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AD038EA"/>
    <w:multiLevelType w:val="hybridMultilevel"/>
    <w:tmpl w:val="670C99C2"/>
    <w:lvl w:ilvl="0" w:tplc="B4F23A6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5F45C9C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CF566C5"/>
    <w:multiLevelType w:val="hybridMultilevel"/>
    <w:tmpl w:val="CB96C3D0"/>
    <w:lvl w:ilvl="0" w:tplc="0415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23265"/>
    <w:multiLevelType w:val="hybridMultilevel"/>
    <w:tmpl w:val="90686870"/>
    <w:lvl w:ilvl="0" w:tplc="30D0EBEE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AA26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9496AEB"/>
    <w:multiLevelType w:val="hybridMultilevel"/>
    <w:tmpl w:val="F970C25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6206C"/>
    <w:multiLevelType w:val="hybridMultilevel"/>
    <w:tmpl w:val="2154D7DA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3DB1004A"/>
    <w:multiLevelType w:val="multilevel"/>
    <w:tmpl w:val="6416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4557F"/>
    <w:multiLevelType w:val="hybridMultilevel"/>
    <w:tmpl w:val="793A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035C"/>
    <w:multiLevelType w:val="hybridMultilevel"/>
    <w:tmpl w:val="F41450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468F4"/>
    <w:multiLevelType w:val="hybridMultilevel"/>
    <w:tmpl w:val="1F46097E"/>
    <w:lvl w:ilvl="0" w:tplc="88B87BA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43214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A6AB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8A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E7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88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E6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A4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07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87B1E"/>
    <w:multiLevelType w:val="hybridMultilevel"/>
    <w:tmpl w:val="322E639A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 w15:restartNumberingAfterBreak="0">
    <w:nsid w:val="4B966F35"/>
    <w:multiLevelType w:val="hybridMultilevel"/>
    <w:tmpl w:val="43686496"/>
    <w:lvl w:ilvl="0" w:tplc="ACDE7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E4095"/>
    <w:multiLevelType w:val="hybridMultilevel"/>
    <w:tmpl w:val="FB6CF1C2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7" w15:restartNumberingAfterBreak="0">
    <w:nsid w:val="557B288E"/>
    <w:multiLevelType w:val="singleLevel"/>
    <w:tmpl w:val="2D28B69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8" w15:restartNumberingAfterBreak="0">
    <w:nsid w:val="571807CE"/>
    <w:multiLevelType w:val="singleLevel"/>
    <w:tmpl w:val="1534A98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9" w15:restartNumberingAfterBreak="0">
    <w:nsid w:val="571B62CF"/>
    <w:multiLevelType w:val="singleLevel"/>
    <w:tmpl w:val="B5621A5E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</w:lvl>
  </w:abstractNum>
  <w:abstractNum w:abstractNumId="30" w15:restartNumberingAfterBreak="0">
    <w:nsid w:val="5A96727D"/>
    <w:multiLevelType w:val="hybridMultilevel"/>
    <w:tmpl w:val="68DE7678"/>
    <w:lvl w:ilvl="0" w:tplc="50A429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3866A7"/>
    <w:multiLevelType w:val="hybridMultilevel"/>
    <w:tmpl w:val="9572D018"/>
    <w:lvl w:ilvl="0" w:tplc="F5E04930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34146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C2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A5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29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47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0F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E9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CC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086302"/>
    <w:multiLevelType w:val="hybridMultilevel"/>
    <w:tmpl w:val="47E0C6A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0F603D"/>
    <w:multiLevelType w:val="hybridMultilevel"/>
    <w:tmpl w:val="9904AF7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 w15:restartNumberingAfterBreak="0">
    <w:nsid w:val="65DE495C"/>
    <w:multiLevelType w:val="hybridMultilevel"/>
    <w:tmpl w:val="28DAA250"/>
    <w:lvl w:ilvl="0" w:tplc="F5E04930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5" w15:restartNumberingAfterBreak="0">
    <w:nsid w:val="75896608"/>
    <w:multiLevelType w:val="hybridMultilevel"/>
    <w:tmpl w:val="AB02F598"/>
    <w:lvl w:ilvl="0" w:tplc="C444D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22FD"/>
    <w:multiLevelType w:val="hybridMultilevel"/>
    <w:tmpl w:val="0BF86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760F26"/>
    <w:multiLevelType w:val="hybridMultilevel"/>
    <w:tmpl w:val="D550F500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8" w15:restartNumberingAfterBreak="0">
    <w:nsid w:val="7D61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D34684"/>
    <w:multiLevelType w:val="hybridMultilevel"/>
    <w:tmpl w:val="3998D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14"/>
  </w:num>
  <w:num w:numId="25">
    <w:abstractNumId w:val="3"/>
  </w:num>
  <w:num w:numId="26">
    <w:abstractNumId w:val="5"/>
  </w:num>
  <w:num w:numId="27">
    <w:abstractNumId w:val="21"/>
  </w:num>
  <w:num w:numId="28">
    <w:abstractNumId w:val="31"/>
  </w:num>
  <w:num w:numId="29">
    <w:abstractNumId w:val="34"/>
  </w:num>
  <w:num w:numId="30">
    <w:abstractNumId w:val="9"/>
  </w:num>
  <w:num w:numId="31">
    <w:abstractNumId w:val="13"/>
  </w:num>
  <w:num w:numId="32">
    <w:abstractNumId w:val="33"/>
  </w:num>
  <w:num w:numId="33">
    <w:abstractNumId w:val="11"/>
  </w:num>
  <w:num w:numId="34">
    <w:abstractNumId w:val="24"/>
  </w:num>
  <w:num w:numId="35">
    <w:abstractNumId w:val="26"/>
  </w:num>
  <w:num w:numId="36">
    <w:abstractNumId w:val="2"/>
  </w:num>
  <w:num w:numId="37">
    <w:abstractNumId w:val="35"/>
  </w:num>
  <w:num w:numId="38">
    <w:abstractNumId w:val="37"/>
  </w:num>
  <w:num w:numId="39">
    <w:abstractNumId w:val="7"/>
  </w:num>
  <w:num w:numId="40">
    <w:abstractNumId w:val="4"/>
  </w:num>
  <w:num w:numId="41">
    <w:abstractNumId w:val="19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27"/>
    <w:rsid w:val="00012727"/>
    <w:rsid w:val="00040BB7"/>
    <w:rsid w:val="00046629"/>
    <w:rsid w:val="000716C1"/>
    <w:rsid w:val="000719F2"/>
    <w:rsid w:val="000D77E1"/>
    <w:rsid w:val="0015141A"/>
    <w:rsid w:val="001747B8"/>
    <w:rsid w:val="001F078E"/>
    <w:rsid w:val="001F5EA2"/>
    <w:rsid w:val="002026B8"/>
    <w:rsid w:val="00210BB7"/>
    <w:rsid w:val="00224FBB"/>
    <w:rsid w:val="002543A1"/>
    <w:rsid w:val="003074EB"/>
    <w:rsid w:val="0031728C"/>
    <w:rsid w:val="00317BBE"/>
    <w:rsid w:val="003411A6"/>
    <w:rsid w:val="00341554"/>
    <w:rsid w:val="0037073D"/>
    <w:rsid w:val="00395671"/>
    <w:rsid w:val="003A4778"/>
    <w:rsid w:val="003E0F2B"/>
    <w:rsid w:val="00442A1D"/>
    <w:rsid w:val="00443242"/>
    <w:rsid w:val="004D3C2A"/>
    <w:rsid w:val="004E6631"/>
    <w:rsid w:val="00560594"/>
    <w:rsid w:val="00633FD0"/>
    <w:rsid w:val="0064507E"/>
    <w:rsid w:val="00650E54"/>
    <w:rsid w:val="006733DC"/>
    <w:rsid w:val="007262A6"/>
    <w:rsid w:val="00745180"/>
    <w:rsid w:val="007837B3"/>
    <w:rsid w:val="00796307"/>
    <w:rsid w:val="007D39EB"/>
    <w:rsid w:val="00825B94"/>
    <w:rsid w:val="00865FD4"/>
    <w:rsid w:val="008B1824"/>
    <w:rsid w:val="008D499E"/>
    <w:rsid w:val="00927D5F"/>
    <w:rsid w:val="00944F99"/>
    <w:rsid w:val="0094680F"/>
    <w:rsid w:val="00952253"/>
    <w:rsid w:val="0095515D"/>
    <w:rsid w:val="009655FB"/>
    <w:rsid w:val="00970C98"/>
    <w:rsid w:val="009766A8"/>
    <w:rsid w:val="00977BA2"/>
    <w:rsid w:val="009B46D7"/>
    <w:rsid w:val="009B5634"/>
    <w:rsid w:val="009B61F8"/>
    <w:rsid w:val="00A5700F"/>
    <w:rsid w:val="00A70301"/>
    <w:rsid w:val="00A75622"/>
    <w:rsid w:val="00B25695"/>
    <w:rsid w:val="00B43F39"/>
    <w:rsid w:val="00B625E2"/>
    <w:rsid w:val="00B752C9"/>
    <w:rsid w:val="00BA08DC"/>
    <w:rsid w:val="00C24A84"/>
    <w:rsid w:val="00C41F71"/>
    <w:rsid w:val="00C75775"/>
    <w:rsid w:val="00CD07BA"/>
    <w:rsid w:val="00CF1282"/>
    <w:rsid w:val="00D028A4"/>
    <w:rsid w:val="00D210FE"/>
    <w:rsid w:val="00D62599"/>
    <w:rsid w:val="00D71BB2"/>
    <w:rsid w:val="00E61494"/>
    <w:rsid w:val="00E65C64"/>
    <w:rsid w:val="00E8151E"/>
    <w:rsid w:val="00EF4F83"/>
    <w:rsid w:val="00EF6C52"/>
    <w:rsid w:val="00F06311"/>
    <w:rsid w:val="00F10D1B"/>
    <w:rsid w:val="00F6524D"/>
    <w:rsid w:val="00FA36D3"/>
    <w:rsid w:val="00FB278F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E4F4"/>
  <w15:docId w15:val="{B17B78BC-3F6C-46DE-9168-3AA5158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72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0127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27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27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2727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127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27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unhideWhenUsed/>
    <w:rsid w:val="00012727"/>
  </w:style>
  <w:style w:type="paragraph" w:styleId="NormalnyWeb">
    <w:name w:val="Normal (Web)"/>
    <w:basedOn w:val="Normalny"/>
    <w:rsid w:val="0001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locked/>
    <w:rsid w:val="00012727"/>
  </w:style>
  <w:style w:type="paragraph" w:styleId="Tekstkomentarza">
    <w:name w:val="annotation text"/>
    <w:basedOn w:val="Normalny"/>
    <w:link w:val="TekstkomentarzaZnak"/>
    <w:rsid w:val="00012727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012727"/>
    <w:rPr>
      <w:sz w:val="20"/>
      <w:szCs w:val="20"/>
    </w:rPr>
  </w:style>
  <w:style w:type="character" w:customStyle="1" w:styleId="NagwekZnak">
    <w:name w:val="Nagłówek Znak"/>
    <w:link w:val="Nagwek"/>
    <w:locked/>
    <w:rsid w:val="00012727"/>
    <w:rPr>
      <w:sz w:val="24"/>
      <w:szCs w:val="24"/>
    </w:rPr>
  </w:style>
  <w:style w:type="paragraph" w:styleId="Nagwek">
    <w:name w:val="header"/>
    <w:basedOn w:val="Normalny"/>
    <w:link w:val="NagwekZnak"/>
    <w:rsid w:val="0001272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012727"/>
  </w:style>
  <w:style w:type="character" w:customStyle="1" w:styleId="StopkaZnak">
    <w:name w:val="Stopka Znak"/>
    <w:link w:val="Stopka"/>
    <w:uiPriority w:val="99"/>
    <w:locked/>
    <w:rsid w:val="00012727"/>
    <w:rPr>
      <w:sz w:val="24"/>
    </w:rPr>
  </w:style>
  <w:style w:type="paragraph" w:styleId="Stopka">
    <w:name w:val="footer"/>
    <w:basedOn w:val="Normalny"/>
    <w:link w:val="StopkaZnak"/>
    <w:uiPriority w:val="99"/>
    <w:rsid w:val="00012727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012727"/>
  </w:style>
  <w:style w:type="character" w:customStyle="1" w:styleId="MapadokumentuZnak1">
    <w:name w:val="Mapa dokumentu Znak1"/>
    <w:link w:val="Mapadokumentu"/>
    <w:semiHidden/>
    <w:locked/>
    <w:rsid w:val="00012727"/>
    <w:rPr>
      <w:rFonts w:ascii="Tahoma" w:hAnsi="Tahoma" w:cs="Tahoma"/>
      <w:lang w:eastAsia="pl-PL"/>
    </w:rPr>
  </w:style>
  <w:style w:type="character" w:customStyle="1" w:styleId="TematkomentarzaZnak">
    <w:name w:val="Temat komentarza Znak"/>
    <w:link w:val="Tematkomentarza"/>
    <w:locked/>
    <w:rsid w:val="000127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01272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12727"/>
    <w:rPr>
      <w:b/>
      <w:bCs/>
      <w:sz w:val="20"/>
      <w:szCs w:val="20"/>
    </w:rPr>
  </w:style>
  <w:style w:type="character" w:customStyle="1" w:styleId="TekstdymkaZnak">
    <w:name w:val="Tekst dymka Znak"/>
    <w:link w:val="Tekstdymka"/>
    <w:locked/>
    <w:rsid w:val="0001272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0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12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127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012727"/>
    <w:rPr>
      <w:sz w:val="16"/>
      <w:szCs w:val="16"/>
    </w:rPr>
  </w:style>
  <w:style w:type="character" w:styleId="Pogrubienie">
    <w:name w:val="Strong"/>
    <w:qFormat/>
    <w:rsid w:val="00012727"/>
    <w:rPr>
      <w:b/>
      <w:bCs/>
    </w:rPr>
  </w:style>
  <w:style w:type="paragraph" w:styleId="Mapadokumentu">
    <w:name w:val="Document Map"/>
    <w:basedOn w:val="Normalny"/>
    <w:link w:val="MapadokumentuZnak1"/>
    <w:semiHidden/>
    <w:unhideWhenUsed/>
    <w:rsid w:val="00012727"/>
    <w:pPr>
      <w:spacing w:after="0" w:line="240" w:lineRule="auto"/>
    </w:pPr>
    <w:rPr>
      <w:rFonts w:ascii="Tahoma" w:hAnsi="Tahoma" w:cs="Tahoma"/>
      <w:lang w:eastAsia="pl-PL"/>
    </w:rPr>
  </w:style>
  <w:style w:type="character" w:customStyle="1" w:styleId="MapadokumentuZnak">
    <w:name w:val="Mapa dokumentu Znak"/>
    <w:basedOn w:val="Domylnaczcionkaakapitu"/>
    <w:uiPriority w:val="99"/>
    <w:semiHidden/>
    <w:rsid w:val="000127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7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7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2001-18DE-4A69-BBFC-45CBA9CF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27</Pages>
  <Words>4051</Words>
  <Characters>24312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Wiesław</cp:lastModifiedBy>
  <cp:revision>24</cp:revision>
  <dcterms:created xsi:type="dcterms:W3CDTF">2021-08-25T17:23:00Z</dcterms:created>
  <dcterms:modified xsi:type="dcterms:W3CDTF">2021-08-29T16:36:00Z</dcterms:modified>
</cp:coreProperties>
</file>