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643FC" w14:paraId="356CD9B8" w14:textId="77777777" w:rsidTr="00566481">
        <w:tc>
          <w:tcPr>
            <w:tcW w:w="4248" w:type="dxa"/>
          </w:tcPr>
          <w:p w14:paraId="475F4065" w14:textId="77777777" w:rsidR="00C643FC" w:rsidRDefault="00C643FC">
            <w:r>
              <w:t>Nazwa konkursu:</w:t>
            </w:r>
          </w:p>
        </w:tc>
        <w:tc>
          <w:tcPr>
            <w:tcW w:w="4814" w:type="dxa"/>
          </w:tcPr>
          <w:p w14:paraId="2C362D19" w14:textId="5396ACB6" w:rsidR="00C643FC" w:rsidRPr="00566481" w:rsidRDefault="003B103A" w:rsidP="003B103A">
            <w:pPr>
              <w:pStyle w:val="NormalnyWeb"/>
              <w:rPr>
                <w:b/>
              </w:rPr>
            </w:pPr>
            <w:r w:rsidRPr="003B103A">
              <w:rPr>
                <w:b/>
              </w:rPr>
              <w:t>Renomowane festiwale kulturalne oraz imprezy promujące sztukę współczesną organizowane w Krakowie</w:t>
            </w:r>
          </w:p>
        </w:tc>
      </w:tr>
      <w:tr w:rsidR="00C643FC" w14:paraId="4A8923B7" w14:textId="77777777" w:rsidTr="00566481">
        <w:tc>
          <w:tcPr>
            <w:tcW w:w="4248" w:type="dxa"/>
          </w:tcPr>
          <w:p w14:paraId="2BE9462E" w14:textId="77777777" w:rsidR="00C643FC" w:rsidRDefault="00C643FC">
            <w:r>
              <w:t>Termin realizacji zadania</w:t>
            </w:r>
          </w:p>
        </w:tc>
        <w:tc>
          <w:tcPr>
            <w:tcW w:w="4814" w:type="dxa"/>
          </w:tcPr>
          <w:p w14:paraId="2F36207D" w14:textId="264371E2" w:rsidR="00C643FC" w:rsidRDefault="00C643FC">
            <w:r>
              <w:t>01.</w:t>
            </w:r>
            <w:r w:rsidR="00123023">
              <w:t>01</w:t>
            </w:r>
            <w:r>
              <w:t>.202</w:t>
            </w:r>
            <w:r w:rsidR="00123023">
              <w:t>2</w:t>
            </w:r>
            <w:r>
              <w:t>-</w:t>
            </w:r>
            <w:r w:rsidR="004D7844">
              <w:t>31.12.2026</w:t>
            </w:r>
          </w:p>
        </w:tc>
      </w:tr>
      <w:tr w:rsidR="00C643FC" w14:paraId="5C73F667" w14:textId="77777777" w:rsidTr="00566481">
        <w:tc>
          <w:tcPr>
            <w:tcW w:w="4248" w:type="dxa"/>
          </w:tcPr>
          <w:p w14:paraId="0A2C0830" w14:textId="77777777" w:rsidR="00C643FC" w:rsidRDefault="00C643FC">
            <w:r>
              <w:t>Dziedzina:</w:t>
            </w:r>
          </w:p>
        </w:tc>
        <w:tc>
          <w:tcPr>
            <w:tcW w:w="4814" w:type="dxa"/>
          </w:tcPr>
          <w:p w14:paraId="5642D1B5" w14:textId="77777777" w:rsidR="00C643FC" w:rsidRDefault="00CA7E78">
            <w:r>
              <w:t>wydarzenia kulturalne ze wszystkich dziedzin</w:t>
            </w:r>
          </w:p>
        </w:tc>
      </w:tr>
      <w:tr w:rsidR="00C643FC" w14:paraId="17C5975B" w14:textId="77777777" w:rsidTr="00566481">
        <w:tc>
          <w:tcPr>
            <w:tcW w:w="4248" w:type="dxa"/>
          </w:tcPr>
          <w:p w14:paraId="67C0AB9A" w14:textId="77777777" w:rsidR="00C643FC" w:rsidRDefault="00C643FC">
            <w:r>
              <w:t xml:space="preserve">Wysokość zaplanowanych środków </w:t>
            </w:r>
          </w:p>
        </w:tc>
        <w:tc>
          <w:tcPr>
            <w:tcW w:w="4814" w:type="dxa"/>
          </w:tcPr>
          <w:p w14:paraId="3F015333" w14:textId="2FAB97CF" w:rsidR="003B103A" w:rsidRPr="003B103A" w:rsidRDefault="003B103A" w:rsidP="003B103A">
            <w:r w:rsidRPr="003B103A">
              <w:t xml:space="preserve">2022: </w:t>
            </w:r>
            <w:bookmarkStart w:id="0" w:name="_Hlk86924141"/>
            <w:r w:rsidRPr="003B103A">
              <w:t xml:space="preserve">5 150  000 </w:t>
            </w:r>
            <w:bookmarkEnd w:id="0"/>
            <w:r w:rsidRPr="003B103A">
              <w:t xml:space="preserve">zł, 2023: 5 150  000 zł, 2024: 6 150  000 zł, 2025: 6 150  000 zł, 2026: 6 150  000 zł. </w:t>
            </w:r>
            <w:bookmarkStart w:id="1" w:name="_GoBack"/>
            <w:bookmarkEnd w:id="1"/>
          </w:p>
          <w:p w14:paraId="65841925" w14:textId="21C15F7E" w:rsidR="00C643FC" w:rsidRDefault="00C643FC"/>
        </w:tc>
      </w:tr>
      <w:tr w:rsidR="00442F47" w14:paraId="3D926DAE" w14:textId="77777777" w:rsidTr="00566481">
        <w:tc>
          <w:tcPr>
            <w:tcW w:w="4248" w:type="dxa"/>
          </w:tcPr>
          <w:p w14:paraId="124C3BA7" w14:textId="77777777" w:rsidR="00442F47" w:rsidRDefault="00442F47">
            <w:r>
              <w:t xml:space="preserve">Maksymalny udział dotacji w kosztach realizacji zadania </w:t>
            </w:r>
          </w:p>
        </w:tc>
        <w:tc>
          <w:tcPr>
            <w:tcW w:w="4814" w:type="dxa"/>
          </w:tcPr>
          <w:p w14:paraId="119934FC" w14:textId="77777777" w:rsidR="00442F47" w:rsidRDefault="00442F47">
            <w:r>
              <w:t>90%</w:t>
            </w:r>
          </w:p>
        </w:tc>
      </w:tr>
      <w:tr w:rsidR="00C643FC" w14:paraId="6451B534" w14:textId="77777777" w:rsidTr="00566481">
        <w:tc>
          <w:tcPr>
            <w:tcW w:w="4248" w:type="dxa"/>
          </w:tcPr>
          <w:p w14:paraId="358686A6" w14:textId="77777777" w:rsidR="00C643FC" w:rsidRDefault="00C643FC">
            <w:r>
              <w:t>Maksymalna kwota dotacji</w:t>
            </w:r>
          </w:p>
        </w:tc>
        <w:tc>
          <w:tcPr>
            <w:tcW w:w="4814" w:type="dxa"/>
          </w:tcPr>
          <w:p w14:paraId="232F6F30" w14:textId="4A6D28CC" w:rsidR="003B103A" w:rsidRPr="003B103A" w:rsidRDefault="003B103A" w:rsidP="003B103A">
            <w:bookmarkStart w:id="2" w:name="_Hlk89771789"/>
            <w:r w:rsidRPr="003B103A">
              <w:rPr>
                <w:bCs/>
              </w:rPr>
              <w:t xml:space="preserve">Oczekiwana kwota dotacji musi zawierać się w przedziale 500 005 zł -5 000 000 zł ogółem na lata 2022-20226  i 100 001 zł -1 000 000 zł na dany rok. </w:t>
            </w:r>
          </w:p>
          <w:bookmarkEnd w:id="2"/>
          <w:p w14:paraId="04E8715D" w14:textId="12793ACB" w:rsidR="00C643FC" w:rsidRDefault="00C643FC"/>
        </w:tc>
      </w:tr>
      <w:tr w:rsidR="00C643FC" w14:paraId="625FB24A" w14:textId="77777777" w:rsidTr="00566481">
        <w:tc>
          <w:tcPr>
            <w:tcW w:w="4248" w:type="dxa"/>
          </w:tcPr>
          <w:p w14:paraId="2DA1837A" w14:textId="77777777" w:rsidR="00C643FC" w:rsidRDefault="00C643FC">
            <w:r>
              <w:t xml:space="preserve">Termin </w:t>
            </w:r>
            <w:r w:rsidR="002A3687">
              <w:t xml:space="preserve">i miejsce </w:t>
            </w:r>
            <w:r>
              <w:t>składania ofert</w:t>
            </w:r>
          </w:p>
        </w:tc>
        <w:tc>
          <w:tcPr>
            <w:tcW w:w="4814" w:type="dxa"/>
          </w:tcPr>
          <w:p w14:paraId="283DB544" w14:textId="3AA92253" w:rsidR="00C643FC" w:rsidRDefault="002A3687">
            <w:r>
              <w:t xml:space="preserve">Termin mija </w:t>
            </w:r>
            <w:r w:rsidR="003B103A">
              <w:t>30</w:t>
            </w:r>
            <w:r w:rsidR="00123023">
              <w:t xml:space="preserve"> grudnia </w:t>
            </w:r>
            <w:r w:rsidR="00C643FC">
              <w:t>2021</w:t>
            </w:r>
            <w:r>
              <w:t xml:space="preserve"> o</w:t>
            </w:r>
            <w:r w:rsidR="00C643FC">
              <w:t xml:space="preserve"> godz. 15.00</w:t>
            </w:r>
            <w:r>
              <w:t xml:space="preserve">. Oferty </w:t>
            </w:r>
            <w:r w:rsidR="00CA7E78">
              <w:t xml:space="preserve">po wygenerowaniu w NGO Generatorze </w:t>
            </w:r>
            <w:r>
              <w:t xml:space="preserve">należy złożyć w Sekretariacie Wydziału Kultury </w:t>
            </w:r>
            <w:r w:rsidR="00C34733">
              <w:br/>
            </w:r>
            <w:r>
              <w:t>i Dziedzictwa Narodowego ul. Wielopole 17 a, pok. 106 (liczy się data wpływu oferty do Wydziału, nie data nadania pocztą)</w:t>
            </w:r>
          </w:p>
        </w:tc>
      </w:tr>
    </w:tbl>
    <w:p w14:paraId="0C47B0C1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71267"/>
    <w:multiLevelType w:val="hybridMultilevel"/>
    <w:tmpl w:val="52585D28"/>
    <w:lvl w:ilvl="0" w:tplc="479A4D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FC"/>
    <w:rsid w:val="00123023"/>
    <w:rsid w:val="0019198D"/>
    <w:rsid w:val="002A3687"/>
    <w:rsid w:val="00396B9F"/>
    <w:rsid w:val="003B103A"/>
    <w:rsid w:val="00442F47"/>
    <w:rsid w:val="004D7844"/>
    <w:rsid w:val="00566481"/>
    <w:rsid w:val="005951D2"/>
    <w:rsid w:val="006E674D"/>
    <w:rsid w:val="007C2A86"/>
    <w:rsid w:val="00870CDF"/>
    <w:rsid w:val="00913FF5"/>
    <w:rsid w:val="00A61FFE"/>
    <w:rsid w:val="00C34733"/>
    <w:rsid w:val="00C643FC"/>
    <w:rsid w:val="00CA7E78"/>
    <w:rsid w:val="00D04369"/>
    <w:rsid w:val="00F83DC3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4D5"/>
  <w15:chartTrackingRefBased/>
  <w15:docId w15:val="{F6B3B258-BE4D-447A-8D4D-C1DCCA9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6</cp:revision>
  <cp:lastPrinted>2021-07-27T07:05:00Z</cp:lastPrinted>
  <dcterms:created xsi:type="dcterms:W3CDTF">2021-11-12T09:58:00Z</dcterms:created>
  <dcterms:modified xsi:type="dcterms:W3CDTF">2021-12-08T08:50:00Z</dcterms:modified>
</cp:coreProperties>
</file>