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989E" w14:textId="77777777" w:rsidR="00D962D0" w:rsidRPr="002172E4" w:rsidRDefault="00D962D0" w:rsidP="000B47ED">
      <w:pPr>
        <w:tabs>
          <w:tab w:val="left" w:pos="7591"/>
        </w:tabs>
        <w:spacing w:before="69"/>
        <w:ind w:left="115"/>
        <w:jc w:val="right"/>
        <w:rPr>
          <w:rFonts w:eastAsia="Times New Roman" w:cs="Calibri"/>
          <w:b/>
          <w:lang w:val="pl-PL"/>
        </w:rPr>
      </w:pPr>
      <w:r w:rsidRPr="002172E4">
        <w:rPr>
          <w:rFonts w:cs="Calibri"/>
          <w:b/>
          <w:lang w:val="pl-PL"/>
        </w:rPr>
        <w:t>Zał</w:t>
      </w:r>
      <w:r w:rsidR="00F234FF" w:rsidRPr="002172E4">
        <w:rPr>
          <w:rFonts w:cs="Calibri"/>
          <w:b/>
          <w:lang w:val="pl-PL"/>
        </w:rPr>
        <w:t>.</w:t>
      </w:r>
      <w:r w:rsidRPr="002172E4">
        <w:rPr>
          <w:rFonts w:cs="Calibri"/>
          <w:b/>
          <w:lang w:val="pl-PL"/>
        </w:rPr>
        <w:t xml:space="preserve"> nr </w:t>
      </w:r>
      <w:r w:rsidR="00717202" w:rsidRPr="002172E4">
        <w:rPr>
          <w:rFonts w:cs="Calibri"/>
          <w:b/>
          <w:lang w:val="pl-PL"/>
        </w:rPr>
        <w:t>6</w:t>
      </w:r>
      <w:r w:rsidRPr="002172E4">
        <w:rPr>
          <w:rFonts w:cs="Calibri"/>
          <w:b/>
          <w:lang w:val="pl-PL"/>
        </w:rPr>
        <w:t xml:space="preserve"> do SWZ</w:t>
      </w:r>
      <w:r w:rsidR="006A1437" w:rsidRPr="002172E4">
        <w:rPr>
          <w:rFonts w:cs="Calibri"/>
          <w:b/>
          <w:lang w:val="pl-PL"/>
        </w:rPr>
        <w:t xml:space="preserve"> (wzór)</w:t>
      </w:r>
    </w:p>
    <w:p w14:paraId="5CA2C156" w14:textId="77777777" w:rsidR="00D962D0" w:rsidRPr="002172E4" w:rsidRDefault="00D962D0" w:rsidP="00593B2F">
      <w:pPr>
        <w:widowControl/>
        <w:spacing w:after="30" w:line="259" w:lineRule="auto"/>
        <w:jc w:val="right"/>
        <w:rPr>
          <w:rFonts w:eastAsia="Times New Roman" w:cs="Calibri"/>
          <w:b/>
          <w:color w:val="000000"/>
          <w:lang w:val="pl-PL" w:eastAsia="pl-PL"/>
        </w:rPr>
      </w:pPr>
    </w:p>
    <w:p w14:paraId="6ADFD535" w14:textId="77777777" w:rsidR="007E5277" w:rsidRPr="002172E4" w:rsidRDefault="00F25703" w:rsidP="00593B2F">
      <w:pPr>
        <w:ind w:left="5246" w:firstLine="708"/>
        <w:jc w:val="right"/>
        <w:rPr>
          <w:rFonts w:cs="Calibri"/>
          <w:b/>
          <w:lang w:val="pl-PL"/>
        </w:rPr>
      </w:pPr>
      <w:r w:rsidRPr="002172E4">
        <w:rPr>
          <w:rFonts w:cs="Calibri"/>
          <w:b/>
          <w:lang w:val="pl-PL"/>
        </w:rPr>
        <w:t>Zamawiający</w:t>
      </w:r>
    </w:p>
    <w:p w14:paraId="280351B5" w14:textId="77777777" w:rsidR="00717202" w:rsidRPr="002172E4" w:rsidRDefault="00717202" w:rsidP="00717202">
      <w:pPr>
        <w:spacing w:after="33" w:line="250" w:lineRule="auto"/>
        <w:ind w:right="59"/>
        <w:jc w:val="right"/>
        <w:rPr>
          <w:rFonts w:cs="Calibri"/>
          <w:b/>
          <w:lang w:val="pl-PL"/>
        </w:rPr>
      </w:pPr>
      <w:r w:rsidRPr="002172E4">
        <w:rPr>
          <w:rFonts w:cs="Calibri"/>
          <w:b/>
          <w:lang w:val="pl-PL"/>
        </w:rPr>
        <w:t>KLIMAT-ENERGIA-GOSPODARKA WODNA</w:t>
      </w:r>
    </w:p>
    <w:p w14:paraId="2262658C" w14:textId="77777777" w:rsidR="00717202" w:rsidRPr="002172E4" w:rsidRDefault="00717202" w:rsidP="00717202">
      <w:pPr>
        <w:spacing w:line="257" w:lineRule="auto"/>
        <w:ind w:left="2471" w:right="47"/>
        <w:jc w:val="right"/>
        <w:rPr>
          <w:rFonts w:cs="Calibri"/>
          <w:b/>
          <w:lang w:val="pl-PL"/>
        </w:rPr>
      </w:pPr>
      <w:r w:rsidRPr="002172E4">
        <w:rPr>
          <w:rFonts w:cs="Calibri"/>
          <w:b/>
          <w:lang w:val="pl-PL"/>
        </w:rPr>
        <w:t xml:space="preserve">os. </w:t>
      </w:r>
      <w:r w:rsidR="003A651E" w:rsidRPr="002172E4">
        <w:rPr>
          <w:rFonts w:cs="Calibri"/>
          <w:b/>
          <w:lang w:val="pl-PL"/>
        </w:rPr>
        <w:t>Szkolne 27</w:t>
      </w:r>
      <w:r w:rsidRPr="002172E4">
        <w:rPr>
          <w:rFonts w:cs="Calibri"/>
          <w:b/>
          <w:lang w:val="pl-PL"/>
        </w:rPr>
        <w:t>, 31-</w:t>
      </w:r>
      <w:r w:rsidR="003A651E" w:rsidRPr="002172E4">
        <w:rPr>
          <w:rFonts w:cs="Calibri"/>
          <w:b/>
          <w:lang w:val="pl-PL"/>
        </w:rPr>
        <w:t>977</w:t>
      </w:r>
      <w:r w:rsidRPr="002172E4">
        <w:rPr>
          <w:rFonts w:cs="Calibri"/>
          <w:b/>
          <w:lang w:val="pl-PL"/>
        </w:rPr>
        <w:t xml:space="preserve"> Kraków</w:t>
      </w:r>
    </w:p>
    <w:p w14:paraId="33DE68B4" w14:textId="77777777" w:rsidR="005E5EAF" w:rsidRPr="002172E4" w:rsidRDefault="005E5EAF" w:rsidP="00717202">
      <w:pPr>
        <w:spacing w:line="257" w:lineRule="auto"/>
        <w:ind w:left="2471" w:right="47"/>
        <w:jc w:val="right"/>
        <w:rPr>
          <w:rFonts w:cs="Calibri"/>
          <w:b/>
          <w:lang w:val="pl-PL"/>
        </w:rPr>
      </w:pPr>
    </w:p>
    <w:p w14:paraId="766387BF" w14:textId="77777777" w:rsidR="005E5EAF" w:rsidRPr="002172E4" w:rsidRDefault="005E5EAF" w:rsidP="00717202">
      <w:pPr>
        <w:spacing w:line="257" w:lineRule="auto"/>
        <w:ind w:left="2471" w:right="47"/>
        <w:jc w:val="right"/>
        <w:rPr>
          <w:rFonts w:cs="Calibri"/>
          <w:lang w:val="pl-PL"/>
        </w:rPr>
      </w:pPr>
    </w:p>
    <w:p w14:paraId="635B99BA" w14:textId="77777777" w:rsidR="007E5277" w:rsidRPr="002172E4" w:rsidRDefault="007E5277" w:rsidP="007E5277">
      <w:pPr>
        <w:pStyle w:val="Nagwek1"/>
        <w:jc w:val="center"/>
        <w:rPr>
          <w:rFonts w:ascii="Calibri" w:hAnsi="Calibri" w:cs="Calibri"/>
          <w:color w:val="auto"/>
          <w:spacing w:val="32"/>
          <w:sz w:val="22"/>
          <w:szCs w:val="22"/>
        </w:rPr>
      </w:pPr>
      <w:r w:rsidRPr="002172E4">
        <w:rPr>
          <w:rFonts w:ascii="Calibri" w:hAnsi="Calibri" w:cs="Calibri"/>
          <w:color w:val="auto"/>
          <w:spacing w:val="32"/>
          <w:sz w:val="22"/>
          <w:szCs w:val="22"/>
        </w:rPr>
        <w:t xml:space="preserve">OŚWIADCZENIE WYKONAWCY </w:t>
      </w:r>
      <w:r w:rsidRPr="002172E4">
        <w:rPr>
          <w:rFonts w:ascii="Calibri" w:hAnsi="Calibri" w:cs="Calibri"/>
          <w:color w:val="auto"/>
          <w:spacing w:val="32"/>
          <w:sz w:val="22"/>
          <w:szCs w:val="22"/>
        </w:rPr>
        <w:br/>
        <w:t>W SPRAWIE PRZYNALEŻNOŚCI DO GRUPY KAPITAŁOWEJ</w:t>
      </w:r>
    </w:p>
    <w:p w14:paraId="4C2571C6" w14:textId="77777777" w:rsidR="007E5277" w:rsidRPr="002172E4" w:rsidRDefault="007E5277" w:rsidP="007E5277">
      <w:pPr>
        <w:spacing w:line="360" w:lineRule="auto"/>
        <w:jc w:val="center"/>
        <w:rPr>
          <w:rFonts w:cs="Calibri"/>
          <w:b/>
          <w:lang w:val="pl-PL"/>
        </w:rPr>
      </w:pPr>
      <w:r w:rsidRPr="002172E4">
        <w:rPr>
          <w:rFonts w:cs="Calibri"/>
          <w:b/>
          <w:lang w:val="pl-PL"/>
        </w:rPr>
        <w:t xml:space="preserve">w zakresie art. 108 ust. 1 pkt 5 ustawy </w:t>
      </w:r>
      <w:proofErr w:type="spellStart"/>
      <w:r w:rsidR="00F234FF" w:rsidRPr="002172E4">
        <w:rPr>
          <w:rFonts w:cs="Calibri"/>
          <w:b/>
          <w:lang w:val="pl-PL"/>
        </w:rPr>
        <w:t>Pzp</w:t>
      </w:r>
      <w:proofErr w:type="spellEnd"/>
    </w:p>
    <w:p w14:paraId="3EEA8173" w14:textId="77777777" w:rsidR="00DB5A37" w:rsidRDefault="00B51EB4" w:rsidP="00B51EB4">
      <w:pPr>
        <w:pStyle w:val="Nagwek"/>
        <w:jc w:val="center"/>
        <w:rPr>
          <w:rFonts w:eastAsia="Times New Roman" w:cs="Calibri"/>
          <w:b/>
          <w:i/>
          <w:iCs/>
          <w:color w:val="000000"/>
          <w:lang w:val="pl-PL"/>
        </w:rPr>
      </w:pPr>
      <w:bookmarkStart w:id="0" w:name="_Hlk120199212"/>
      <w:r w:rsidRPr="00DB5A37">
        <w:rPr>
          <w:rFonts w:eastAsia="Times New Roman" w:cs="Calibri"/>
          <w:b/>
          <w:i/>
          <w:iCs/>
          <w:color w:val="000000"/>
          <w:lang w:val="pl-PL"/>
        </w:rPr>
        <w:t xml:space="preserve">„Obsługa gminnego magazynu przeciwpowodziowego w Krakowie w roku 2023” </w:t>
      </w:r>
    </w:p>
    <w:p w14:paraId="07B63C15" w14:textId="2BB0F66D" w:rsidR="00B51EB4" w:rsidRPr="00DB5A37" w:rsidRDefault="00B51EB4" w:rsidP="00B51EB4">
      <w:pPr>
        <w:pStyle w:val="Nagwek"/>
        <w:jc w:val="center"/>
        <w:rPr>
          <w:b/>
          <w:lang w:val="pl-PL"/>
        </w:rPr>
      </w:pPr>
      <w:r w:rsidRPr="00DB5A37">
        <w:rPr>
          <w:rFonts w:cs="Calibri"/>
          <w:b/>
          <w:i/>
          <w:iCs/>
          <w:lang w:val="pl-PL"/>
        </w:rPr>
        <w:t xml:space="preserve"> –</w:t>
      </w:r>
      <w:r w:rsidRPr="00DB5A37">
        <w:rPr>
          <w:rFonts w:cs="Calibri"/>
          <w:b/>
          <w:i/>
          <w:lang w:val="pl-PL"/>
        </w:rPr>
        <w:t xml:space="preserve"> oznaczenie sprawy: 4</w:t>
      </w:r>
      <w:r w:rsidRPr="00DB5A37">
        <w:rPr>
          <w:rFonts w:cs="Calibri"/>
          <w:b/>
          <w:iCs/>
          <w:lang w:val="pl-PL"/>
        </w:rPr>
        <w:t>/XI/2022</w:t>
      </w:r>
    </w:p>
    <w:bookmarkEnd w:id="0"/>
    <w:p w14:paraId="538AA6C6" w14:textId="77777777" w:rsidR="007E5277" w:rsidRPr="002172E4" w:rsidRDefault="007E5277" w:rsidP="007E5277">
      <w:pPr>
        <w:spacing w:line="360" w:lineRule="auto"/>
        <w:jc w:val="center"/>
        <w:rPr>
          <w:rFonts w:cs="Calibri"/>
          <w:b/>
          <w:highlight w:val="green"/>
          <w:lang w:val="pl-PL"/>
        </w:rPr>
      </w:pPr>
    </w:p>
    <w:p w14:paraId="092CDEB6" w14:textId="77777777" w:rsidR="007E5277" w:rsidRPr="002172E4" w:rsidRDefault="007E5277" w:rsidP="000A3BB1">
      <w:pPr>
        <w:spacing w:line="300" w:lineRule="auto"/>
        <w:jc w:val="center"/>
        <w:rPr>
          <w:rFonts w:cs="Calibri"/>
          <w:lang w:val="pl-PL"/>
        </w:rPr>
      </w:pPr>
      <w:r w:rsidRPr="002172E4">
        <w:rPr>
          <w:rFonts w:cs="Calibri"/>
          <w:lang w:val="pl-PL"/>
        </w:rPr>
        <w:t xml:space="preserve">W związku ze złożeniem oferty w postępowaniu o udzielenie </w:t>
      </w:r>
      <w:r w:rsidR="00927FC2">
        <w:rPr>
          <w:rFonts w:cs="Calibri"/>
          <w:lang w:val="pl-PL"/>
        </w:rPr>
        <w:t xml:space="preserve">w/w </w:t>
      </w:r>
      <w:r w:rsidRPr="002172E4">
        <w:rPr>
          <w:rFonts w:cs="Calibri"/>
          <w:lang w:val="pl-PL"/>
        </w:rPr>
        <w:t>zamówienia publicznego</w:t>
      </w:r>
    </w:p>
    <w:p w14:paraId="1968AB5C" w14:textId="77777777" w:rsidR="00F234FF" w:rsidRPr="002172E4" w:rsidRDefault="00F234FF" w:rsidP="00D962D0">
      <w:pPr>
        <w:widowControl/>
        <w:spacing w:line="259" w:lineRule="auto"/>
        <w:rPr>
          <w:rFonts w:eastAsia="Times New Roman" w:cs="Calibri"/>
          <w:b/>
          <w:color w:val="000000"/>
          <w:lang w:val="pl-PL" w:eastAsia="pl-PL"/>
        </w:rPr>
      </w:pPr>
    </w:p>
    <w:p w14:paraId="5F82A796" w14:textId="77777777" w:rsidR="00D962D0" w:rsidRPr="002172E4" w:rsidRDefault="00D962D0" w:rsidP="00F234FF">
      <w:pPr>
        <w:widowControl/>
        <w:rPr>
          <w:rFonts w:eastAsia="Times New Roman" w:cs="Calibri"/>
          <w:color w:val="000000"/>
          <w:lang w:val="pl-PL" w:eastAsia="pl-PL"/>
        </w:rPr>
      </w:pPr>
      <w:r w:rsidRPr="002172E4">
        <w:rPr>
          <w:rFonts w:eastAsia="Times New Roman" w:cs="Calibri"/>
          <w:b/>
          <w:color w:val="000000"/>
          <w:lang w:val="pl-PL" w:eastAsia="pl-PL"/>
        </w:rPr>
        <w:t xml:space="preserve">Wykonawca: </w:t>
      </w:r>
    </w:p>
    <w:p w14:paraId="3264040E" w14:textId="77777777" w:rsidR="00D962D0" w:rsidRPr="002172E4" w:rsidRDefault="00D962D0" w:rsidP="00F234FF">
      <w:pPr>
        <w:widowControl/>
        <w:ind w:left="-5" w:hanging="10"/>
        <w:jc w:val="both"/>
        <w:rPr>
          <w:rFonts w:eastAsia="Times New Roman" w:cs="Calibri"/>
          <w:color w:val="000000"/>
          <w:lang w:val="pl-PL" w:eastAsia="pl-PL"/>
        </w:rPr>
      </w:pPr>
      <w:r w:rsidRPr="002172E4">
        <w:rPr>
          <w:rFonts w:eastAsia="Times New Roman" w:cs="Calibri"/>
          <w:color w:val="000000"/>
          <w:lang w:val="pl-PL" w:eastAsia="pl-PL"/>
        </w:rPr>
        <w:t>……………………………………………………..…</w:t>
      </w:r>
    </w:p>
    <w:p w14:paraId="41FC4967" w14:textId="77777777" w:rsidR="00D962D0" w:rsidRPr="002172E4" w:rsidRDefault="00D962D0" w:rsidP="00F234FF">
      <w:pPr>
        <w:widowControl/>
        <w:ind w:left="-5" w:hanging="10"/>
        <w:jc w:val="both"/>
        <w:rPr>
          <w:rFonts w:eastAsia="Times New Roman" w:cs="Calibri"/>
          <w:color w:val="000000"/>
          <w:lang w:val="pl-PL" w:eastAsia="pl-PL"/>
        </w:rPr>
      </w:pPr>
      <w:r w:rsidRPr="002172E4">
        <w:rPr>
          <w:rFonts w:eastAsia="Times New Roman" w:cs="Calibri"/>
          <w:color w:val="000000"/>
          <w:lang w:val="pl-PL" w:eastAsia="pl-PL"/>
        </w:rPr>
        <w:t xml:space="preserve">………………………………………..……………… </w:t>
      </w:r>
    </w:p>
    <w:p w14:paraId="0698D6BA" w14:textId="77777777" w:rsidR="00D962D0" w:rsidRPr="002172E4" w:rsidRDefault="00D962D0" w:rsidP="00F234FF">
      <w:pPr>
        <w:widowControl/>
        <w:ind w:left="-5" w:right="4055" w:hanging="10"/>
        <w:rPr>
          <w:rFonts w:eastAsia="Times New Roman" w:cs="Calibri"/>
          <w:color w:val="000000"/>
          <w:lang w:val="pl-PL" w:eastAsia="pl-PL"/>
        </w:rPr>
      </w:pPr>
      <w:r w:rsidRPr="002172E4">
        <w:rPr>
          <w:rFonts w:eastAsia="Times New Roman" w:cs="Calibri"/>
          <w:i/>
          <w:color w:val="000000"/>
          <w:lang w:val="pl-PL" w:eastAsia="pl-PL"/>
        </w:rPr>
        <w:t xml:space="preserve">(pełna nazwa/firma, adres, w zależności </w:t>
      </w:r>
      <w:r w:rsidR="00B36EE0" w:rsidRPr="002172E4">
        <w:rPr>
          <w:rFonts w:eastAsia="Times New Roman" w:cs="Calibri"/>
          <w:i/>
          <w:color w:val="000000"/>
          <w:lang w:val="pl-PL" w:eastAsia="pl-PL"/>
        </w:rPr>
        <w:br/>
      </w:r>
      <w:r w:rsidRPr="002172E4">
        <w:rPr>
          <w:rFonts w:eastAsia="Times New Roman" w:cs="Calibri"/>
          <w:i/>
          <w:color w:val="000000"/>
          <w:lang w:val="pl-PL" w:eastAsia="pl-PL"/>
        </w:rPr>
        <w:t>od podmiotu: NIP/PESEL, KRS/</w:t>
      </w:r>
      <w:proofErr w:type="spellStart"/>
      <w:r w:rsidRPr="002172E4">
        <w:rPr>
          <w:rFonts w:eastAsia="Times New Roman" w:cs="Calibri"/>
          <w:i/>
          <w:color w:val="000000"/>
          <w:lang w:val="pl-PL" w:eastAsia="pl-PL"/>
        </w:rPr>
        <w:t>CEiDG</w:t>
      </w:r>
      <w:proofErr w:type="spellEnd"/>
      <w:r w:rsidRPr="002172E4">
        <w:rPr>
          <w:rFonts w:eastAsia="Times New Roman" w:cs="Calibri"/>
          <w:i/>
          <w:color w:val="000000"/>
          <w:lang w:val="pl-PL" w:eastAsia="pl-PL"/>
        </w:rPr>
        <w:t xml:space="preserve">) </w:t>
      </w:r>
    </w:p>
    <w:p w14:paraId="30725D09" w14:textId="77777777" w:rsidR="007E5277" w:rsidRPr="002172E4" w:rsidRDefault="007E5277" w:rsidP="00F234FF">
      <w:pPr>
        <w:widowControl/>
        <w:ind w:right="6896"/>
        <w:rPr>
          <w:rFonts w:eastAsia="Times New Roman" w:cs="Calibri"/>
          <w:color w:val="000000"/>
          <w:u w:val="single" w:color="000000"/>
          <w:lang w:val="pl-PL" w:eastAsia="pl-PL"/>
        </w:rPr>
      </w:pPr>
    </w:p>
    <w:p w14:paraId="2E67F657" w14:textId="77777777" w:rsidR="00D962D0" w:rsidRPr="002172E4" w:rsidRDefault="00D962D0" w:rsidP="00F234FF">
      <w:pPr>
        <w:widowControl/>
        <w:ind w:right="6896"/>
        <w:rPr>
          <w:rFonts w:eastAsia="Times New Roman" w:cs="Calibri"/>
          <w:color w:val="000000"/>
          <w:lang w:val="pl-PL" w:eastAsia="pl-PL"/>
        </w:rPr>
      </w:pPr>
      <w:r w:rsidRPr="002172E4">
        <w:rPr>
          <w:rFonts w:eastAsia="Times New Roman" w:cs="Calibri"/>
          <w:color w:val="000000"/>
          <w:u w:val="single" w:color="000000"/>
          <w:lang w:val="pl-PL" w:eastAsia="pl-PL"/>
        </w:rPr>
        <w:t>reprezentowany przez:</w:t>
      </w:r>
      <w:r w:rsidRPr="002172E4">
        <w:rPr>
          <w:rFonts w:eastAsia="Times New Roman" w:cs="Calibri"/>
          <w:color w:val="000000"/>
          <w:lang w:val="pl-PL" w:eastAsia="pl-PL"/>
        </w:rPr>
        <w:t xml:space="preserve"> </w:t>
      </w:r>
    </w:p>
    <w:p w14:paraId="656239CD" w14:textId="77777777" w:rsidR="00D962D0" w:rsidRPr="002172E4" w:rsidRDefault="00D962D0" w:rsidP="00F234FF">
      <w:pPr>
        <w:widowControl/>
        <w:ind w:left="-5" w:hanging="10"/>
        <w:jc w:val="both"/>
        <w:rPr>
          <w:rFonts w:eastAsia="Times New Roman" w:cs="Calibri"/>
          <w:color w:val="000000"/>
          <w:lang w:val="pl-PL" w:eastAsia="pl-PL"/>
        </w:rPr>
      </w:pPr>
      <w:r w:rsidRPr="002172E4">
        <w:rPr>
          <w:rFonts w:eastAsia="Times New Roman" w:cs="Calibri"/>
          <w:color w:val="000000"/>
          <w:lang w:val="pl-PL" w:eastAsia="pl-PL"/>
        </w:rPr>
        <w:t>………………………………………………………</w:t>
      </w:r>
    </w:p>
    <w:p w14:paraId="04505148" w14:textId="77777777" w:rsidR="00D962D0" w:rsidRPr="002172E4" w:rsidRDefault="00D962D0" w:rsidP="00F234FF">
      <w:pPr>
        <w:widowControl/>
        <w:ind w:left="-5" w:hanging="10"/>
        <w:jc w:val="both"/>
        <w:rPr>
          <w:rFonts w:eastAsia="Times New Roman" w:cs="Calibri"/>
          <w:color w:val="000000"/>
          <w:lang w:val="pl-PL" w:eastAsia="pl-PL"/>
        </w:rPr>
      </w:pPr>
      <w:r w:rsidRPr="002172E4">
        <w:rPr>
          <w:rFonts w:eastAsia="Times New Roman" w:cs="Calibri"/>
          <w:color w:val="000000"/>
          <w:lang w:val="pl-PL" w:eastAsia="pl-PL"/>
        </w:rPr>
        <w:t xml:space="preserve">……………………………………………………… </w:t>
      </w:r>
    </w:p>
    <w:p w14:paraId="184AE889" w14:textId="77777777" w:rsidR="00D962D0" w:rsidRPr="002172E4" w:rsidRDefault="00D962D0" w:rsidP="007E5277">
      <w:pPr>
        <w:widowControl/>
        <w:spacing w:after="27" w:line="249" w:lineRule="auto"/>
        <w:ind w:left="-5" w:right="4197" w:hanging="10"/>
        <w:rPr>
          <w:rFonts w:eastAsia="Times New Roman" w:cs="Calibri"/>
          <w:i/>
          <w:color w:val="000000"/>
          <w:lang w:val="pl-PL" w:eastAsia="pl-PL"/>
        </w:rPr>
      </w:pPr>
      <w:r w:rsidRPr="002172E4">
        <w:rPr>
          <w:rFonts w:eastAsia="Times New Roman" w:cs="Calibri"/>
          <w:i/>
          <w:color w:val="000000"/>
          <w:lang w:val="pl-PL" w:eastAsia="pl-PL"/>
        </w:rPr>
        <w:t>(imię, nazwisko,</w:t>
      </w:r>
      <w:r w:rsidR="007E5277" w:rsidRPr="002172E4">
        <w:rPr>
          <w:rFonts w:eastAsia="Times New Roman" w:cs="Calibri"/>
          <w:i/>
          <w:color w:val="000000"/>
          <w:lang w:val="pl-PL" w:eastAsia="pl-PL"/>
        </w:rPr>
        <w:t xml:space="preserve"> </w:t>
      </w:r>
      <w:r w:rsidRPr="002172E4">
        <w:rPr>
          <w:rFonts w:eastAsia="Times New Roman" w:cs="Calibri"/>
          <w:i/>
          <w:color w:val="000000"/>
          <w:lang w:val="pl-PL" w:eastAsia="pl-PL"/>
        </w:rPr>
        <w:t xml:space="preserve">stanowisko/podstawa do reprezentacji) </w:t>
      </w:r>
    </w:p>
    <w:p w14:paraId="0CC79E26" w14:textId="77777777" w:rsidR="00C670FE" w:rsidRPr="002172E4" w:rsidRDefault="007E5277" w:rsidP="008727EA">
      <w:pPr>
        <w:pStyle w:val="Tekstpodstawowy"/>
        <w:spacing w:before="269"/>
        <w:ind w:left="0"/>
        <w:rPr>
          <w:rFonts w:ascii="Calibri" w:hAnsi="Calibri" w:cs="Calibri"/>
          <w:sz w:val="22"/>
          <w:szCs w:val="22"/>
          <w:u w:val="single"/>
          <w:lang w:val="pl-PL"/>
        </w:rPr>
      </w:pPr>
      <w:r w:rsidRPr="002172E4">
        <w:rPr>
          <w:rFonts w:ascii="Calibri" w:hAnsi="Calibri" w:cs="Calibri"/>
          <w:sz w:val="22"/>
          <w:szCs w:val="22"/>
          <w:u w:val="single"/>
          <w:lang w:val="pl-PL"/>
        </w:rPr>
        <w:t xml:space="preserve">Oświadcza, że </w:t>
      </w:r>
    </w:p>
    <w:p w14:paraId="610ACB21" w14:textId="77777777" w:rsidR="007E5277" w:rsidRPr="002172E4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172E4">
        <w:rPr>
          <w:rFonts w:ascii="Calibri" w:hAnsi="Calibri" w:cs="Calibri"/>
          <w:b/>
          <w:bCs/>
          <w:sz w:val="22"/>
          <w:szCs w:val="22"/>
        </w:rPr>
        <w:t>NIE NALEŻĘ</w:t>
      </w:r>
      <w:r w:rsidRPr="002172E4">
        <w:rPr>
          <w:rFonts w:ascii="Calibri" w:hAnsi="Calibri" w:cs="Calibri"/>
          <w:sz w:val="22"/>
          <w:szCs w:val="22"/>
        </w:rPr>
        <w:t xml:space="preserve"> z innym wykonawcą, który złożył odrębną ofertę do grupy kapitałowej </w:t>
      </w:r>
      <w:r w:rsidR="008727EA" w:rsidRPr="002172E4">
        <w:rPr>
          <w:rFonts w:ascii="Calibri" w:hAnsi="Calibri" w:cs="Calibri"/>
          <w:sz w:val="22"/>
          <w:szCs w:val="22"/>
        </w:rPr>
        <w:br/>
      </w:r>
      <w:r w:rsidRPr="002172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(Dz. U. </w:t>
      </w:r>
      <w:r w:rsidR="008727EA" w:rsidRPr="002172E4">
        <w:rPr>
          <w:rFonts w:ascii="Calibri" w:hAnsi="Calibri" w:cs="Calibri"/>
          <w:sz w:val="22"/>
          <w:szCs w:val="22"/>
        </w:rPr>
        <w:br/>
      </w:r>
      <w:r w:rsidRPr="002172E4">
        <w:rPr>
          <w:rFonts w:ascii="Calibri" w:hAnsi="Calibri" w:cs="Calibri"/>
          <w:sz w:val="22"/>
          <w:szCs w:val="22"/>
        </w:rPr>
        <w:t>z 2020 r. poz. 1076 i 1086), w zakresie wynikającym z art. 108 ust. 1 pkt 5 ustawy PZP*</w:t>
      </w:r>
    </w:p>
    <w:p w14:paraId="761F9B15" w14:textId="77777777" w:rsidR="007E5277" w:rsidRPr="002172E4" w:rsidRDefault="007E5277" w:rsidP="007E5277">
      <w:pPr>
        <w:pStyle w:val="Tekstpodstawowywcit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172E4">
        <w:rPr>
          <w:rFonts w:ascii="Calibri" w:hAnsi="Calibri" w:cs="Calibri"/>
          <w:b/>
          <w:sz w:val="22"/>
          <w:szCs w:val="22"/>
        </w:rPr>
        <w:t>NALEŻĘ</w:t>
      </w:r>
      <w:r w:rsidRPr="002172E4">
        <w:rPr>
          <w:rFonts w:ascii="Calibri" w:hAnsi="Calibri" w:cs="Calibri"/>
          <w:sz w:val="22"/>
          <w:szCs w:val="22"/>
        </w:rPr>
        <w:t xml:space="preserve">  do tej samej grupy kapitałowej w rozumieniu ustawy z dnia 16 lutego 2007 r. </w:t>
      </w:r>
      <w:r w:rsidR="008727EA" w:rsidRPr="002172E4">
        <w:rPr>
          <w:rFonts w:ascii="Calibri" w:hAnsi="Calibri" w:cs="Calibri"/>
          <w:sz w:val="22"/>
          <w:szCs w:val="22"/>
        </w:rPr>
        <w:br/>
      </w:r>
      <w:r w:rsidRPr="002172E4">
        <w:rPr>
          <w:rFonts w:ascii="Calibri" w:hAnsi="Calibri" w:cs="Calibri"/>
          <w:sz w:val="22"/>
          <w:szCs w:val="22"/>
        </w:rPr>
        <w:t xml:space="preserve">o ochronie konkurencji i konsumentów (Dz. U. z 2020 r. poz. 1076 i 1086), w zakresie wynikającym z art. 108 ust. 1 pkt 5 ustawy PZP z następującymi Wykonawcami*: </w:t>
      </w:r>
    </w:p>
    <w:p w14:paraId="358D7CA0" w14:textId="77777777" w:rsidR="007E5277" w:rsidRPr="002172E4" w:rsidRDefault="007E5277" w:rsidP="007E5277">
      <w:pPr>
        <w:pStyle w:val="Akapitzlist"/>
        <w:rPr>
          <w:rFonts w:cs="Calibri"/>
          <w:lang w:val="pl-PL"/>
        </w:rPr>
      </w:pPr>
    </w:p>
    <w:p w14:paraId="0FF2D3AE" w14:textId="77777777" w:rsidR="007E5277" w:rsidRPr="002172E4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172E4">
        <w:rPr>
          <w:rFonts w:ascii="Calibri" w:hAnsi="Calibri" w:cs="Calibri"/>
          <w:sz w:val="22"/>
          <w:szCs w:val="22"/>
        </w:rPr>
        <w:t>……………………………………..</w:t>
      </w:r>
    </w:p>
    <w:p w14:paraId="71AF6D9C" w14:textId="77777777" w:rsidR="007E5277" w:rsidRPr="002172E4" w:rsidRDefault="007E5277" w:rsidP="007E5277">
      <w:pPr>
        <w:pStyle w:val="Tekstpodstawowywcity"/>
        <w:numPr>
          <w:ilvl w:val="1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172E4">
        <w:rPr>
          <w:rFonts w:ascii="Calibri" w:hAnsi="Calibri" w:cs="Calibri"/>
          <w:sz w:val="22"/>
          <w:szCs w:val="22"/>
        </w:rPr>
        <w:t>……………………………………..</w:t>
      </w:r>
    </w:p>
    <w:p w14:paraId="720CEABC" w14:textId="77777777" w:rsidR="007E5277" w:rsidRPr="002172E4" w:rsidRDefault="007E5277" w:rsidP="007E5277">
      <w:pPr>
        <w:spacing w:line="300" w:lineRule="auto"/>
        <w:jc w:val="both"/>
        <w:rPr>
          <w:rFonts w:cs="Calibri"/>
          <w:lang w:val="pl-PL"/>
        </w:rPr>
      </w:pPr>
    </w:p>
    <w:p w14:paraId="7496323E" w14:textId="77777777" w:rsidR="007E5277" w:rsidRPr="002172E4" w:rsidRDefault="007E5277" w:rsidP="007E5277">
      <w:pPr>
        <w:ind w:left="708"/>
        <w:jc w:val="both"/>
        <w:rPr>
          <w:rFonts w:cs="Calibri"/>
          <w:lang w:val="pl-PL"/>
        </w:rPr>
      </w:pPr>
      <w:r w:rsidRPr="002172E4">
        <w:rPr>
          <w:rFonts w:cs="Calibri"/>
          <w:lang w:val="pl-PL"/>
        </w:rP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1126FC8" w14:textId="77777777" w:rsidR="007E5277" w:rsidRPr="002172E4" w:rsidRDefault="007E5277" w:rsidP="007E5277">
      <w:pPr>
        <w:ind w:left="708"/>
        <w:jc w:val="both"/>
        <w:rPr>
          <w:rFonts w:cs="Calibri"/>
          <w:iCs/>
          <w:lang w:val="pl-PL"/>
        </w:rPr>
      </w:pPr>
    </w:p>
    <w:p w14:paraId="7B571DD9" w14:textId="77777777" w:rsidR="007E5277" w:rsidRPr="002172E4" w:rsidRDefault="007E5277" w:rsidP="007E5277">
      <w:pPr>
        <w:ind w:left="708"/>
        <w:jc w:val="both"/>
        <w:rPr>
          <w:rFonts w:cs="Calibri"/>
          <w:iCs/>
          <w:lang w:val="pl-PL"/>
        </w:rPr>
      </w:pPr>
      <w:r w:rsidRPr="002172E4">
        <w:rPr>
          <w:rFonts w:cs="Calibri"/>
          <w:iCs/>
          <w:lang w:val="pl-PL"/>
        </w:rPr>
        <w:t>*niepotrzebne należy skreślić</w:t>
      </w:r>
    </w:p>
    <w:p w14:paraId="58211800" w14:textId="77777777" w:rsidR="007E5277" w:rsidRPr="002172E4" w:rsidRDefault="007E5277" w:rsidP="007E5277">
      <w:pPr>
        <w:ind w:left="708"/>
        <w:jc w:val="both"/>
        <w:rPr>
          <w:rFonts w:cs="Calibri"/>
          <w:i/>
          <w:lang w:val="pl-PL"/>
        </w:rPr>
      </w:pPr>
      <w:r w:rsidRPr="002172E4">
        <w:rPr>
          <w:rFonts w:cs="Calibri"/>
          <w:lang w:val="pl-PL"/>
        </w:rPr>
        <w:t>**</w:t>
      </w:r>
      <w:r w:rsidRPr="002172E4">
        <w:rPr>
          <w:rFonts w:cs="Calibri"/>
          <w:i/>
          <w:lang w:val="pl-PL"/>
        </w:rPr>
        <w:t>(jeżeli dotyczy)</w:t>
      </w:r>
    </w:p>
    <w:p w14:paraId="08A28FBF" w14:textId="77777777" w:rsidR="00C670FE" w:rsidRPr="002172E4" w:rsidRDefault="000B47ED">
      <w:pPr>
        <w:rPr>
          <w:rFonts w:eastAsia="Times New Roman" w:cs="Calibri"/>
          <w:b/>
          <w:bCs/>
          <w:lang w:val="pl-PL"/>
        </w:rPr>
      </w:pPr>
      <w:r w:rsidRPr="002172E4">
        <w:rPr>
          <w:rFonts w:eastAsia="Times New Roman" w:cs="Calibri"/>
          <w:b/>
          <w:bCs/>
          <w:lang w:val="pl-PL"/>
        </w:rPr>
        <w:br w:type="page"/>
      </w:r>
      <w:r w:rsidR="007E5277" w:rsidRPr="002172E4">
        <w:rPr>
          <w:rFonts w:eastAsia="Times New Roman" w:cs="Calibri"/>
          <w:b/>
          <w:bCs/>
          <w:lang w:val="pl-PL"/>
        </w:rPr>
        <w:lastRenderedPageBreak/>
        <w:t>UWAGA!</w:t>
      </w:r>
    </w:p>
    <w:p w14:paraId="5F713A66" w14:textId="77777777" w:rsidR="007E5277" w:rsidRPr="002172E4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cs="Calibri"/>
          <w:iCs/>
          <w:lang w:val="pl-PL"/>
        </w:rPr>
      </w:pPr>
      <w:bookmarkStart w:id="1" w:name="_Hlk60563850"/>
      <w:r w:rsidRPr="002172E4">
        <w:rPr>
          <w:rFonts w:cs="Calibri"/>
          <w:iCs/>
          <w:lang w:val="pl-PL"/>
        </w:rPr>
        <w:t xml:space="preserve">Oświadczenie należy złożyć na wystosowane przez Zamawiającego zgodnie z art. </w:t>
      </w:r>
      <w:r w:rsidR="00593B2F" w:rsidRPr="002172E4">
        <w:rPr>
          <w:rFonts w:cs="Calibri"/>
          <w:iCs/>
          <w:lang w:val="pl-PL"/>
        </w:rPr>
        <w:t xml:space="preserve">274 </w:t>
      </w:r>
      <w:r w:rsidRPr="002172E4">
        <w:rPr>
          <w:rFonts w:cs="Calibri"/>
          <w:iCs/>
          <w:lang w:val="pl-PL"/>
        </w:rPr>
        <w:t xml:space="preserve">ust. 1 PZP wezwanie  – niniejszego oświadczenia nie należy składać wraz z ofertą </w:t>
      </w:r>
      <w:bookmarkEnd w:id="1"/>
      <w:r w:rsidRPr="002172E4">
        <w:rPr>
          <w:rFonts w:cs="Calibri"/>
          <w:iCs/>
          <w:lang w:val="pl-PL"/>
        </w:rPr>
        <w:t>lub samodzielnie uzupełniać bez wezwania zamawiającego.</w:t>
      </w:r>
    </w:p>
    <w:p w14:paraId="15DA34BF" w14:textId="77777777" w:rsidR="007E5277" w:rsidRPr="002172E4" w:rsidRDefault="007E5277" w:rsidP="007E5277">
      <w:pPr>
        <w:widowControl/>
        <w:numPr>
          <w:ilvl w:val="0"/>
          <w:numId w:val="2"/>
        </w:numPr>
        <w:spacing w:line="276" w:lineRule="auto"/>
        <w:jc w:val="both"/>
        <w:rPr>
          <w:rFonts w:cs="Calibri"/>
          <w:iCs/>
          <w:lang w:val="pl-PL"/>
        </w:rPr>
      </w:pPr>
      <w:r w:rsidRPr="002172E4">
        <w:rPr>
          <w:rFonts w:cs="Calibri"/>
          <w:bCs/>
          <w:iCs/>
          <w:lang w:val="pl-PL"/>
        </w:rPr>
        <w:t>W przypadku wspólnego ubiegania się o zamówienie przez Wykonawców niniejsze oświadczenie składa odrębnie każdy z Wykonawców wspólnie ubiegających się o zamówienie.</w:t>
      </w:r>
    </w:p>
    <w:p w14:paraId="6F26471F" w14:textId="77777777" w:rsidR="007E5277" w:rsidRPr="002172E4" w:rsidRDefault="007E5277">
      <w:pPr>
        <w:rPr>
          <w:rFonts w:eastAsia="Times New Roman" w:cs="Calibri"/>
          <w:iCs/>
          <w:lang w:val="pl-PL"/>
        </w:rPr>
      </w:pPr>
    </w:p>
    <w:p w14:paraId="2A8351E5" w14:textId="77777777" w:rsidR="00C670FE" w:rsidRPr="002172E4" w:rsidRDefault="00C670FE">
      <w:pPr>
        <w:rPr>
          <w:rFonts w:eastAsia="Times New Roman" w:cs="Calibri"/>
          <w:lang w:val="pl-PL"/>
        </w:rPr>
      </w:pPr>
    </w:p>
    <w:p w14:paraId="0AE98BBF" w14:textId="77777777" w:rsidR="007E5277" w:rsidRPr="002172E4" w:rsidRDefault="007E5277" w:rsidP="007E5277">
      <w:pPr>
        <w:pStyle w:val="Zwykytekst1"/>
        <w:spacing w:before="120"/>
        <w:rPr>
          <w:rFonts w:ascii="Calibri" w:hAnsi="Calibri" w:cs="Calibri"/>
          <w:sz w:val="22"/>
          <w:szCs w:val="22"/>
        </w:rPr>
      </w:pPr>
    </w:p>
    <w:p w14:paraId="3CA2D1CA" w14:textId="77777777" w:rsidR="00FE1EBE" w:rsidRPr="002172E4" w:rsidRDefault="00FE1EBE" w:rsidP="00FE1EBE">
      <w:pPr>
        <w:jc w:val="both"/>
        <w:rPr>
          <w:rFonts w:cs="Calibri"/>
          <w:lang w:val="pl-PL" w:eastAsia="pl-PL"/>
        </w:rPr>
      </w:pPr>
    </w:p>
    <w:p w14:paraId="4D56FD16" w14:textId="77777777" w:rsidR="00FE1EBE" w:rsidRPr="002172E4" w:rsidRDefault="00FE1EBE" w:rsidP="00FE1EBE">
      <w:pPr>
        <w:pStyle w:val="Zwykytekst1"/>
        <w:spacing w:before="120"/>
        <w:rPr>
          <w:rFonts w:ascii="Calibri" w:hAnsi="Calibri" w:cs="Calibri"/>
          <w:sz w:val="22"/>
          <w:szCs w:val="22"/>
        </w:rPr>
      </w:pPr>
      <w:r w:rsidRPr="002172E4">
        <w:rPr>
          <w:rFonts w:ascii="Calibri" w:hAnsi="Calibri" w:cs="Calibri"/>
          <w:sz w:val="22"/>
          <w:szCs w:val="22"/>
        </w:rPr>
        <w:t>____________________ dnia __________roku</w:t>
      </w:r>
    </w:p>
    <w:p w14:paraId="1D381281" w14:textId="77777777" w:rsidR="00FE1EBE" w:rsidRPr="002172E4" w:rsidRDefault="00FE1EBE" w:rsidP="00FE1EBE">
      <w:pPr>
        <w:pStyle w:val="Zwykytekst1"/>
        <w:spacing w:before="120"/>
        <w:rPr>
          <w:rFonts w:ascii="Calibri" w:hAnsi="Calibri" w:cs="Calibri"/>
          <w:sz w:val="22"/>
          <w:szCs w:val="22"/>
        </w:rPr>
      </w:pPr>
    </w:p>
    <w:p w14:paraId="0B2AACB8" w14:textId="77777777" w:rsidR="00FE1EBE" w:rsidRPr="002172E4" w:rsidRDefault="00FE1EBE" w:rsidP="00FE1EBE">
      <w:pPr>
        <w:pStyle w:val="Zwykytekst1"/>
        <w:spacing w:before="120"/>
        <w:ind w:firstLine="3960"/>
        <w:jc w:val="center"/>
        <w:rPr>
          <w:rFonts w:ascii="Calibri" w:hAnsi="Calibri" w:cs="Calibri"/>
          <w:sz w:val="22"/>
          <w:szCs w:val="22"/>
        </w:rPr>
      </w:pPr>
      <w:r w:rsidRPr="002172E4">
        <w:rPr>
          <w:rFonts w:ascii="Calibri" w:hAnsi="Calibri" w:cs="Calibri"/>
          <w:sz w:val="22"/>
          <w:szCs w:val="22"/>
        </w:rPr>
        <w:t>__________________________________________</w:t>
      </w:r>
    </w:p>
    <w:p w14:paraId="7F30B7C0" w14:textId="77777777" w:rsidR="00FE1EBE" w:rsidRPr="002172E4" w:rsidRDefault="00FE1EBE" w:rsidP="00FE1EBE">
      <w:pPr>
        <w:pStyle w:val="Zwykytekst1"/>
        <w:ind w:left="3252" w:firstLine="708"/>
        <w:jc w:val="center"/>
        <w:rPr>
          <w:rFonts w:ascii="Calibri" w:hAnsi="Calibri" w:cs="Calibri"/>
          <w:i/>
          <w:sz w:val="22"/>
          <w:szCs w:val="22"/>
        </w:rPr>
      </w:pPr>
      <w:r w:rsidRPr="002172E4">
        <w:rPr>
          <w:rFonts w:ascii="Calibri" w:hAnsi="Calibri" w:cs="Calibri"/>
          <w:i/>
          <w:sz w:val="22"/>
          <w:szCs w:val="22"/>
        </w:rPr>
        <w:t xml:space="preserve">podpis kwalifikowany lub podpis zaufany lub </w:t>
      </w:r>
    </w:p>
    <w:p w14:paraId="0B0647B3" w14:textId="77777777" w:rsidR="00FE1EBE" w:rsidRPr="002172E4" w:rsidRDefault="00FE1EBE" w:rsidP="00FE1EBE">
      <w:pPr>
        <w:pStyle w:val="Zwykytekst1"/>
        <w:ind w:left="3252" w:firstLine="708"/>
        <w:jc w:val="center"/>
        <w:rPr>
          <w:rFonts w:ascii="Calibri" w:hAnsi="Calibri" w:cs="Calibri"/>
          <w:i/>
          <w:sz w:val="22"/>
          <w:szCs w:val="22"/>
        </w:rPr>
      </w:pPr>
      <w:r w:rsidRPr="002172E4">
        <w:rPr>
          <w:rFonts w:ascii="Calibri" w:hAnsi="Calibri" w:cs="Calibri"/>
          <w:i/>
          <w:sz w:val="22"/>
          <w:szCs w:val="22"/>
        </w:rPr>
        <w:t xml:space="preserve">podpis osobisty osoby </w:t>
      </w:r>
      <w:r w:rsidR="00E56E13" w:rsidRPr="002172E4">
        <w:rPr>
          <w:rFonts w:ascii="Calibri" w:hAnsi="Calibri" w:cs="Calibri"/>
          <w:i/>
          <w:sz w:val="22"/>
          <w:szCs w:val="22"/>
        </w:rPr>
        <w:t xml:space="preserve">prawidłowo </w:t>
      </w:r>
      <w:r w:rsidRPr="002172E4">
        <w:rPr>
          <w:rFonts w:ascii="Calibri" w:hAnsi="Calibri" w:cs="Calibri"/>
          <w:i/>
          <w:sz w:val="22"/>
          <w:szCs w:val="22"/>
        </w:rPr>
        <w:t>umocowanej</w:t>
      </w:r>
    </w:p>
    <w:p w14:paraId="0AF956C0" w14:textId="77777777" w:rsidR="00FE1EBE" w:rsidRPr="002172E4" w:rsidRDefault="00FE1EBE" w:rsidP="00FE1EBE">
      <w:pPr>
        <w:pStyle w:val="Zwykytekst1"/>
        <w:ind w:left="3252" w:firstLine="708"/>
        <w:jc w:val="center"/>
        <w:rPr>
          <w:rFonts w:ascii="Calibri" w:hAnsi="Calibri" w:cs="Calibri"/>
          <w:i/>
          <w:sz w:val="22"/>
          <w:szCs w:val="22"/>
        </w:rPr>
      </w:pPr>
      <w:r w:rsidRPr="002172E4">
        <w:rPr>
          <w:rFonts w:ascii="Calibri" w:hAnsi="Calibri" w:cs="Calibri"/>
          <w:i/>
          <w:sz w:val="22"/>
          <w:szCs w:val="22"/>
        </w:rPr>
        <w:t>do składania oświadczeń wiedzy i woli Wykonawcy</w:t>
      </w:r>
    </w:p>
    <w:p w14:paraId="1A81CA7C" w14:textId="77777777" w:rsidR="00C35E6C" w:rsidRPr="002172E4" w:rsidRDefault="00C35E6C" w:rsidP="00FE1EBE">
      <w:pPr>
        <w:pStyle w:val="Zwykytekst1"/>
        <w:spacing w:before="120"/>
        <w:rPr>
          <w:rFonts w:ascii="Calibri" w:hAnsi="Calibri" w:cs="Calibri"/>
          <w:sz w:val="22"/>
          <w:szCs w:val="22"/>
        </w:rPr>
      </w:pPr>
    </w:p>
    <w:p w14:paraId="0041BC82" w14:textId="77777777" w:rsidR="007A4A19" w:rsidRPr="002172E4" w:rsidRDefault="007A4A19" w:rsidP="00FE1EBE">
      <w:pPr>
        <w:pStyle w:val="Zwykytekst1"/>
        <w:spacing w:before="120"/>
        <w:rPr>
          <w:rFonts w:ascii="Calibri" w:hAnsi="Calibri" w:cs="Calibri"/>
          <w:sz w:val="22"/>
          <w:szCs w:val="22"/>
        </w:rPr>
      </w:pPr>
    </w:p>
    <w:sectPr w:rsidR="007A4A19" w:rsidRPr="002172E4" w:rsidSect="004D6441">
      <w:headerReference w:type="default" r:id="rId7"/>
      <w:type w:val="continuous"/>
      <w:pgSz w:w="11900" w:h="16840"/>
      <w:pgMar w:top="851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C981" w14:textId="77777777" w:rsidR="00116B69" w:rsidRDefault="00116B69" w:rsidP="007E5277">
      <w:r>
        <w:separator/>
      </w:r>
    </w:p>
  </w:endnote>
  <w:endnote w:type="continuationSeparator" w:id="0">
    <w:p w14:paraId="39E70029" w14:textId="77777777" w:rsidR="00116B69" w:rsidRDefault="00116B69" w:rsidP="007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894F" w14:textId="77777777" w:rsidR="00116B69" w:rsidRDefault="00116B69" w:rsidP="007E5277">
      <w:r>
        <w:separator/>
      </w:r>
    </w:p>
  </w:footnote>
  <w:footnote w:type="continuationSeparator" w:id="0">
    <w:p w14:paraId="10AB7F58" w14:textId="77777777" w:rsidR="00116B69" w:rsidRDefault="00116B69" w:rsidP="007E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E82E" w14:textId="77777777" w:rsidR="00405190" w:rsidRPr="00405190" w:rsidRDefault="00405190" w:rsidP="00405190">
    <w:pPr>
      <w:pStyle w:val="Nagwek"/>
      <w:jc w:val="center"/>
      <w:rPr>
        <w:lang w:val="pl-PL"/>
      </w:rPr>
    </w:pPr>
    <w:r w:rsidRPr="00405190">
      <w:rPr>
        <w:rFonts w:eastAsia="Times New Roman" w:cs="Calibri"/>
        <w:bCs/>
        <w:i/>
        <w:iCs/>
        <w:color w:val="000000"/>
        <w:sz w:val="16"/>
        <w:szCs w:val="16"/>
        <w:lang w:val="pl-PL"/>
      </w:rPr>
      <w:t>„Obsługa gminnego magazynu przeciwpowodziowego w Krakowie w roku 2023”</w:t>
    </w:r>
    <w:r w:rsidRPr="00405190">
      <w:rPr>
        <w:rFonts w:eastAsia="Times New Roman" w:cs="Calibri"/>
        <w:b/>
        <w:i/>
        <w:iCs/>
        <w:color w:val="000000"/>
        <w:sz w:val="16"/>
        <w:szCs w:val="16"/>
        <w:lang w:val="pl-PL"/>
      </w:rPr>
      <w:t xml:space="preserve"> </w:t>
    </w:r>
    <w:r w:rsidRPr="00405190">
      <w:rPr>
        <w:rFonts w:cs="Calibri"/>
        <w:i/>
        <w:iCs/>
        <w:sz w:val="16"/>
        <w:szCs w:val="16"/>
        <w:lang w:val="pl-PL"/>
      </w:rPr>
      <w:t xml:space="preserve"> –</w:t>
    </w:r>
    <w:r w:rsidRPr="00405190">
      <w:rPr>
        <w:rFonts w:cs="Calibri"/>
        <w:i/>
        <w:sz w:val="16"/>
        <w:szCs w:val="16"/>
        <w:lang w:val="pl-PL"/>
      </w:rPr>
      <w:t xml:space="preserve"> oznaczenie sprawy: 4</w:t>
    </w:r>
    <w:r w:rsidRPr="00405190">
      <w:rPr>
        <w:rFonts w:cs="Calibri"/>
        <w:iCs/>
        <w:sz w:val="16"/>
        <w:szCs w:val="16"/>
        <w:lang w:val="pl-PL"/>
      </w:rPr>
      <w:t>/XI/2022</w:t>
    </w:r>
  </w:p>
  <w:p w14:paraId="2CF43D82" w14:textId="77777777" w:rsidR="008727EA" w:rsidRPr="00405190" w:rsidRDefault="008727EA" w:rsidP="004051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594"/>
    <w:multiLevelType w:val="hybridMultilevel"/>
    <w:tmpl w:val="7AA8FC2C"/>
    <w:lvl w:ilvl="0" w:tplc="CE204CE0">
      <w:start w:val="1"/>
      <w:numFmt w:val="bullet"/>
      <w:lvlText w:val="-"/>
      <w:lvlJc w:val="left"/>
      <w:pPr>
        <w:ind w:left="476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02FB2">
      <w:start w:val="1"/>
      <w:numFmt w:val="bullet"/>
      <w:lvlText w:val="•"/>
      <w:lvlJc w:val="left"/>
      <w:pPr>
        <w:ind w:left="1358" w:hanging="260"/>
      </w:pPr>
      <w:rPr>
        <w:rFonts w:hint="default"/>
      </w:rPr>
    </w:lvl>
    <w:lvl w:ilvl="2" w:tplc="20247460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2894F9B6">
      <w:start w:val="1"/>
      <w:numFmt w:val="bullet"/>
      <w:lvlText w:val="•"/>
      <w:lvlJc w:val="left"/>
      <w:pPr>
        <w:ind w:left="3123" w:hanging="260"/>
      </w:pPr>
      <w:rPr>
        <w:rFonts w:hint="default"/>
      </w:rPr>
    </w:lvl>
    <w:lvl w:ilvl="4" w:tplc="7AC2D856">
      <w:start w:val="1"/>
      <w:numFmt w:val="bullet"/>
      <w:lvlText w:val="•"/>
      <w:lvlJc w:val="left"/>
      <w:pPr>
        <w:ind w:left="4005" w:hanging="260"/>
      </w:pPr>
      <w:rPr>
        <w:rFonts w:hint="default"/>
      </w:rPr>
    </w:lvl>
    <w:lvl w:ilvl="5" w:tplc="00A89260">
      <w:start w:val="1"/>
      <w:numFmt w:val="bullet"/>
      <w:lvlText w:val="•"/>
      <w:lvlJc w:val="left"/>
      <w:pPr>
        <w:ind w:left="4888" w:hanging="260"/>
      </w:pPr>
      <w:rPr>
        <w:rFonts w:hint="default"/>
      </w:rPr>
    </w:lvl>
    <w:lvl w:ilvl="6" w:tplc="D83E5DF4">
      <w:start w:val="1"/>
      <w:numFmt w:val="bullet"/>
      <w:lvlText w:val="•"/>
      <w:lvlJc w:val="left"/>
      <w:pPr>
        <w:ind w:left="5770" w:hanging="260"/>
      </w:pPr>
      <w:rPr>
        <w:rFonts w:hint="default"/>
      </w:rPr>
    </w:lvl>
    <w:lvl w:ilvl="7" w:tplc="EA2643AC">
      <w:start w:val="1"/>
      <w:numFmt w:val="bullet"/>
      <w:lvlText w:val="•"/>
      <w:lvlJc w:val="left"/>
      <w:pPr>
        <w:ind w:left="6652" w:hanging="260"/>
      </w:pPr>
      <w:rPr>
        <w:rFonts w:hint="default"/>
      </w:rPr>
    </w:lvl>
    <w:lvl w:ilvl="8" w:tplc="83967EF8">
      <w:start w:val="1"/>
      <w:numFmt w:val="bullet"/>
      <w:lvlText w:val="•"/>
      <w:lvlJc w:val="left"/>
      <w:pPr>
        <w:ind w:left="7535" w:hanging="260"/>
      </w:pPr>
      <w:rPr>
        <w:rFonts w:hint="default"/>
      </w:rPr>
    </w:lvl>
  </w:abstractNum>
  <w:num w:numId="1" w16cid:durableId="978731510">
    <w:abstractNumId w:val="2"/>
  </w:num>
  <w:num w:numId="2" w16cid:durableId="718943009">
    <w:abstractNumId w:val="1"/>
  </w:num>
  <w:num w:numId="3" w16cid:durableId="115490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E"/>
    <w:rsid w:val="000357A5"/>
    <w:rsid w:val="00062157"/>
    <w:rsid w:val="000828A3"/>
    <w:rsid w:val="00092E35"/>
    <w:rsid w:val="000A3BB1"/>
    <w:rsid w:val="000B24A4"/>
    <w:rsid w:val="000B47ED"/>
    <w:rsid w:val="00116B69"/>
    <w:rsid w:val="00157A73"/>
    <w:rsid w:val="002056B7"/>
    <w:rsid w:val="002078AC"/>
    <w:rsid w:val="002172E4"/>
    <w:rsid w:val="00226606"/>
    <w:rsid w:val="00234136"/>
    <w:rsid w:val="00235373"/>
    <w:rsid w:val="0025119F"/>
    <w:rsid w:val="00257929"/>
    <w:rsid w:val="00271AEF"/>
    <w:rsid w:val="00272324"/>
    <w:rsid w:val="002D3BA2"/>
    <w:rsid w:val="002E0F1E"/>
    <w:rsid w:val="002E4B39"/>
    <w:rsid w:val="002E6F74"/>
    <w:rsid w:val="00320239"/>
    <w:rsid w:val="00320B1A"/>
    <w:rsid w:val="003575BB"/>
    <w:rsid w:val="00393441"/>
    <w:rsid w:val="003938D8"/>
    <w:rsid w:val="003A651E"/>
    <w:rsid w:val="00405190"/>
    <w:rsid w:val="00412129"/>
    <w:rsid w:val="00412351"/>
    <w:rsid w:val="004246F5"/>
    <w:rsid w:val="00455B4D"/>
    <w:rsid w:val="00485E54"/>
    <w:rsid w:val="004907AF"/>
    <w:rsid w:val="004A3A52"/>
    <w:rsid w:val="004D6441"/>
    <w:rsid w:val="004F7A48"/>
    <w:rsid w:val="00540736"/>
    <w:rsid w:val="00575066"/>
    <w:rsid w:val="00593B2F"/>
    <w:rsid w:val="005D155A"/>
    <w:rsid w:val="005E0DBE"/>
    <w:rsid w:val="005E5EAF"/>
    <w:rsid w:val="006011F2"/>
    <w:rsid w:val="00601646"/>
    <w:rsid w:val="00626CAF"/>
    <w:rsid w:val="00662C2C"/>
    <w:rsid w:val="006652E7"/>
    <w:rsid w:val="006A1437"/>
    <w:rsid w:val="006D7542"/>
    <w:rsid w:val="006D75A6"/>
    <w:rsid w:val="006E29AF"/>
    <w:rsid w:val="006E6792"/>
    <w:rsid w:val="007000C2"/>
    <w:rsid w:val="00717202"/>
    <w:rsid w:val="00734F66"/>
    <w:rsid w:val="00756D73"/>
    <w:rsid w:val="00765B83"/>
    <w:rsid w:val="00792BE0"/>
    <w:rsid w:val="007A3DC9"/>
    <w:rsid w:val="007A4A19"/>
    <w:rsid w:val="007B6913"/>
    <w:rsid w:val="007D5BDE"/>
    <w:rsid w:val="007E5277"/>
    <w:rsid w:val="00814B2B"/>
    <w:rsid w:val="00847DB6"/>
    <w:rsid w:val="008727EA"/>
    <w:rsid w:val="008769DA"/>
    <w:rsid w:val="00880F48"/>
    <w:rsid w:val="008E47F9"/>
    <w:rsid w:val="00927636"/>
    <w:rsid w:val="00927FC2"/>
    <w:rsid w:val="009421B3"/>
    <w:rsid w:val="00965E54"/>
    <w:rsid w:val="0097739B"/>
    <w:rsid w:val="00996C00"/>
    <w:rsid w:val="009E7FB3"/>
    <w:rsid w:val="00A05691"/>
    <w:rsid w:val="00A526A2"/>
    <w:rsid w:val="00A551A9"/>
    <w:rsid w:val="00A71F17"/>
    <w:rsid w:val="00A770A4"/>
    <w:rsid w:val="00A90BDE"/>
    <w:rsid w:val="00B0455A"/>
    <w:rsid w:val="00B13D05"/>
    <w:rsid w:val="00B14716"/>
    <w:rsid w:val="00B30670"/>
    <w:rsid w:val="00B36103"/>
    <w:rsid w:val="00B36EE0"/>
    <w:rsid w:val="00B51EB4"/>
    <w:rsid w:val="00B77067"/>
    <w:rsid w:val="00BA34BD"/>
    <w:rsid w:val="00BE3ECB"/>
    <w:rsid w:val="00C24BB9"/>
    <w:rsid w:val="00C35E6C"/>
    <w:rsid w:val="00C36DD9"/>
    <w:rsid w:val="00C670FE"/>
    <w:rsid w:val="00C67896"/>
    <w:rsid w:val="00CD1C34"/>
    <w:rsid w:val="00CE022C"/>
    <w:rsid w:val="00CF62F3"/>
    <w:rsid w:val="00CF6FEC"/>
    <w:rsid w:val="00D1440A"/>
    <w:rsid w:val="00D3077B"/>
    <w:rsid w:val="00D34DFA"/>
    <w:rsid w:val="00D47DAF"/>
    <w:rsid w:val="00D55E41"/>
    <w:rsid w:val="00D962D0"/>
    <w:rsid w:val="00D96C2A"/>
    <w:rsid w:val="00DB5A37"/>
    <w:rsid w:val="00DD4495"/>
    <w:rsid w:val="00DE5126"/>
    <w:rsid w:val="00E016DA"/>
    <w:rsid w:val="00E150E2"/>
    <w:rsid w:val="00E2634E"/>
    <w:rsid w:val="00E3454E"/>
    <w:rsid w:val="00E56E13"/>
    <w:rsid w:val="00E77491"/>
    <w:rsid w:val="00E80A12"/>
    <w:rsid w:val="00EB589E"/>
    <w:rsid w:val="00EE71CE"/>
    <w:rsid w:val="00F20D47"/>
    <w:rsid w:val="00F234FF"/>
    <w:rsid w:val="00F25703"/>
    <w:rsid w:val="00F76BFD"/>
    <w:rsid w:val="00F93528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1562808"/>
  <w15:docId w15:val="{754FFA07-F5BF-4C8B-B69F-3FCEB70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3077B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277"/>
    <w:pPr>
      <w:keepNext/>
      <w:keepLines/>
      <w:widowControl/>
      <w:suppressAutoHyphens/>
      <w:overflowPunct w:val="0"/>
      <w:autoSpaceDE w:val="0"/>
      <w:spacing w:before="480"/>
      <w:textAlignment w:val="baseline"/>
      <w:outlineLvl w:val="0"/>
    </w:pPr>
    <w:rPr>
      <w:rFonts w:ascii="Cambria" w:eastAsia="Times New Roman" w:hAnsi="Cambria"/>
      <w:b/>
      <w:bCs/>
      <w:color w:val="3476B1"/>
      <w:sz w:val="28"/>
      <w:szCs w:val="28"/>
      <w:lang w:val="pl-PL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7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3077B"/>
    <w:pPr>
      <w:ind w:left="47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77B"/>
  </w:style>
  <w:style w:type="paragraph" w:customStyle="1" w:styleId="TableParagraph">
    <w:name w:val="Table Paragraph"/>
    <w:basedOn w:val="Normalny"/>
    <w:uiPriority w:val="1"/>
    <w:qFormat/>
    <w:rsid w:val="00D3077B"/>
  </w:style>
  <w:style w:type="paragraph" w:styleId="Tekstdymka">
    <w:name w:val="Balloon Text"/>
    <w:basedOn w:val="Normalny"/>
    <w:link w:val="TekstdymkaZnak"/>
    <w:uiPriority w:val="99"/>
    <w:semiHidden/>
    <w:unhideWhenUsed/>
    <w:rsid w:val="00157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A73"/>
    <w:rPr>
      <w:rFonts w:ascii="Segoe UI" w:hAnsi="Segoe UI" w:cs="Segoe UI"/>
      <w:sz w:val="18"/>
      <w:szCs w:val="18"/>
      <w:lang w:val="en-US" w:eastAsia="en-US"/>
    </w:rPr>
  </w:style>
  <w:style w:type="paragraph" w:customStyle="1" w:styleId="Zwykytekst1">
    <w:name w:val="Zwykły tekst1"/>
    <w:basedOn w:val="Normalny"/>
    <w:rsid w:val="00CE022C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2E4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B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E4B39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B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4B39"/>
    <w:rPr>
      <w:b/>
      <w:bCs/>
      <w:lang w:val="en-US" w:eastAsia="en-US"/>
    </w:rPr>
  </w:style>
  <w:style w:type="character" w:customStyle="1" w:styleId="Nagwek1Znak">
    <w:name w:val="Nagłówek 1 Znak"/>
    <w:link w:val="Nagwek1"/>
    <w:uiPriority w:val="9"/>
    <w:rsid w:val="007E5277"/>
    <w:rPr>
      <w:rFonts w:ascii="Cambria" w:eastAsia="Times New Roman" w:hAnsi="Cambria"/>
      <w:b/>
      <w:bCs/>
      <w:color w:val="3476B1"/>
      <w:sz w:val="28"/>
      <w:szCs w:val="28"/>
      <w:lang w:eastAsia="ar-SA"/>
    </w:rPr>
  </w:style>
  <w:style w:type="character" w:styleId="Odwoanieprzypisudolnego">
    <w:name w:val="footnote reference"/>
    <w:unhideWhenUsed/>
    <w:rsid w:val="007E527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5277"/>
    <w:pPr>
      <w:widowControl/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/>
      <w:sz w:val="20"/>
      <w:szCs w:val="20"/>
      <w:lang w:val="pl-PL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E5277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F257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C2C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C2C"/>
    <w:rPr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unhideWhenUsed/>
    <w:rsid w:val="00662C2C"/>
    <w:pPr>
      <w:widowControl/>
      <w:spacing w:after="120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62C2C"/>
    <w:rPr>
      <w:rFonts w:ascii="Times New (W1)" w:eastAsia="Times New Roman" w:hAnsi="Times New (W1)"/>
      <w:sz w:val="16"/>
      <w:szCs w:val="16"/>
      <w:lang w:val="x-none" w:eastAsia="x-none"/>
    </w:rPr>
  </w:style>
  <w:style w:type="paragraph" w:customStyle="1" w:styleId="Standard">
    <w:name w:val="Standard"/>
    <w:rsid w:val="00662C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\0009\000 \000-\000 \000O\001[\000w\000i\000a\000d\000c\000z\000e\000n\000i\000e\000 \000d\000o\000t\000.\000 \000g\000r\000u\000p\000y\000 \000k\000a\000p\000.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\376\377\000Z\000a\001B\000.\000 \0009\000 \000-\000 \000O\001[\000w\000i\000a\000d\000c\000z\000e\000n\000i\000e\000 \000d\000o\000t\000.\000 \000g\000r\000u\000p\000y\000 \000k\000a\000p\000.</dc:title>
  <dc:subject/>
  <dc:creator>\376\377\000k\000a\000d\000a\000m\000e\000k</dc:creator>
  <cp:keywords/>
  <cp:lastModifiedBy>Waśko, Jarosław</cp:lastModifiedBy>
  <cp:revision>3</cp:revision>
  <cp:lastPrinted>2019-10-17T10:51:00Z</cp:lastPrinted>
  <dcterms:created xsi:type="dcterms:W3CDTF">2022-11-24T15:31:00Z</dcterms:created>
  <dcterms:modified xsi:type="dcterms:W3CDTF">2022-11-24T15:32:00Z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