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8CC8" w14:textId="7611000F" w:rsidR="00F3212D" w:rsidRPr="00DE0E42" w:rsidRDefault="00811F49" w:rsidP="0014304E">
      <w:pPr>
        <w:ind w:right="143"/>
        <w:contextualSpacing/>
        <w:jc w:val="right"/>
        <w:rPr>
          <w:rFonts w:asciiTheme="minorHAnsi" w:hAnsiTheme="minorHAnsi" w:cstheme="minorHAnsi"/>
          <w:i/>
          <w:sz w:val="22"/>
          <w:szCs w:val="22"/>
        </w:rPr>
      </w:pPr>
      <w:r w:rsidRPr="00DE0E42">
        <w:rPr>
          <w:rFonts w:asciiTheme="minorHAnsi" w:hAnsiTheme="minorHAnsi" w:cstheme="minorHAnsi"/>
          <w:i/>
          <w:sz w:val="22"/>
          <w:szCs w:val="22"/>
        </w:rPr>
        <w:t>Załącznik nr 2 do Zapytania ofertowego</w:t>
      </w:r>
      <w:r w:rsidR="00F3212D" w:rsidRPr="00DE0E4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12ACCB1" w14:textId="77777777" w:rsidR="0078273E" w:rsidRPr="009F09E5" w:rsidRDefault="0078273E" w:rsidP="0078273E">
      <w:pPr>
        <w:pStyle w:val="Nagwek1"/>
        <w:ind w:right="-1"/>
        <w:rPr>
          <w:rFonts w:asciiTheme="minorHAnsi" w:hAnsiTheme="minorHAnsi" w:cstheme="minorHAnsi"/>
          <w:sz w:val="24"/>
          <w:szCs w:val="24"/>
          <w:lang w:val="pl-PL"/>
        </w:rPr>
      </w:pPr>
    </w:p>
    <w:p w14:paraId="71FB7BD6" w14:textId="2654D66A" w:rsidR="0078273E" w:rsidRPr="009F09E5" w:rsidRDefault="0078273E" w:rsidP="0078273E">
      <w:pPr>
        <w:pStyle w:val="Nagwek1"/>
        <w:ind w:right="-1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9F09E5">
        <w:rPr>
          <w:rFonts w:asciiTheme="minorHAnsi" w:hAnsiTheme="minorHAnsi" w:cstheme="minorHAnsi"/>
          <w:sz w:val="24"/>
          <w:szCs w:val="24"/>
          <w:lang w:val="pl-PL"/>
        </w:rPr>
        <w:t>UMOWA NR</w:t>
      </w:r>
      <w:r w:rsidR="00307F69" w:rsidRPr="009F09E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E7CB5" w:rsidRPr="009F09E5">
        <w:rPr>
          <w:rFonts w:asciiTheme="minorHAnsi" w:hAnsiTheme="minorHAnsi" w:cstheme="minorHAnsi"/>
          <w:sz w:val="24"/>
          <w:szCs w:val="24"/>
          <w:lang w:val="pl-PL"/>
        </w:rPr>
        <w:t>…..</w:t>
      </w:r>
      <w:r w:rsidR="00900994" w:rsidRPr="009F09E5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8E7CB5" w:rsidRPr="009F09E5">
        <w:rPr>
          <w:rFonts w:asciiTheme="minorHAnsi" w:hAnsiTheme="minorHAnsi" w:cstheme="minorHAnsi"/>
          <w:sz w:val="24"/>
          <w:szCs w:val="24"/>
          <w:lang w:val="pl-PL"/>
        </w:rPr>
        <w:t>……..</w:t>
      </w:r>
      <w:r w:rsidR="00900994" w:rsidRPr="009F09E5">
        <w:rPr>
          <w:rFonts w:asciiTheme="minorHAnsi" w:hAnsiTheme="minorHAnsi" w:cstheme="minorHAnsi"/>
          <w:sz w:val="24"/>
          <w:szCs w:val="24"/>
          <w:lang w:val="pl-PL"/>
        </w:rPr>
        <w:t>/</w:t>
      </w:r>
      <w:r w:rsidRPr="009F09E5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9B39F2" w:rsidRPr="009F09E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6C3D1D" w:rsidRPr="009F09E5">
        <w:rPr>
          <w:rFonts w:asciiTheme="minorHAnsi" w:hAnsiTheme="minorHAnsi" w:cstheme="minorHAnsi"/>
          <w:sz w:val="24"/>
          <w:szCs w:val="24"/>
          <w:lang w:val="pl-PL"/>
        </w:rPr>
        <w:t>2</w:t>
      </w:r>
    </w:p>
    <w:p w14:paraId="57CAC344" w14:textId="77777777" w:rsidR="0078273E" w:rsidRPr="009F09E5" w:rsidRDefault="0078273E" w:rsidP="0078273E">
      <w:pPr>
        <w:ind w:right="-1"/>
        <w:rPr>
          <w:rFonts w:asciiTheme="minorHAnsi" w:hAnsiTheme="minorHAnsi" w:cstheme="minorHAnsi"/>
        </w:rPr>
      </w:pPr>
    </w:p>
    <w:p w14:paraId="18B1F1BB" w14:textId="77777777" w:rsidR="006C3D1D" w:rsidRPr="009F09E5" w:rsidRDefault="006C3D1D" w:rsidP="006C3D1D">
      <w:pPr>
        <w:suppressAutoHyphens w:val="0"/>
        <w:spacing w:line="100" w:lineRule="atLeast"/>
        <w:jc w:val="center"/>
        <w:rPr>
          <w:rFonts w:asciiTheme="minorHAnsi" w:eastAsia="Calibri" w:hAnsiTheme="minorHAnsi" w:cstheme="minorHAnsi"/>
          <w:lang w:eastAsia="pl-PL"/>
        </w:rPr>
      </w:pPr>
    </w:p>
    <w:p w14:paraId="16209A66" w14:textId="46A5A8B0" w:rsidR="006C3D1D" w:rsidRPr="00DE0E42" w:rsidRDefault="006C3D1D" w:rsidP="00DE0E42">
      <w:pPr>
        <w:suppressAutoHyphens w:val="0"/>
        <w:spacing w:before="120" w:line="36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Zawarta w dniu  </w:t>
      </w:r>
      <w:r w:rsidR="008E7CB5" w:rsidRPr="009F09E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………………………….. </w:t>
      </w:r>
      <w:r w:rsidRPr="009F09E5">
        <w:rPr>
          <w:rFonts w:asciiTheme="minorHAnsi" w:eastAsia="Calibri" w:hAnsiTheme="minorHAnsi" w:cstheme="minorHAnsi"/>
          <w:sz w:val="22"/>
          <w:szCs w:val="22"/>
          <w:lang w:eastAsia="pl-PL"/>
        </w:rPr>
        <w:t>2022 r., pomiędzy:</w:t>
      </w:r>
    </w:p>
    <w:p w14:paraId="7BCFE72F" w14:textId="77777777" w:rsidR="006C3D1D" w:rsidRPr="009F09E5" w:rsidRDefault="006C3D1D" w:rsidP="00DE0E42">
      <w:pPr>
        <w:tabs>
          <w:tab w:val="left" w:pos="-709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9F09E5">
        <w:rPr>
          <w:rFonts w:asciiTheme="minorHAnsi" w:hAnsiTheme="minorHAnsi" w:cstheme="minorHAnsi"/>
          <w:b/>
          <w:sz w:val="22"/>
          <w:szCs w:val="22"/>
          <w:lang w:val="x-none" w:eastAsia="pl-PL"/>
        </w:rPr>
        <w:t>Teatrem Ludowym z siedzibą w Krakowie, os. Teatralne 34</w:t>
      </w:r>
      <w:r w:rsidRPr="009F09E5">
        <w:rPr>
          <w:rFonts w:asciiTheme="minorHAnsi" w:hAnsiTheme="minorHAnsi" w:cstheme="minorHAnsi"/>
          <w:sz w:val="22"/>
          <w:szCs w:val="22"/>
          <w:lang w:val="x-none" w:eastAsia="pl-PL"/>
        </w:rPr>
        <w:t xml:space="preserve">, </w:t>
      </w:r>
      <w:r w:rsidRPr="009F09E5">
        <w:rPr>
          <w:rFonts w:asciiTheme="minorHAnsi" w:hAnsiTheme="minorHAnsi" w:cstheme="minorHAnsi"/>
          <w:b/>
          <w:sz w:val="22"/>
          <w:szCs w:val="22"/>
          <w:lang w:val="x-none" w:eastAsia="pl-PL"/>
        </w:rPr>
        <w:t>31-948 Kraków</w:t>
      </w:r>
      <w:r w:rsidRPr="009F09E5">
        <w:rPr>
          <w:rFonts w:asciiTheme="minorHAnsi" w:hAnsiTheme="minorHAnsi" w:cstheme="minorHAnsi"/>
          <w:sz w:val="22"/>
          <w:szCs w:val="22"/>
          <w:lang w:val="x-none" w:eastAsia="pl-PL"/>
        </w:rPr>
        <w:t xml:space="preserve">, wpisanym do Rejestru Instytucji Kultury prowadzonego przez Gminę Miejską Kraków pod numerem 25, księga rejestrowa nr III/6, NIP: 6750007305, Regon: </w:t>
      </w:r>
      <w:r w:rsidRPr="009F09E5">
        <w:rPr>
          <w:rFonts w:asciiTheme="minorHAnsi" w:hAnsiTheme="minorHAnsi" w:cstheme="minorHAnsi"/>
          <w:sz w:val="22"/>
          <w:szCs w:val="22"/>
          <w:lang w:eastAsia="pl-PL"/>
        </w:rPr>
        <w:t>000</w:t>
      </w:r>
      <w:r w:rsidRPr="009F09E5">
        <w:rPr>
          <w:rFonts w:asciiTheme="minorHAnsi" w:hAnsiTheme="minorHAnsi" w:cstheme="minorHAnsi"/>
          <w:sz w:val="22"/>
          <w:szCs w:val="22"/>
          <w:lang w:val="x-none" w:eastAsia="pl-PL"/>
        </w:rPr>
        <w:t>278787, zwanym dalej „</w:t>
      </w:r>
      <w:r w:rsidRPr="009F09E5">
        <w:rPr>
          <w:rFonts w:asciiTheme="minorHAnsi" w:hAnsiTheme="minorHAnsi" w:cstheme="minorHAnsi"/>
          <w:b/>
          <w:sz w:val="22"/>
          <w:szCs w:val="22"/>
          <w:lang w:val="x-none" w:eastAsia="pl-PL"/>
        </w:rPr>
        <w:t>Zamawiającym</w:t>
      </w:r>
      <w:r w:rsidRPr="009F09E5">
        <w:rPr>
          <w:rFonts w:asciiTheme="minorHAnsi" w:hAnsiTheme="minorHAnsi" w:cstheme="minorHAnsi"/>
          <w:sz w:val="22"/>
          <w:szCs w:val="22"/>
          <w:lang w:val="x-none" w:eastAsia="pl-PL"/>
        </w:rPr>
        <w:t>”,</w:t>
      </w:r>
    </w:p>
    <w:p w14:paraId="71E4F5C0" w14:textId="77777777" w:rsidR="006C3D1D" w:rsidRPr="009F09E5" w:rsidRDefault="006C3D1D" w:rsidP="00DE0E42">
      <w:pPr>
        <w:tabs>
          <w:tab w:val="left" w:pos="-709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9F09E5">
        <w:rPr>
          <w:rFonts w:asciiTheme="minorHAnsi" w:hAnsiTheme="minorHAnsi" w:cstheme="minorHAnsi"/>
          <w:sz w:val="22"/>
          <w:szCs w:val="22"/>
          <w:lang w:val="x-none" w:eastAsia="pl-PL"/>
        </w:rPr>
        <w:t>reprezentowanym przez :</w:t>
      </w:r>
    </w:p>
    <w:p w14:paraId="77B4B45E" w14:textId="15C14257" w:rsidR="006C3D1D" w:rsidRPr="009F09E5" w:rsidRDefault="00307F69" w:rsidP="00DE0E42">
      <w:pPr>
        <w:tabs>
          <w:tab w:val="left" w:pos="-709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F09E5">
        <w:rPr>
          <w:rFonts w:asciiTheme="minorHAnsi" w:hAnsiTheme="minorHAnsi" w:cstheme="minorHAnsi"/>
          <w:sz w:val="22"/>
          <w:szCs w:val="22"/>
          <w:lang w:eastAsia="pl-PL"/>
        </w:rPr>
        <w:t>Jerzego Fedorowicza</w:t>
      </w:r>
      <w:r w:rsidR="006C3D1D" w:rsidRPr="009F09E5">
        <w:rPr>
          <w:rFonts w:asciiTheme="minorHAnsi" w:hAnsiTheme="minorHAnsi" w:cstheme="minorHAnsi"/>
          <w:sz w:val="22"/>
          <w:szCs w:val="22"/>
          <w:lang w:eastAsia="pl-PL"/>
        </w:rPr>
        <w:t xml:space="preserve"> – </w:t>
      </w:r>
      <w:r w:rsidRPr="009F09E5">
        <w:rPr>
          <w:rFonts w:asciiTheme="minorHAnsi" w:hAnsiTheme="minorHAnsi" w:cstheme="minorHAnsi"/>
          <w:sz w:val="22"/>
          <w:szCs w:val="22"/>
          <w:lang w:eastAsia="pl-PL"/>
        </w:rPr>
        <w:t xml:space="preserve"> Zastępcę </w:t>
      </w:r>
      <w:r w:rsidR="006C3D1D" w:rsidRPr="009F09E5">
        <w:rPr>
          <w:rFonts w:asciiTheme="minorHAnsi" w:hAnsiTheme="minorHAnsi" w:cstheme="minorHAnsi"/>
          <w:sz w:val="22"/>
          <w:szCs w:val="22"/>
          <w:lang w:eastAsia="pl-PL"/>
        </w:rPr>
        <w:t>Dyrektora</w:t>
      </w:r>
      <w:r w:rsidR="006C3D1D" w:rsidRPr="009F09E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056285" w:rsidRPr="009F09E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Zamawiającego</w:t>
      </w:r>
    </w:p>
    <w:p w14:paraId="20B20144" w14:textId="77777777" w:rsidR="008E7CB5" w:rsidRPr="009F09E5" w:rsidRDefault="008E7CB5" w:rsidP="00DE0E42">
      <w:pPr>
        <w:suppressAutoHyphens w:val="0"/>
        <w:ind w:right="-108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4CC2A79" w14:textId="1419111B" w:rsidR="009D149E" w:rsidRPr="009F09E5" w:rsidRDefault="006C3D1D" w:rsidP="00DE0E42">
      <w:pPr>
        <w:suppressAutoHyphens w:val="0"/>
        <w:ind w:right="-108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 </w:t>
      </w:r>
    </w:p>
    <w:p w14:paraId="3173C894" w14:textId="01176E91" w:rsidR="008E7CB5" w:rsidRPr="009F09E5" w:rsidRDefault="00811F49" w:rsidP="00DE0E42">
      <w:pPr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</w:t>
      </w:r>
    </w:p>
    <w:p w14:paraId="5DFCF9AA" w14:textId="77777777" w:rsidR="006C3D1D" w:rsidRPr="009F09E5" w:rsidRDefault="006C3D1D" w:rsidP="00DE0E42">
      <w:pPr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pl-PL"/>
        </w:rPr>
        <w:t>zwanymi łącznie Stronami umowy.</w:t>
      </w:r>
    </w:p>
    <w:p w14:paraId="7FDBFB7B" w14:textId="77777777" w:rsidR="006C3D1D" w:rsidRPr="009F09E5" w:rsidRDefault="006C3D1D" w:rsidP="00DE0E42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3B410F80" w14:textId="77777777" w:rsidR="00DA5BA8" w:rsidRDefault="00DA5BA8" w:rsidP="00DE0E42">
      <w:pPr>
        <w:suppressAutoHyphens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354BA60E" w14:textId="31523ED4" w:rsidR="0078273E" w:rsidRPr="009F09E5" w:rsidRDefault="006C3D1D" w:rsidP="00DE0E4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Niniejsza umowa zostaje zawarta </w:t>
      </w:r>
      <w:r w:rsidR="0078273E" w:rsidRPr="009F09E5">
        <w:rPr>
          <w:rFonts w:asciiTheme="minorHAnsi" w:hAnsiTheme="minorHAnsi" w:cstheme="minorHAnsi"/>
          <w:sz w:val="22"/>
          <w:szCs w:val="22"/>
        </w:rPr>
        <w:t>na podstawie dokonanego przez Zamawiającego wyboru oferty Wykonawcy w postępowaniu</w:t>
      </w:r>
      <w:r w:rsidR="00DC5022" w:rsidRPr="009F09E5">
        <w:rPr>
          <w:rFonts w:asciiTheme="minorHAnsi" w:hAnsiTheme="minorHAnsi" w:cstheme="minorHAnsi"/>
          <w:sz w:val="22"/>
          <w:szCs w:val="22"/>
        </w:rPr>
        <w:t xml:space="preserve"> </w:t>
      </w:r>
      <w:r w:rsidR="0078273E" w:rsidRPr="009F09E5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F3212D" w:rsidRPr="009F09E5">
        <w:rPr>
          <w:rFonts w:asciiTheme="minorHAnsi" w:hAnsiTheme="minorHAnsi" w:cstheme="minorHAnsi"/>
          <w:sz w:val="22"/>
          <w:szCs w:val="22"/>
        </w:rPr>
        <w:t>,</w:t>
      </w:r>
      <w:r w:rsidR="0078273E" w:rsidRPr="009F09E5">
        <w:rPr>
          <w:rFonts w:asciiTheme="minorHAnsi" w:hAnsiTheme="minorHAnsi" w:cstheme="minorHAnsi"/>
          <w:sz w:val="22"/>
          <w:szCs w:val="22"/>
        </w:rPr>
        <w:t xml:space="preserve"> prowadzonym w trybie </w:t>
      </w:r>
      <w:r w:rsidRPr="009F09E5">
        <w:rPr>
          <w:rFonts w:asciiTheme="minorHAnsi" w:hAnsiTheme="minorHAnsi" w:cstheme="minorHAnsi"/>
          <w:sz w:val="22"/>
          <w:szCs w:val="22"/>
        </w:rPr>
        <w:t>zapytania ofertowego</w:t>
      </w:r>
      <w:r w:rsidR="0078273E" w:rsidRPr="009F09E5">
        <w:rPr>
          <w:rFonts w:asciiTheme="minorHAnsi" w:hAnsiTheme="minorHAnsi" w:cstheme="minorHAnsi"/>
          <w:sz w:val="22"/>
          <w:szCs w:val="22"/>
        </w:rPr>
        <w:t>, wyłączon</w:t>
      </w:r>
      <w:r w:rsidR="00F3212D" w:rsidRPr="009F09E5">
        <w:rPr>
          <w:rFonts w:asciiTheme="minorHAnsi" w:hAnsiTheme="minorHAnsi" w:cstheme="minorHAnsi"/>
          <w:sz w:val="22"/>
          <w:szCs w:val="22"/>
        </w:rPr>
        <w:t>ym</w:t>
      </w:r>
      <w:r w:rsidR="00DC5022" w:rsidRPr="009F09E5">
        <w:rPr>
          <w:rFonts w:asciiTheme="minorHAnsi" w:hAnsiTheme="minorHAnsi" w:cstheme="minorHAnsi"/>
          <w:sz w:val="22"/>
          <w:szCs w:val="22"/>
        </w:rPr>
        <w:t xml:space="preserve"> </w:t>
      </w:r>
      <w:r w:rsidR="0078273E" w:rsidRPr="009F09E5">
        <w:rPr>
          <w:rFonts w:asciiTheme="minorHAnsi" w:hAnsiTheme="minorHAnsi" w:cstheme="minorHAnsi"/>
          <w:sz w:val="22"/>
          <w:szCs w:val="22"/>
        </w:rPr>
        <w:t xml:space="preserve">ze stosowania przepisów ustawy z dnia </w:t>
      </w:r>
      <w:r w:rsidRPr="009F09E5">
        <w:rPr>
          <w:rFonts w:asciiTheme="minorHAnsi" w:hAnsiTheme="minorHAnsi" w:cstheme="minorHAnsi"/>
          <w:sz w:val="22"/>
          <w:szCs w:val="22"/>
        </w:rPr>
        <w:t xml:space="preserve">11 wrześnie </w:t>
      </w:r>
      <w:r w:rsidR="0078273E" w:rsidRPr="009F09E5">
        <w:rPr>
          <w:rFonts w:asciiTheme="minorHAnsi" w:hAnsiTheme="minorHAnsi" w:cstheme="minorHAnsi"/>
          <w:sz w:val="22"/>
          <w:szCs w:val="22"/>
        </w:rPr>
        <w:t>20</w:t>
      </w:r>
      <w:r w:rsidRPr="009F09E5">
        <w:rPr>
          <w:rFonts w:asciiTheme="minorHAnsi" w:hAnsiTheme="minorHAnsi" w:cstheme="minorHAnsi"/>
          <w:sz w:val="22"/>
          <w:szCs w:val="22"/>
        </w:rPr>
        <w:t>22</w:t>
      </w:r>
      <w:r w:rsidR="0078273E" w:rsidRPr="009F09E5">
        <w:rPr>
          <w:rFonts w:asciiTheme="minorHAnsi" w:hAnsiTheme="minorHAnsi" w:cstheme="minorHAnsi"/>
          <w:sz w:val="22"/>
          <w:szCs w:val="22"/>
        </w:rPr>
        <w:t xml:space="preserve"> r. Prawo zamówień publicznych (Dz. U. z 20</w:t>
      </w:r>
      <w:r w:rsidR="00811F49">
        <w:rPr>
          <w:rFonts w:asciiTheme="minorHAnsi" w:hAnsiTheme="minorHAnsi" w:cstheme="minorHAnsi"/>
          <w:sz w:val="22"/>
          <w:szCs w:val="22"/>
        </w:rPr>
        <w:t>22</w:t>
      </w:r>
      <w:r w:rsidR="0078273E" w:rsidRPr="009F09E5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9F09E5">
        <w:rPr>
          <w:rFonts w:asciiTheme="minorHAnsi" w:hAnsiTheme="minorHAnsi" w:cstheme="minorHAnsi"/>
          <w:sz w:val="22"/>
          <w:szCs w:val="22"/>
        </w:rPr>
        <w:t>1</w:t>
      </w:r>
      <w:r w:rsidR="00811F49">
        <w:rPr>
          <w:rFonts w:asciiTheme="minorHAnsi" w:hAnsiTheme="minorHAnsi" w:cstheme="minorHAnsi"/>
          <w:sz w:val="22"/>
          <w:szCs w:val="22"/>
        </w:rPr>
        <w:t>710</w:t>
      </w:r>
      <w:r w:rsidR="001644A9" w:rsidRPr="009F09E5">
        <w:rPr>
          <w:rFonts w:asciiTheme="minorHAnsi" w:hAnsiTheme="minorHAnsi" w:cstheme="minorHAnsi"/>
          <w:sz w:val="22"/>
          <w:szCs w:val="22"/>
        </w:rPr>
        <w:t xml:space="preserve"> </w:t>
      </w:r>
      <w:r w:rsidR="004846F3" w:rsidRPr="009F09E5">
        <w:rPr>
          <w:rFonts w:asciiTheme="minorHAnsi" w:hAnsiTheme="minorHAnsi" w:cstheme="minorHAnsi"/>
          <w:sz w:val="22"/>
          <w:szCs w:val="22"/>
        </w:rPr>
        <w:t>ze zm</w:t>
      </w:r>
      <w:r w:rsidR="00481190" w:rsidRPr="009F09E5">
        <w:rPr>
          <w:rFonts w:asciiTheme="minorHAnsi" w:hAnsiTheme="minorHAnsi" w:cstheme="minorHAnsi"/>
          <w:sz w:val="22"/>
          <w:szCs w:val="22"/>
        </w:rPr>
        <w:t>.)</w:t>
      </w:r>
      <w:r w:rsidR="00D9154C" w:rsidRPr="009F09E5">
        <w:rPr>
          <w:rFonts w:asciiTheme="minorHAnsi" w:hAnsiTheme="minorHAnsi" w:cstheme="minorHAnsi"/>
          <w:sz w:val="22"/>
          <w:szCs w:val="22"/>
        </w:rPr>
        <w:t xml:space="preserve"> ze względu na wartość poniżej 130 tys.</w:t>
      </w:r>
      <w:r w:rsidR="0078273E" w:rsidRPr="009F09E5">
        <w:rPr>
          <w:rFonts w:asciiTheme="minorHAnsi" w:hAnsiTheme="minorHAnsi" w:cstheme="minorHAnsi"/>
          <w:sz w:val="22"/>
          <w:szCs w:val="22"/>
        </w:rPr>
        <w:t>, o następującej treści</w:t>
      </w:r>
      <w:r w:rsidR="00481190" w:rsidRPr="009F09E5">
        <w:rPr>
          <w:rFonts w:asciiTheme="minorHAnsi" w:hAnsiTheme="minorHAnsi" w:cstheme="minorHAnsi"/>
          <w:sz w:val="22"/>
          <w:szCs w:val="22"/>
        </w:rPr>
        <w:t xml:space="preserve"> </w:t>
      </w:r>
      <w:r w:rsidR="0078273E" w:rsidRPr="009F09E5">
        <w:rPr>
          <w:rFonts w:asciiTheme="minorHAnsi" w:hAnsiTheme="minorHAnsi" w:cstheme="minorHAnsi"/>
          <w:sz w:val="22"/>
          <w:szCs w:val="22"/>
        </w:rPr>
        <w:t>:</w:t>
      </w:r>
    </w:p>
    <w:p w14:paraId="311C3130" w14:textId="77777777" w:rsidR="00094656" w:rsidRPr="009F09E5" w:rsidRDefault="00094656" w:rsidP="00DE0E42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197CF23" w14:textId="77777777" w:rsidR="0078273E" w:rsidRPr="009F09E5" w:rsidRDefault="0078273E" w:rsidP="00DE0E42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7F23D3E" w14:textId="77777777" w:rsidR="0078273E" w:rsidRPr="009F09E5" w:rsidRDefault="0078273E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PRZEDMIOT UMOWY</w:t>
      </w:r>
    </w:p>
    <w:p w14:paraId="032450F7" w14:textId="77777777" w:rsidR="0078273E" w:rsidRPr="009F09E5" w:rsidRDefault="0078273E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Arial" w:char="00A7"/>
      </w: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1</w:t>
      </w:r>
    </w:p>
    <w:p w14:paraId="70AF115B" w14:textId="2EAC0D3B" w:rsidR="00DA5BA8" w:rsidRPr="00DA5BA8" w:rsidRDefault="00DA5BA8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A5BA8">
        <w:rPr>
          <w:rFonts w:asciiTheme="minorHAnsi" w:eastAsiaTheme="minorHAnsi" w:hAnsiTheme="minorHAnsi" w:cstheme="minorBidi"/>
          <w:lang w:eastAsia="en-US"/>
        </w:rPr>
        <w:t xml:space="preserve">Przedmiotem </w:t>
      </w:r>
      <w:r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mowy jest zakup sprzętu komputerowego wraz akcesoriami, wyposażeniem i oprogramowaniem oraz udzielenie gwarancji jakości na warunkach określonych w Opisie Przedmiotu Zamówienia (dalej „OPZ”, stanowiącym Załącznik nr 1 do </w:t>
      </w:r>
      <w:r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mowy) oraz w ofercie Wykonawcy (kopia Formularza ofertowego stanowi Załącznik nr 2 do </w:t>
      </w:r>
      <w:r w:rsidR="00FB6026"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mowy). </w:t>
      </w:r>
    </w:p>
    <w:p w14:paraId="732B9B02" w14:textId="090AF938" w:rsidR="00DA5BA8" w:rsidRPr="00DA5BA8" w:rsidRDefault="00DA5BA8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A5BA8">
        <w:rPr>
          <w:rFonts w:asciiTheme="minorHAnsi" w:eastAsiaTheme="minorHAnsi" w:hAnsiTheme="minorHAnsi" w:cstheme="minorBidi"/>
          <w:lang w:eastAsia="en-US"/>
        </w:rPr>
        <w:t xml:space="preserve">Sprzęt komputerowy oraz wyposażenie dostarczone przez Wykonawcę w ramach realizacji </w:t>
      </w:r>
      <w:r w:rsidR="00FB6026"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mowy, muszą być fabrycznie nowe, wyprodukowane nie wcześniej niż w 2022 roku, kompletne, sprawne technicznie, wolne od jakichkolwiek wad fizycznych i prawnych, zgodnie z wymaganymi normami i standardami oraz muszą spełniać parametry techniczne i jakościowe, wskazane w OPZ. Wszystkie pozycje objęte </w:t>
      </w:r>
      <w:r w:rsidR="00FB6026">
        <w:rPr>
          <w:rFonts w:asciiTheme="minorHAnsi" w:eastAsiaTheme="minorHAnsi" w:hAnsiTheme="minorHAnsi" w:cstheme="minorBidi"/>
          <w:lang w:val="pl-PL" w:eastAsia="en-US"/>
        </w:rPr>
        <w:t>p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rzedmiotem </w:t>
      </w:r>
      <w:r w:rsidR="00FB6026"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mowy powinny być dostarczone w oryginalnych opakowaniach fabrycznych, których przechowywanie przez Zamawiającego nie jest wymagane do zachowania udzielonej gwarancji. </w:t>
      </w:r>
    </w:p>
    <w:p w14:paraId="6AE6902A" w14:textId="0C84538B" w:rsidR="00DA5BA8" w:rsidRPr="00DA5BA8" w:rsidRDefault="00DA5BA8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A5BA8">
        <w:rPr>
          <w:rFonts w:asciiTheme="minorHAnsi" w:eastAsiaTheme="minorHAnsi" w:hAnsiTheme="minorHAnsi" w:cstheme="minorBidi"/>
          <w:lang w:eastAsia="en-US"/>
        </w:rPr>
        <w:t xml:space="preserve">Wykonawca zobowiązuje się, że w produkty dostarczone lub wykorzystane przez Wykonawcę w ramach realizacji </w:t>
      </w:r>
      <w:r w:rsidR="00FB6026"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mowy, nie zostaną wbudowane mechanizmy umożliwiające automatyczne przekazywanie – bez zgody Zamawiającego - jakichkolwiek danych poza infrastrukturę informatyczną Zamawiającego oraz że produkty te będą wolne od szkodliwego oprogramowania, w tym wirusów, robaków, koni trojańskich czy oprogramowania szpiegującego. </w:t>
      </w:r>
    </w:p>
    <w:p w14:paraId="616C7FB9" w14:textId="64202669" w:rsidR="00DA5BA8" w:rsidRPr="00DA5BA8" w:rsidRDefault="00DA5BA8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A5BA8">
        <w:rPr>
          <w:rFonts w:asciiTheme="minorHAnsi" w:eastAsiaTheme="minorHAnsi" w:hAnsiTheme="minorHAnsi" w:cstheme="minorBidi"/>
          <w:lang w:eastAsia="en-US"/>
        </w:rPr>
        <w:t xml:space="preserve">Wykonawca oświadcza, że licencje na system operacyjny objęte niniejszą </w:t>
      </w:r>
      <w:r w:rsidR="00FB6026"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mową pochodzą z legalnych źródeł, nie były aktywowane na innym urządzeniu oraz zostaną dostarczone Zamawiającemu ze wszystkimi składnikami niezbędnymi do potwierdzenia legalności jego pochodzenia (np.: oryginalny nośnik, certyfikat autentyczności, kod aktywacyjny wraz z instrukcją aktywacji, itp.). Zamawiający jest uprawniony do przeprowadzenia weryfikacji oryginalności dostarczonych licencji u producenta systemu operacyjnego, jako element odbioru </w:t>
      </w:r>
      <w:r>
        <w:rPr>
          <w:rFonts w:asciiTheme="minorHAnsi" w:eastAsiaTheme="minorHAnsi" w:hAnsiTheme="minorHAnsi" w:cstheme="minorBidi"/>
          <w:lang w:val="pl-PL" w:eastAsia="en-US"/>
        </w:rPr>
        <w:t>p</w:t>
      </w:r>
      <w:proofErr w:type="spellStart"/>
      <w:r w:rsidRPr="00DA5BA8">
        <w:rPr>
          <w:rFonts w:asciiTheme="minorHAnsi" w:eastAsiaTheme="minorHAnsi" w:hAnsiTheme="minorHAnsi" w:cstheme="minorBidi"/>
          <w:lang w:eastAsia="en-US"/>
        </w:rPr>
        <w:t>rzedmiotu</w:t>
      </w:r>
      <w:proofErr w:type="spellEnd"/>
      <w:r w:rsidRPr="00DA5BA8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val="pl-PL" w:eastAsia="en-US"/>
        </w:rPr>
        <w:t>u</w:t>
      </w:r>
      <w:r w:rsidRPr="00DA5BA8">
        <w:rPr>
          <w:rFonts w:asciiTheme="minorHAnsi" w:eastAsiaTheme="minorHAnsi" w:hAnsiTheme="minorHAnsi" w:cstheme="minorBidi"/>
          <w:lang w:eastAsia="en-US"/>
        </w:rPr>
        <w:t xml:space="preserve">mowy. </w:t>
      </w:r>
    </w:p>
    <w:p w14:paraId="16E6E618" w14:textId="5D198481" w:rsidR="00A07E4B" w:rsidRPr="00DE0E42" w:rsidRDefault="00DA5BA8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A5BA8">
        <w:rPr>
          <w:rFonts w:asciiTheme="minorHAnsi" w:eastAsiaTheme="minorHAnsi" w:hAnsiTheme="minorHAnsi" w:cstheme="minorBidi"/>
          <w:lang w:eastAsia="en-US"/>
        </w:rPr>
        <w:t xml:space="preserve">Wykonawca - w ramach wynagrodzenia umownego - zobowiązuje się do właściwego opakowania i załadunku Przedmiotu Umowy oraz zabezpieczenia na czas dostawy, tak aby wydać go Zamawiającemu w należytym stanie. Odpowiedzialność za wszelkie ewentualne szkody, powstałe do chwili wydania Przedmiotu Umowy Zamawiającemu ponosi Wykonawca. </w:t>
      </w:r>
    </w:p>
    <w:p w14:paraId="2DF3E904" w14:textId="77777777" w:rsidR="00E60B37" w:rsidRPr="009F09E5" w:rsidRDefault="00E60B37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315E8BB" w14:textId="69138C22" w:rsidR="0078273E" w:rsidRPr="009F09E5" w:rsidRDefault="0078273E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OBOWIĄZKI WYKONAWCY</w:t>
      </w:r>
    </w:p>
    <w:p w14:paraId="6A8E28BF" w14:textId="77777777" w:rsidR="0078273E" w:rsidRPr="009F09E5" w:rsidRDefault="0078273E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Arial" w:char="00A7"/>
      </w: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2</w:t>
      </w:r>
    </w:p>
    <w:p w14:paraId="678E1A3E" w14:textId="4F5C0963" w:rsidR="00FB6026" w:rsidRPr="00FB6026" w:rsidRDefault="0078273E">
      <w:pPr>
        <w:numPr>
          <w:ilvl w:val="0"/>
          <w:numId w:val="3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</w:t>
      </w:r>
      <w:r w:rsidR="008D51AE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ązuje się do zrealizowania prac</w:t>
      </w: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należytą starannością, zgodnie z obowiązującymi przepisami, z zasadami wiedzy technicznej oraz na ustalonych niniejszą umową </w:t>
      </w:r>
      <w:r w:rsidR="0007662B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warunkach, a także </w:t>
      </w:r>
      <w:r w:rsidR="0007662B" w:rsidRPr="0076135B">
        <w:rPr>
          <w:rFonts w:asciiTheme="minorHAnsi" w:eastAsia="Calibri" w:hAnsiTheme="minorHAnsi" w:cstheme="minorHAnsi"/>
          <w:sz w:val="22"/>
          <w:szCs w:val="22"/>
          <w:lang w:eastAsia="en-US"/>
        </w:rPr>
        <w:t>zaleceniami Z</w:t>
      </w:r>
      <w:r w:rsidRPr="0076135B">
        <w:rPr>
          <w:rFonts w:asciiTheme="minorHAnsi" w:eastAsia="Calibri" w:hAnsiTheme="minorHAnsi" w:cstheme="minorHAnsi"/>
          <w:sz w:val="22"/>
          <w:szCs w:val="22"/>
          <w:lang w:eastAsia="en-US"/>
        </w:rPr>
        <w:t>amawiającego.</w:t>
      </w:r>
    </w:p>
    <w:p w14:paraId="28A6E801" w14:textId="1549077B" w:rsidR="00406CE6" w:rsidRPr="009F09E5" w:rsidRDefault="00406CE6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76135B">
        <w:rPr>
          <w:rFonts w:asciiTheme="minorHAnsi" w:hAnsiTheme="minorHAnsi" w:cstheme="minorHAnsi"/>
          <w:sz w:val="22"/>
          <w:szCs w:val="22"/>
        </w:rPr>
        <w:t>Wykonawca zrealizuje dostawę przedmiotu umowy zgodnie</w:t>
      </w:r>
      <w:r w:rsidRPr="009F09E5">
        <w:rPr>
          <w:rFonts w:asciiTheme="minorHAnsi" w:hAnsiTheme="minorHAnsi" w:cstheme="minorHAnsi"/>
          <w:sz w:val="22"/>
          <w:szCs w:val="22"/>
        </w:rPr>
        <w:t xml:space="preserve"> ze złożoną ofertą (Załącznik nr </w:t>
      </w:r>
      <w:r w:rsidR="00FB6026">
        <w:rPr>
          <w:rFonts w:asciiTheme="minorHAnsi" w:hAnsiTheme="minorHAnsi" w:cstheme="minorHAnsi"/>
          <w:sz w:val="22"/>
          <w:szCs w:val="22"/>
        </w:rPr>
        <w:t>2</w:t>
      </w:r>
      <w:r w:rsidRPr="009F09E5">
        <w:rPr>
          <w:rFonts w:asciiTheme="minorHAnsi" w:hAnsiTheme="minorHAnsi" w:cstheme="minorHAnsi"/>
          <w:sz w:val="22"/>
          <w:szCs w:val="22"/>
        </w:rPr>
        <w:t xml:space="preserve"> do umowy), </w:t>
      </w:r>
      <w:r w:rsidR="00811F49">
        <w:rPr>
          <w:rFonts w:asciiTheme="minorHAnsi" w:hAnsiTheme="minorHAnsi" w:cstheme="minorHAnsi"/>
          <w:sz w:val="22"/>
          <w:szCs w:val="22"/>
        </w:rPr>
        <w:t xml:space="preserve">z </w:t>
      </w:r>
      <w:r w:rsidRPr="009F09E5">
        <w:rPr>
          <w:rFonts w:asciiTheme="minorHAnsi" w:hAnsiTheme="minorHAnsi" w:cstheme="minorHAnsi"/>
          <w:sz w:val="22"/>
          <w:szCs w:val="22"/>
        </w:rPr>
        <w:t xml:space="preserve">należytą starannością, zgodnie z najlepszymi przyjętymi praktykami. </w:t>
      </w:r>
    </w:p>
    <w:p w14:paraId="2C5CCD0D" w14:textId="7D28AC20" w:rsidR="008D58F3" w:rsidRPr="008D58F3" w:rsidRDefault="008D58F3">
      <w:pPr>
        <w:numPr>
          <w:ilvl w:val="0"/>
          <w:numId w:val="3"/>
        </w:numPr>
        <w:tabs>
          <w:tab w:val="left" w:pos="284"/>
        </w:tabs>
        <w:autoSpaceDE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8D58F3">
        <w:rPr>
          <w:rFonts w:asciiTheme="minorHAnsi" w:hAnsiTheme="minorHAnsi" w:cstheme="minorHAnsi"/>
          <w:sz w:val="22"/>
          <w:szCs w:val="22"/>
        </w:rPr>
        <w:t>Wykonawca oświadcza, że żaden element przedmiotu umowy, ani żadna jego część składowa, nie będzie powystawowa i nie była wykorzystywana wcześniej przez inny podmiot.</w:t>
      </w:r>
    </w:p>
    <w:p w14:paraId="46D16D8B" w14:textId="77777777" w:rsidR="00406CE6" w:rsidRPr="009F09E5" w:rsidRDefault="00406CE6">
      <w:pPr>
        <w:numPr>
          <w:ilvl w:val="0"/>
          <w:numId w:val="3"/>
        </w:numPr>
        <w:tabs>
          <w:tab w:val="left" w:pos="284"/>
        </w:tabs>
        <w:autoSpaceDE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8D58F3">
        <w:rPr>
          <w:rFonts w:asciiTheme="minorHAnsi" w:hAnsiTheme="minorHAnsi" w:cstheme="minorHAnsi"/>
          <w:sz w:val="22"/>
          <w:szCs w:val="22"/>
        </w:rPr>
        <w:t>Wykonawca oświadcza, że przedmiot umowy jest kompletny, bez konieczności zakupu przez Zamawiającego dodatkowych elementów</w:t>
      </w:r>
      <w:r w:rsidRPr="009F09E5">
        <w:rPr>
          <w:rFonts w:asciiTheme="minorHAnsi" w:hAnsiTheme="minorHAnsi" w:cstheme="minorHAnsi"/>
          <w:sz w:val="22"/>
          <w:szCs w:val="22"/>
        </w:rPr>
        <w:t>.</w:t>
      </w:r>
    </w:p>
    <w:p w14:paraId="09B81E93" w14:textId="1E0C1C25" w:rsidR="00406CE6" w:rsidRPr="00FB6026" w:rsidRDefault="00406CE6">
      <w:pPr>
        <w:numPr>
          <w:ilvl w:val="0"/>
          <w:numId w:val="3"/>
        </w:numPr>
        <w:autoSpaceDE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Wykonawca zobowiązany jest dostarczyć: wszelkie atesty (jeżeli dotyczy), deklaracje zgodności, jeżeli są one wymagane prawem i certyfikaty. </w:t>
      </w:r>
      <w:r w:rsidRPr="00FB6026">
        <w:rPr>
          <w:rFonts w:asciiTheme="minorHAnsi" w:hAnsiTheme="minorHAnsi" w:cstheme="minorHAnsi"/>
          <w:sz w:val="22"/>
          <w:szCs w:val="22"/>
        </w:rPr>
        <w:t>W przypadku nie dostarczenia przez wykonawcę wszystkich dokumentów, Zamawiający zastrzega możliwość nie przestąpienia z winy Wykonawcy do odbioru przedmiotu umowy.</w:t>
      </w:r>
    </w:p>
    <w:p w14:paraId="28C2D8F1" w14:textId="77777777" w:rsidR="00406CE6" w:rsidRPr="009F09E5" w:rsidRDefault="00406CE6">
      <w:pPr>
        <w:numPr>
          <w:ilvl w:val="0"/>
          <w:numId w:val="3"/>
        </w:numPr>
        <w:autoSpaceDE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Wykonawca przed rozpoczęciem odbioru przedmiotu umowy zobowiązany przekazać Zamawiającemu instrukcje w języku polskim (jeżeli dotyczy). </w:t>
      </w:r>
    </w:p>
    <w:p w14:paraId="7508AB70" w14:textId="77777777" w:rsidR="00D343DC" w:rsidRPr="009F09E5" w:rsidRDefault="00D343DC" w:rsidP="00DE0E42">
      <w:pPr>
        <w:pStyle w:val="Tekstpodstawowy2"/>
        <w:suppressAutoHyphens w:val="0"/>
        <w:spacing w:after="0" w:line="240" w:lineRule="auto"/>
        <w:ind w:right="23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36D25F6" w14:textId="220188F5" w:rsidR="00224567" w:rsidRPr="009F09E5" w:rsidRDefault="00406CE6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PROCEDURA ODBIORU</w:t>
      </w:r>
    </w:p>
    <w:p w14:paraId="15BA8BDA" w14:textId="2DB0BE52" w:rsidR="00900994" w:rsidRPr="00FB6026" w:rsidRDefault="00224567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Arial" w:char="00A7"/>
      </w: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3</w:t>
      </w:r>
    </w:p>
    <w:p w14:paraId="7070D3FA" w14:textId="48F78007" w:rsidR="00406CE6" w:rsidRPr="009F09E5" w:rsidRDefault="00406CE6">
      <w:pPr>
        <w:pStyle w:val="NormalnyWeb"/>
        <w:numPr>
          <w:ilvl w:val="0"/>
          <w:numId w:val="6"/>
        </w:numPr>
        <w:tabs>
          <w:tab w:val="clear" w:pos="425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Wykonawca zobowiązany jest do dostarczenia </w:t>
      </w:r>
      <w:r w:rsidR="00FB6026">
        <w:rPr>
          <w:rFonts w:asciiTheme="minorHAnsi" w:hAnsiTheme="minorHAnsi" w:cstheme="minorHAnsi"/>
          <w:sz w:val="22"/>
          <w:szCs w:val="22"/>
        </w:rPr>
        <w:t>p</w:t>
      </w:r>
      <w:r w:rsidRPr="009F09E5">
        <w:rPr>
          <w:rFonts w:asciiTheme="minorHAnsi" w:hAnsiTheme="minorHAnsi" w:cstheme="minorHAnsi"/>
          <w:sz w:val="22"/>
          <w:szCs w:val="22"/>
        </w:rPr>
        <w:t>rzedmiotu umowy do Teatru Ludowego  (Kraków, os. Teatralne 34) na własny koszt i ryzyko. Odbiór urządzeń zostanie udokumentowany protokołem odbioru podpisanym przez przedstawiciela Wykonawcy oraz przedstawiciela Zamawiającego. (Wzór protokołu Załącznik nr 3 do umowy).</w:t>
      </w:r>
    </w:p>
    <w:p w14:paraId="250EE6A9" w14:textId="77777777" w:rsidR="00406CE6" w:rsidRPr="009F09E5" w:rsidRDefault="00406CE6">
      <w:pPr>
        <w:pStyle w:val="NormalnyWeb"/>
        <w:numPr>
          <w:ilvl w:val="0"/>
          <w:numId w:val="6"/>
        </w:numPr>
        <w:tabs>
          <w:tab w:val="clear" w:pos="425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Protokół odbioru zostanie sporządzony przez Wykonawcę w dwóch  egzemplarzach, po jednym dla Zamawiającego i Wykonawcy. </w:t>
      </w:r>
    </w:p>
    <w:p w14:paraId="5CE1B34C" w14:textId="77777777" w:rsidR="00406CE6" w:rsidRPr="009F09E5" w:rsidRDefault="00406CE6">
      <w:pPr>
        <w:pStyle w:val="NormalnyWeb"/>
        <w:numPr>
          <w:ilvl w:val="0"/>
          <w:numId w:val="6"/>
        </w:numPr>
        <w:tabs>
          <w:tab w:val="clear" w:pos="425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Podpisanie bez zastrzeżeń przez obie Strony protokołu odbioru stanowi potwierdzenie wykonania przedmiotu zamówienia zgodnie z wymaganiami umowy.</w:t>
      </w:r>
    </w:p>
    <w:p w14:paraId="67CA1C44" w14:textId="77777777" w:rsidR="00406CE6" w:rsidRPr="009F09E5" w:rsidRDefault="00406CE6">
      <w:pPr>
        <w:pStyle w:val="NormalnyWeb"/>
        <w:numPr>
          <w:ilvl w:val="0"/>
          <w:numId w:val="6"/>
        </w:numPr>
        <w:tabs>
          <w:tab w:val="clear" w:pos="425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W przypadku gdy dostawa nie odpowiada wymaganiom niniejszej umowy bądź w razie wystąpienia wad przedmiotu, Zamawiający przekaże niezwłocznie Wykonawcy uwagi i zalecenia.</w:t>
      </w:r>
    </w:p>
    <w:p w14:paraId="64B498C4" w14:textId="77777777" w:rsidR="00406CE6" w:rsidRPr="009F09E5" w:rsidRDefault="00406CE6">
      <w:pPr>
        <w:pStyle w:val="NormalnyWeb"/>
        <w:numPr>
          <w:ilvl w:val="0"/>
          <w:numId w:val="6"/>
        </w:numPr>
        <w:tabs>
          <w:tab w:val="clear" w:pos="425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Przez wadę rozumie się w szczególności jakąkolwiek niezgodność dostarczonego sprzętu z opisem przedmiotu zamówienia, a także dostarczenie sprzętu niekompletnego bądź uszkodzonego.</w:t>
      </w:r>
    </w:p>
    <w:p w14:paraId="3A8758EB" w14:textId="2EBC81C9" w:rsidR="00A43CC9" w:rsidRPr="006B0C18" w:rsidRDefault="00406CE6">
      <w:pPr>
        <w:pStyle w:val="NormalnyWeb"/>
        <w:numPr>
          <w:ilvl w:val="0"/>
          <w:numId w:val="6"/>
        </w:numPr>
        <w:tabs>
          <w:tab w:val="clear" w:pos="425"/>
          <w:tab w:val="num" w:pos="284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Wykonawca jest zobowiązany, po otrzymaniu uwag i zaleceń o których mowa w ust. </w:t>
      </w:r>
      <w:r w:rsidR="00FB6026">
        <w:rPr>
          <w:rFonts w:asciiTheme="minorHAnsi" w:hAnsiTheme="minorHAnsi" w:cstheme="minorHAnsi"/>
          <w:sz w:val="22"/>
          <w:szCs w:val="22"/>
        </w:rPr>
        <w:t>4</w:t>
      </w:r>
      <w:r w:rsidRPr="009F09E5">
        <w:rPr>
          <w:rFonts w:asciiTheme="minorHAnsi" w:hAnsiTheme="minorHAnsi" w:cstheme="minorHAnsi"/>
          <w:sz w:val="22"/>
          <w:szCs w:val="22"/>
        </w:rPr>
        <w:t xml:space="preserve"> dostarczyć niezwłocznie przedmiot umowy bądź część wolną od wad. W przypadku nie dostarczenia przedmiotu </w:t>
      </w:r>
      <w:r w:rsidR="00FB6026">
        <w:rPr>
          <w:rFonts w:asciiTheme="minorHAnsi" w:hAnsiTheme="minorHAnsi" w:cstheme="minorHAnsi"/>
          <w:sz w:val="22"/>
          <w:szCs w:val="22"/>
        </w:rPr>
        <w:t>umowy</w:t>
      </w:r>
      <w:r w:rsidRPr="009F09E5">
        <w:rPr>
          <w:rFonts w:asciiTheme="minorHAnsi" w:hAnsiTheme="minorHAnsi" w:cstheme="minorHAnsi"/>
          <w:sz w:val="22"/>
          <w:szCs w:val="22"/>
        </w:rPr>
        <w:t xml:space="preserve"> wolnego od wad w terminie do </w:t>
      </w:r>
      <w:r w:rsidR="00FB6026">
        <w:rPr>
          <w:rFonts w:asciiTheme="minorHAnsi" w:hAnsiTheme="minorHAnsi" w:cstheme="minorHAnsi"/>
          <w:b/>
          <w:sz w:val="22"/>
          <w:szCs w:val="22"/>
        </w:rPr>
        <w:t>7 dni</w:t>
      </w:r>
      <w:r w:rsidRPr="009F09E5">
        <w:rPr>
          <w:rFonts w:asciiTheme="minorHAnsi" w:hAnsiTheme="minorHAnsi" w:cstheme="minorHAnsi"/>
          <w:sz w:val="22"/>
          <w:szCs w:val="22"/>
        </w:rPr>
        <w:t xml:space="preserve"> Zamawiający może rozwiązać umowę ze skutkiem natychmiastowym. Wypowiedzenie umowy musi mieć formę pisemną pod rygorem nieważności. </w:t>
      </w:r>
    </w:p>
    <w:p w14:paraId="0C01BA5D" w14:textId="5A45BE05" w:rsidR="0078273E" w:rsidRPr="009F09E5" w:rsidRDefault="0078273E" w:rsidP="00DE0E4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5748D1" w14:textId="6781078F" w:rsidR="0078273E" w:rsidRPr="009F09E5" w:rsidRDefault="0078273E" w:rsidP="00DE0E42">
      <w:pPr>
        <w:ind w:right="-1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TERMIN WYKONANIA </w:t>
      </w:r>
    </w:p>
    <w:p w14:paraId="3766CAF1" w14:textId="10CBBF62" w:rsidR="004057B7" w:rsidRPr="0076135B" w:rsidRDefault="0078273E" w:rsidP="00DE0E42">
      <w:pPr>
        <w:ind w:right="-1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13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Arial" w:char="00A7"/>
      </w:r>
      <w:r w:rsidR="00224567" w:rsidRPr="007613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</w:t>
      </w:r>
    </w:p>
    <w:p w14:paraId="7D8462D4" w14:textId="5ECFE87A" w:rsidR="0078273E" w:rsidRPr="00DE0E42" w:rsidRDefault="0078273E" w:rsidP="00DE0E42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13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Wykonawca zobowiązuje się do wykonania przedmiotu umowy w </w:t>
      </w:r>
      <w:r w:rsidR="00C21A22" w:rsidRPr="0076135B">
        <w:rPr>
          <w:rFonts w:asciiTheme="minorHAnsi" w:eastAsia="Calibri" w:hAnsiTheme="minorHAnsi" w:cstheme="minorHAnsi"/>
          <w:sz w:val="22"/>
          <w:szCs w:val="22"/>
          <w:lang w:eastAsia="en-US"/>
        </w:rPr>
        <w:t>terminie</w:t>
      </w:r>
      <w:r w:rsidR="00C21A22" w:rsidRPr="0076135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80155E" w:rsidRPr="0076135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80155E" w:rsidRPr="00A27644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134DC7" w:rsidRPr="00A276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6026" w:rsidRPr="00A27644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134DC7" w:rsidRPr="00A276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155E" w:rsidRPr="00A27644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="0080155E" w:rsidRPr="00DE0E42">
        <w:rPr>
          <w:rFonts w:asciiTheme="minorHAnsi" w:hAnsiTheme="minorHAnsi" w:cstheme="minorHAnsi"/>
          <w:sz w:val="22"/>
          <w:szCs w:val="22"/>
        </w:rPr>
        <w:t xml:space="preserve"> od daty podpisania umowy.</w:t>
      </w:r>
    </w:p>
    <w:p w14:paraId="55DE887F" w14:textId="4325747B" w:rsidR="0080155E" w:rsidRPr="009F09E5" w:rsidRDefault="0080155E" w:rsidP="00DE0E42">
      <w:pPr>
        <w:widowControl w:val="0"/>
        <w:numPr>
          <w:ilvl w:val="0"/>
          <w:numId w:val="1"/>
        </w:numPr>
        <w:suppressAutoHyphens w:val="0"/>
        <w:adjustRightInd w:val="0"/>
        <w:snapToGrid w:val="0"/>
        <w:ind w:right="-1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135B">
        <w:rPr>
          <w:rFonts w:asciiTheme="minorHAnsi" w:hAnsiTheme="minorHAnsi" w:cstheme="minorHAnsi"/>
          <w:kern w:val="1"/>
          <w:sz w:val="22"/>
          <w:szCs w:val="22"/>
        </w:rPr>
        <w:t xml:space="preserve">Zamawiający dopuszcza możliwość zamiany, w szczególności terminu realizacji </w:t>
      </w:r>
      <w:r w:rsidR="00FB6026">
        <w:rPr>
          <w:rFonts w:asciiTheme="minorHAnsi" w:hAnsiTheme="minorHAnsi" w:cstheme="minorHAnsi"/>
          <w:kern w:val="1"/>
          <w:sz w:val="22"/>
          <w:szCs w:val="22"/>
        </w:rPr>
        <w:t>umowy</w:t>
      </w:r>
      <w:r w:rsidRPr="0076135B">
        <w:rPr>
          <w:rFonts w:asciiTheme="minorHAnsi" w:hAnsiTheme="minorHAnsi" w:cstheme="minorHAnsi"/>
          <w:kern w:val="1"/>
          <w:sz w:val="22"/>
          <w:szCs w:val="22"/>
        </w:rPr>
        <w:t>, gdy zaistnieje inna, niemożliwa do przewidzenia w momencie podpisywania umowy okoliczność prawna, ekonomiczna lub techniczna</w:t>
      </w:r>
      <w:r w:rsidR="00FB6026">
        <w:rPr>
          <w:rFonts w:asciiTheme="minorHAnsi" w:hAnsiTheme="minorHAnsi" w:cstheme="minorHAnsi"/>
          <w:kern w:val="1"/>
          <w:sz w:val="22"/>
          <w:szCs w:val="22"/>
        </w:rPr>
        <w:t>,</w:t>
      </w:r>
      <w:r w:rsidRPr="0076135B">
        <w:rPr>
          <w:rFonts w:asciiTheme="minorHAnsi" w:hAnsiTheme="minorHAnsi" w:cstheme="minorHAnsi"/>
          <w:kern w:val="1"/>
          <w:sz w:val="22"/>
          <w:szCs w:val="22"/>
        </w:rPr>
        <w:t xml:space="preserve"> za któr</w:t>
      </w:r>
      <w:r w:rsidR="00FB6026">
        <w:rPr>
          <w:rFonts w:asciiTheme="minorHAnsi" w:hAnsiTheme="minorHAnsi" w:cstheme="minorHAnsi"/>
          <w:kern w:val="1"/>
          <w:sz w:val="22"/>
          <w:szCs w:val="22"/>
        </w:rPr>
        <w:t>ą</w:t>
      </w:r>
      <w:r w:rsidRPr="0076135B">
        <w:rPr>
          <w:rFonts w:asciiTheme="minorHAnsi" w:hAnsiTheme="minorHAnsi" w:cstheme="minorHAnsi"/>
          <w:kern w:val="1"/>
          <w:sz w:val="22"/>
          <w:szCs w:val="22"/>
        </w:rPr>
        <w:t xml:space="preserve"> żadna ze stron</w:t>
      </w:r>
      <w:r w:rsidRPr="009F09E5">
        <w:rPr>
          <w:rFonts w:asciiTheme="minorHAnsi" w:hAnsiTheme="minorHAnsi" w:cstheme="minorHAnsi"/>
          <w:kern w:val="1"/>
          <w:sz w:val="22"/>
          <w:szCs w:val="22"/>
        </w:rPr>
        <w:t xml:space="preserve"> nie ponosi odpowiedzialności, skutkująca brakiem możliwości należytego wykonania umowy</w:t>
      </w:r>
      <w:r w:rsidR="00FB6026">
        <w:rPr>
          <w:rFonts w:asciiTheme="minorHAnsi" w:hAnsiTheme="minorHAnsi" w:cstheme="minorHAnsi"/>
          <w:kern w:val="1"/>
          <w:sz w:val="22"/>
          <w:szCs w:val="22"/>
        </w:rPr>
        <w:t>.</w:t>
      </w:r>
    </w:p>
    <w:p w14:paraId="011C7277" w14:textId="66555AA0" w:rsidR="0078273E" w:rsidRPr="009F09E5" w:rsidRDefault="0078273E" w:rsidP="00DE0E42">
      <w:pPr>
        <w:widowControl w:val="0"/>
        <w:numPr>
          <w:ilvl w:val="0"/>
          <w:numId w:val="1"/>
        </w:numPr>
        <w:suppressAutoHyphens w:val="0"/>
        <w:adjustRightInd w:val="0"/>
        <w:snapToGrid w:val="0"/>
        <w:ind w:right="-1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Warunkiem dokonania zmiany, o której mowa w ust. </w:t>
      </w:r>
      <w:r w:rsidR="0080155E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, jest złożenie uzasadnionego wniosku przez stronę inicjującą zmianę</w:t>
      </w:r>
      <w:r w:rsidR="005745B7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5745B7" w:rsidRPr="009F09E5">
        <w:rPr>
          <w:rFonts w:asciiTheme="minorHAnsi" w:hAnsiTheme="minorHAnsi" w:cstheme="minorHAnsi"/>
          <w:sz w:val="22"/>
          <w:szCs w:val="22"/>
        </w:rPr>
        <w:t xml:space="preserve">z podaniem przyczyny i wyliczeniem okresu trwania opóźnienia) </w:t>
      </w: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wyrażenie zgody przez drugą stronę umowy </w:t>
      </w:r>
      <w:r w:rsidR="005745B7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sporządzenie przez strony  stosownego protokołu.  </w:t>
      </w:r>
    </w:p>
    <w:p w14:paraId="3B5FEF7C" w14:textId="77777777" w:rsidR="005745B7" w:rsidRPr="009F09E5" w:rsidRDefault="005745B7" w:rsidP="00DE0E42">
      <w:pPr>
        <w:widowControl w:val="0"/>
        <w:suppressAutoHyphens w:val="0"/>
        <w:adjustRightInd w:val="0"/>
        <w:snapToGrid w:val="0"/>
        <w:ind w:right="-1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7340FC" w14:textId="0D6CFEDD" w:rsidR="0078273E" w:rsidRPr="009F09E5" w:rsidRDefault="0078273E" w:rsidP="00DE0E42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09E5">
        <w:rPr>
          <w:rFonts w:asciiTheme="minorHAnsi" w:hAnsiTheme="minorHAnsi" w:cstheme="minorHAnsi"/>
          <w:b/>
          <w:sz w:val="22"/>
          <w:szCs w:val="22"/>
        </w:rPr>
        <w:t>WYNAGRODZENIE ZA PRZEDMIOT UMOWY</w:t>
      </w:r>
    </w:p>
    <w:p w14:paraId="6FBFB4A0" w14:textId="0EF27944" w:rsidR="002A55F6" w:rsidRPr="009F09E5" w:rsidRDefault="0078273E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Arial" w:char="00A7"/>
      </w:r>
      <w:r w:rsidR="0087641F" w:rsidRPr="009F0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5</w:t>
      </w:r>
    </w:p>
    <w:p w14:paraId="288163E0" w14:textId="0954B946" w:rsidR="002B4974" w:rsidRPr="009F09E5" w:rsidRDefault="00D706F9" w:rsidP="00DE0E42">
      <w:pPr>
        <w:numPr>
          <w:ilvl w:val="0"/>
          <w:numId w:val="2"/>
        </w:numPr>
        <w:suppressAutoHyphens w:val="0"/>
        <w:ind w:left="567" w:right="-1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B22E37" w:rsidRPr="009F09E5">
        <w:rPr>
          <w:rFonts w:asciiTheme="minorHAnsi" w:hAnsiTheme="minorHAnsi" w:cstheme="minorHAnsi"/>
          <w:sz w:val="22"/>
          <w:szCs w:val="22"/>
        </w:rPr>
        <w:t>za realizację przedmiotu  umowy</w:t>
      </w:r>
      <w:r w:rsidRPr="009F09E5">
        <w:rPr>
          <w:rFonts w:asciiTheme="minorHAnsi" w:hAnsiTheme="minorHAnsi" w:cstheme="minorHAnsi"/>
          <w:sz w:val="22"/>
          <w:szCs w:val="22"/>
        </w:rPr>
        <w:t>, zgodne z ofertą Wykonawcy</w:t>
      </w:r>
      <w:r w:rsidR="00FB6026">
        <w:rPr>
          <w:rFonts w:asciiTheme="minorHAnsi" w:hAnsiTheme="minorHAnsi" w:cstheme="minorHAnsi"/>
          <w:sz w:val="22"/>
          <w:szCs w:val="22"/>
        </w:rPr>
        <w:t xml:space="preserve"> wynosi :</w:t>
      </w:r>
      <w:r w:rsidR="00D343DC" w:rsidRPr="009F09E5">
        <w:rPr>
          <w:rFonts w:asciiTheme="minorHAnsi" w:hAnsiTheme="minorHAnsi" w:cstheme="minorHAnsi"/>
          <w:sz w:val="22"/>
          <w:szCs w:val="22"/>
        </w:rPr>
        <w:t xml:space="preserve"> </w:t>
      </w:r>
      <w:r w:rsidR="00406CE6" w:rsidRPr="009F09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…………………………………</w:t>
      </w:r>
      <w:r w:rsidR="00FB60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zł brutto</w:t>
      </w:r>
      <w:r w:rsidR="00406CE6" w:rsidRPr="009F09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72508C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(słownie</w:t>
      </w:r>
      <w:r w:rsidR="00406CE6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72508C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3A1B8E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2508C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tym netto </w:t>
      </w:r>
      <w:r w:rsidR="00406CE6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…………………….. </w:t>
      </w:r>
      <w:r w:rsidR="0072508C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  <w:r w:rsidR="00FB602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2508C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podatek VAT w wysokości</w:t>
      </w:r>
      <w:r w:rsidR="001A6AF1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23 </w:t>
      </w:r>
      <w:r w:rsidR="0072508C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%, co stanowi kwotę </w:t>
      </w:r>
      <w:r w:rsidR="00406CE6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FB60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2508C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  <w:r w:rsidR="00FE4225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6E144B2" w14:textId="77777777" w:rsidR="004633C1" w:rsidRPr="009F09E5" w:rsidRDefault="004633C1" w:rsidP="00DE0E42">
      <w:pPr>
        <w:pStyle w:val="Default"/>
        <w:numPr>
          <w:ilvl w:val="0"/>
          <w:numId w:val="2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color w:val="auto"/>
          <w:sz w:val="22"/>
          <w:szCs w:val="22"/>
          <w:bdr w:val="none" w:sz="0" w:space="0" w:color="auto"/>
          <w:lang w:eastAsia="ar-SA"/>
        </w:rPr>
      </w:pPr>
      <w:r w:rsidRPr="009F09E5">
        <w:rPr>
          <w:rFonts w:asciiTheme="minorHAnsi" w:hAnsiTheme="minorHAnsi" w:cstheme="minorHAnsi"/>
          <w:sz w:val="22"/>
          <w:szCs w:val="22"/>
        </w:rPr>
        <w:lastRenderedPageBreak/>
        <w:t xml:space="preserve">Wynagrodzenie wskazane w ust. 1, zawiera wszystkie niezbędne koszty i opłaty, podatki etc. związane z prawidłową realizacją przedmiotu umowy. </w:t>
      </w:r>
    </w:p>
    <w:p w14:paraId="0B151C9C" w14:textId="1B76A33C" w:rsidR="004633C1" w:rsidRPr="009F09E5" w:rsidRDefault="004633C1" w:rsidP="00DE0E42">
      <w:pPr>
        <w:pStyle w:val="Default"/>
        <w:numPr>
          <w:ilvl w:val="0"/>
          <w:numId w:val="2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color w:val="auto"/>
          <w:sz w:val="22"/>
          <w:szCs w:val="22"/>
          <w:bdr w:val="none" w:sz="0" w:space="0" w:color="auto"/>
          <w:lang w:eastAsia="ar-SA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Po prawidłowym dostarczeniu przedmiotu umowy Zamawiający zapłaci wynagrodzenie przelewem na wskazany na fakturze rachunek bankowy Wykonawcy w terminie do </w:t>
      </w:r>
      <w:r w:rsidR="00FB6026">
        <w:rPr>
          <w:rFonts w:asciiTheme="minorHAnsi" w:hAnsiTheme="minorHAnsi" w:cstheme="minorHAnsi"/>
          <w:sz w:val="22"/>
          <w:szCs w:val="22"/>
        </w:rPr>
        <w:t>14</w:t>
      </w:r>
      <w:r w:rsidRPr="009F09E5">
        <w:rPr>
          <w:rFonts w:asciiTheme="minorHAnsi" w:hAnsiTheme="minorHAnsi" w:cstheme="minorHAnsi"/>
          <w:sz w:val="22"/>
          <w:szCs w:val="22"/>
        </w:rPr>
        <w:t xml:space="preserve"> dni od daty doręczenia Zamawiającemu wystawionej prawidłowo i zgodnie z umową faktury. Na fakturze Wykonawca zobowiązany jest podać numer umowy. </w:t>
      </w:r>
    </w:p>
    <w:p w14:paraId="43F74C23" w14:textId="4F068835" w:rsidR="004633C1" w:rsidRPr="009F09E5" w:rsidRDefault="004633C1" w:rsidP="00DE0E42">
      <w:pPr>
        <w:pStyle w:val="Default"/>
        <w:numPr>
          <w:ilvl w:val="0"/>
          <w:numId w:val="2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color w:val="auto"/>
          <w:sz w:val="22"/>
          <w:szCs w:val="22"/>
          <w:bdr w:val="none" w:sz="0" w:space="0" w:color="auto"/>
          <w:lang w:eastAsia="ar-SA"/>
        </w:rPr>
      </w:pPr>
      <w:r w:rsidRPr="009F09E5">
        <w:rPr>
          <w:rFonts w:asciiTheme="minorHAnsi" w:hAnsiTheme="minorHAnsi" w:cstheme="minorHAnsi"/>
          <w:sz w:val="22"/>
          <w:szCs w:val="22"/>
        </w:rPr>
        <w:t>Zgodnie z art. 3 ust. 1 ustawy z dnia 9 listopada 2018 r. o elektronicznym fakturowaniu w zamówieniach  publicznych, koncesjach na roboty budowlane lub usługi oraz partnerstwie publiczno-prywatnym, Zamawiający jest obowiązany do odbierania od Wykonawcy ustrukturyzowanych faktur elektronicznych przesłanych za pośrednictwem Platformy Elektronicznego Fakturowania</w:t>
      </w:r>
      <w:r w:rsidR="003D6C94" w:rsidRPr="009F09E5">
        <w:rPr>
          <w:rFonts w:asciiTheme="minorHAnsi" w:hAnsiTheme="minorHAnsi" w:cstheme="minorHAnsi"/>
          <w:sz w:val="22"/>
          <w:szCs w:val="22"/>
        </w:rPr>
        <w:t xml:space="preserve">. </w:t>
      </w:r>
      <w:r w:rsidRPr="009F09E5">
        <w:rPr>
          <w:rFonts w:asciiTheme="minorHAnsi" w:hAnsiTheme="minorHAnsi" w:cstheme="minorHAnsi"/>
          <w:sz w:val="22"/>
          <w:szCs w:val="22"/>
        </w:rPr>
        <w:t xml:space="preserve">Wykonawca nie jest obowiązany do wysyłania ustrukturyzowanych faktur elektronicznych do Zamawiającego za pośrednictwem platformy. Adresem dla doręczenia Zamawiającemu faktury w formie innej niż faktura elektroniczna jest: adres siedziby Zamawiającego lub adres mailowy : </w:t>
      </w:r>
      <w:hyperlink r:id="rId8" w:history="1">
        <w:r w:rsidRPr="009F09E5">
          <w:rPr>
            <w:rStyle w:val="Hipercze"/>
            <w:rFonts w:asciiTheme="minorHAnsi" w:hAnsiTheme="minorHAnsi" w:cstheme="minorHAnsi"/>
            <w:sz w:val="22"/>
            <w:szCs w:val="22"/>
          </w:rPr>
          <w:t>teatr@ludowy.pl</w:t>
        </w:r>
      </w:hyperlink>
      <w:r w:rsidRPr="009F09E5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0130AECA" w14:textId="77777777" w:rsidR="004633C1" w:rsidRPr="009F09E5" w:rsidRDefault="004633C1" w:rsidP="00DE0E42">
      <w:pPr>
        <w:pStyle w:val="Default"/>
        <w:numPr>
          <w:ilvl w:val="0"/>
          <w:numId w:val="2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W zakresie wynikającym z obowiązujących przepis</w:t>
      </w:r>
      <w:r w:rsidRPr="009F09E5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9F09E5">
        <w:rPr>
          <w:rFonts w:asciiTheme="minorHAnsi" w:hAnsiTheme="minorHAnsi" w:cstheme="minorHAnsi"/>
          <w:sz w:val="22"/>
          <w:szCs w:val="22"/>
        </w:rPr>
        <w:t xml:space="preserve">w prawa do regulowania płatności wynikających z niniejszej umowy zastosowanie znajduje mechanizm podzielonej płatności (tzw. </w:t>
      </w:r>
      <w:proofErr w:type="spellStart"/>
      <w:r w:rsidRPr="009F09E5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9F0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09E5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9F09E5">
        <w:rPr>
          <w:rFonts w:asciiTheme="minorHAnsi" w:hAnsiTheme="minorHAnsi" w:cstheme="minorHAnsi"/>
          <w:sz w:val="22"/>
          <w:szCs w:val="22"/>
        </w:rPr>
        <w:t xml:space="preserve">). Wykonawca uwzględnia powyższe wskazując w fakturach stosowne rachunki bankowe Wykonawcy, wymagane do stosowania mechanizmu podzielonej płatności zgodnie z obowiązującymi przepisami. </w:t>
      </w:r>
    </w:p>
    <w:p w14:paraId="43AE2737" w14:textId="77777777" w:rsidR="004633C1" w:rsidRPr="009F09E5" w:rsidRDefault="004633C1" w:rsidP="00DE0E42">
      <w:pPr>
        <w:pStyle w:val="Default"/>
        <w:numPr>
          <w:ilvl w:val="0"/>
          <w:numId w:val="2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Za termin zapłaty Strony przyjmują </w:t>
      </w:r>
      <w:r w:rsidRPr="009F09E5">
        <w:rPr>
          <w:rFonts w:asciiTheme="minorHAnsi" w:hAnsiTheme="minorHAnsi" w:cstheme="minorHAnsi"/>
          <w:sz w:val="22"/>
          <w:szCs w:val="22"/>
          <w:lang w:val="nl-NL"/>
        </w:rPr>
        <w:t>dat</w:t>
      </w:r>
      <w:r w:rsidRPr="009F09E5">
        <w:rPr>
          <w:rFonts w:asciiTheme="minorHAnsi" w:hAnsiTheme="minorHAnsi" w:cstheme="minorHAnsi"/>
          <w:sz w:val="22"/>
          <w:szCs w:val="22"/>
        </w:rPr>
        <w:t xml:space="preserve">ę obciążenia rachunku bankowego Zamawiającego. </w:t>
      </w:r>
    </w:p>
    <w:p w14:paraId="0B234CCA" w14:textId="77777777" w:rsidR="004633C1" w:rsidRPr="009F09E5" w:rsidRDefault="004633C1" w:rsidP="00DE0E42">
      <w:pPr>
        <w:pStyle w:val="Defaul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Cesja wierzytelności Wykonawcy w stosunku do Zamawiającego może nastąpić wyłącznie za zgodą Zamawiającego, wyrażoną pod rygorem nieważności w formie pisemnej. </w:t>
      </w:r>
    </w:p>
    <w:p w14:paraId="64459E39" w14:textId="77777777" w:rsidR="00FE4225" w:rsidRPr="009F09E5" w:rsidRDefault="00FE4225" w:rsidP="00DE0E4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DD3DD6D" w14:textId="77777777" w:rsidR="00D941C7" w:rsidRPr="009F09E5" w:rsidRDefault="00D941C7" w:rsidP="00DE0E42">
      <w:pPr>
        <w:pStyle w:val="Defaul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>GWARANCJA</w:t>
      </w:r>
    </w:p>
    <w:p w14:paraId="456C2D3E" w14:textId="3160FD41" w:rsidR="00684AA6" w:rsidRPr="00FB6026" w:rsidRDefault="00D941C7" w:rsidP="00DE0E42">
      <w:pPr>
        <w:pStyle w:val="Default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021F3" w:rsidRPr="009F09E5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6210836E" w14:textId="18C9055B" w:rsidR="00D941C7" w:rsidRPr="0076135B" w:rsidRDefault="00D941C7">
      <w:pPr>
        <w:pStyle w:val="Default"/>
        <w:numPr>
          <w:ilvl w:val="0"/>
          <w:numId w:val="11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76135B">
        <w:rPr>
          <w:rFonts w:asciiTheme="minorHAnsi" w:hAnsiTheme="minorHAnsi" w:cstheme="minorHAnsi"/>
          <w:sz w:val="22"/>
          <w:szCs w:val="22"/>
        </w:rPr>
        <w:t xml:space="preserve">Wykonawca udziela gwarancji niezawodnego działania na </w:t>
      </w:r>
      <w:r w:rsidR="004021F3" w:rsidRPr="0076135B">
        <w:rPr>
          <w:rFonts w:asciiTheme="minorHAnsi" w:hAnsiTheme="minorHAnsi" w:cstheme="minorHAnsi"/>
          <w:sz w:val="22"/>
          <w:szCs w:val="22"/>
        </w:rPr>
        <w:t>p</w:t>
      </w:r>
      <w:r w:rsidRPr="0076135B">
        <w:rPr>
          <w:rFonts w:asciiTheme="minorHAnsi" w:hAnsiTheme="minorHAnsi" w:cstheme="minorHAnsi"/>
          <w:sz w:val="22"/>
          <w:szCs w:val="22"/>
        </w:rPr>
        <w:t xml:space="preserve">rzedmiot </w:t>
      </w:r>
      <w:r w:rsidR="004021F3" w:rsidRPr="0076135B">
        <w:rPr>
          <w:rFonts w:asciiTheme="minorHAnsi" w:hAnsiTheme="minorHAnsi" w:cstheme="minorHAnsi"/>
          <w:sz w:val="22"/>
          <w:szCs w:val="22"/>
        </w:rPr>
        <w:t>u</w:t>
      </w:r>
      <w:r w:rsidRPr="0076135B">
        <w:rPr>
          <w:rFonts w:asciiTheme="minorHAnsi" w:hAnsiTheme="minorHAnsi" w:cstheme="minorHAnsi"/>
          <w:sz w:val="22"/>
          <w:szCs w:val="22"/>
        </w:rPr>
        <w:t xml:space="preserve">mowy dostarczony na podstawie niniejszej </w:t>
      </w:r>
      <w:r w:rsidR="004021F3" w:rsidRPr="0076135B">
        <w:rPr>
          <w:rFonts w:asciiTheme="minorHAnsi" w:hAnsiTheme="minorHAnsi" w:cstheme="minorHAnsi"/>
          <w:sz w:val="22"/>
          <w:szCs w:val="22"/>
        </w:rPr>
        <w:t>u</w:t>
      </w:r>
      <w:r w:rsidRPr="0076135B">
        <w:rPr>
          <w:rFonts w:asciiTheme="minorHAnsi" w:hAnsiTheme="minorHAnsi" w:cstheme="minorHAnsi"/>
          <w:sz w:val="22"/>
          <w:szCs w:val="22"/>
        </w:rPr>
        <w:t xml:space="preserve">mowy </w:t>
      </w:r>
      <w:r w:rsidRPr="00DE0E42">
        <w:rPr>
          <w:rFonts w:asciiTheme="minorHAnsi" w:hAnsiTheme="minorHAnsi" w:cstheme="minorHAnsi"/>
          <w:sz w:val="22"/>
          <w:szCs w:val="22"/>
        </w:rPr>
        <w:t>na okre</w:t>
      </w:r>
      <w:r w:rsidR="0076135B" w:rsidRPr="00DE0E42">
        <w:rPr>
          <w:rFonts w:asciiTheme="minorHAnsi" w:hAnsiTheme="minorHAnsi" w:cstheme="minorHAnsi"/>
          <w:sz w:val="22"/>
          <w:szCs w:val="22"/>
        </w:rPr>
        <w:t>s</w:t>
      </w:r>
      <w:r w:rsidR="00BD3BD0">
        <w:rPr>
          <w:rFonts w:asciiTheme="minorHAnsi" w:hAnsiTheme="minorHAnsi" w:cstheme="minorHAnsi"/>
          <w:sz w:val="22"/>
          <w:szCs w:val="22"/>
        </w:rPr>
        <w:t xml:space="preserve"> co najmniej</w:t>
      </w:r>
      <w:r w:rsidR="0076135B" w:rsidRPr="00DE0E42">
        <w:rPr>
          <w:rFonts w:asciiTheme="minorHAnsi" w:hAnsiTheme="minorHAnsi" w:cstheme="minorHAnsi"/>
          <w:sz w:val="22"/>
          <w:szCs w:val="22"/>
        </w:rPr>
        <w:t xml:space="preserve"> </w:t>
      </w:r>
      <w:r w:rsidR="00DE0E42">
        <w:rPr>
          <w:rFonts w:asciiTheme="minorHAnsi" w:hAnsiTheme="minorHAnsi" w:cstheme="minorHAnsi"/>
          <w:sz w:val="22"/>
          <w:szCs w:val="22"/>
        </w:rPr>
        <w:t>24 miesięcy</w:t>
      </w:r>
      <w:r w:rsidR="00BD3BD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0872036"/>
      <w:r w:rsidR="00BD3BD0">
        <w:rPr>
          <w:rFonts w:asciiTheme="minorHAnsi" w:hAnsiTheme="minorHAnsi" w:cstheme="minorHAnsi"/>
          <w:sz w:val="22"/>
          <w:szCs w:val="22"/>
        </w:rPr>
        <w:t xml:space="preserve">lub okres wskazany w </w:t>
      </w:r>
      <w:r w:rsidR="00BD3BD0" w:rsidRPr="00DA5BA8">
        <w:rPr>
          <w:rFonts w:asciiTheme="minorHAnsi" w:eastAsiaTheme="minorHAnsi" w:hAnsiTheme="minorHAnsi" w:cstheme="minorBidi"/>
          <w:lang w:eastAsia="en-US"/>
        </w:rPr>
        <w:t xml:space="preserve">Opisie Przedmiotu Zamówienia (dalej „OPZ”, stanowiącym Załącznik nr 1 do </w:t>
      </w:r>
      <w:r w:rsidR="00BD3BD0">
        <w:rPr>
          <w:rFonts w:asciiTheme="minorHAnsi" w:eastAsiaTheme="minorHAnsi" w:hAnsiTheme="minorHAnsi" w:cstheme="minorBidi"/>
          <w:lang w:eastAsia="en-US"/>
        </w:rPr>
        <w:t>u</w:t>
      </w:r>
      <w:r w:rsidR="00BD3BD0" w:rsidRPr="00DA5BA8">
        <w:rPr>
          <w:rFonts w:asciiTheme="minorHAnsi" w:eastAsiaTheme="minorHAnsi" w:hAnsiTheme="minorHAnsi" w:cstheme="minorBidi"/>
          <w:lang w:eastAsia="en-US"/>
        </w:rPr>
        <w:t>mowy)</w:t>
      </w:r>
      <w:r w:rsidRPr="0076135B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76135B">
        <w:rPr>
          <w:rFonts w:asciiTheme="minorHAnsi" w:hAnsiTheme="minorHAnsi" w:cstheme="minorHAnsi"/>
          <w:sz w:val="22"/>
          <w:szCs w:val="22"/>
        </w:rPr>
        <w:t xml:space="preserve">liczony od dnia podpisania przez Zamawiającego protokołu odbioru </w:t>
      </w:r>
      <w:r w:rsidR="004021F3" w:rsidRPr="0076135B">
        <w:rPr>
          <w:rFonts w:asciiTheme="minorHAnsi" w:hAnsiTheme="minorHAnsi" w:cstheme="minorHAnsi"/>
          <w:sz w:val="22"/>
          <w:szCs w:val="22"/>
        </w:rPr>
        <w:t>p</w:t>
      </w:r>
      <w:r w:rsidRPr="0076135B">
        <w:rPr>
          <w:rFonts w:asciiTheme="minorHAnsi" w:hAnsiTheme="minorHAnsi" w:cstheme="minorHAnsi"/>
          <w:sz w:val="22"/>
          <w:szCs w:val="22"/>
        </w:rPr>
        <w:t xml:space="preserve">rzedmiotu </w:t>
      </w:r>
      <w:r w:rsidR="004021F3" w:rsidRPr="0076135B">
        <w:rPr>
          <w:rFonts w:asciiTheme="minorHAnsi" w:hAnsiTheme="minorHAnsi" w:cstheme="minorHAnsi"/>
          <w:sz w:val="22"/>
          <w:szCs w:val="22"/>
        </w:rPr>
        <w:t>u</w:t>
      </w:r>
      <w:r w:rsidRPr="0076135B">
        <w:rPr>
          <w:rFonts w:asciiTheme="minorHAnsi" w:hAnsiTheme="minorHAnsi" w:cstheme="minorHAnsi"/>
          <w:sz w:val="22"/>
          <w:szCs w:val="22"/>
        </w:rPr>
        <w:t xml:space="preserve">mowy bez zastrzeżeń. </w:t>
      </w:r>
    </w:p>
    <w:p w14:paraId="2E8EFFFC" w14:textId="65692954" w:rsidR="00D941C7" w:rsidRPr="009F09E5" w:rsidRDefault="00D941C7">
      <w:pPr>
        <w:pStyle w:val="Default"/>
        <w:numPr>
          <w:ilvl w:val="0"/>
          <w:numId w:val="11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76135B">
        <w:rPr>
          <w:rFonts w:asciiTheme="minorHAnsi" w:hAnsiTheme="minorHAnsi" w:cstheme="minorHAnsi"/>
          <w:sz w:val="22"/>
          <w:szCs w:val="22"/>
        </w:rPr>
        <w:t>Gwarancja obejmuje w szczególności wszystkie</w:t>
      </w:r>
      <w:r w:rsidRPr="009F09E5">
        <w:rPr>
          <w:rFonts w:asciiTheme="minorHAnsi" w:hAnsiTheme="minorHAnsi" w:cstheme="minorHAnsi"/>
          <w:sz w:val="22"/>
          <w:szCs w:val="22"/>
        </w:rPr>
        <w:t xml:space="preserve"> wykryte podczas eksploatacji nieprawidłowości w działaniu </w:t>
      </w:r>
      <w:r w:rsidR="004021F3" w:rsidRPr="009F09E5">
        <w:rPr>
          <w:rFonts w:asciiTheme="minorHAnsi" w:hAnsiTheme="minorHAnsi" w:cstheme="minorHAnsi"/>
          <w:iCs/>
          <w:sz w:val="22"/>
          <w:szCs w:val="22"/>
        </w:rPr>
        <w:t>p</w:t>
      </w:r>
      <w:r w:rsidRPr="009F09E5">
        <w:rPr>
          <w:rFonts w:asciiTheme="minorHAnsi" w:hAnsiTheme="minorHAnsi" w:cstheme="minorHAnsi"/>
          <w:iCs/>
          <w:sz w:val="22"/>
          <w:szCs w:val="22"/>
        </w:rPr>
        <w:t xml:space="preserve">rzedmiotu </w:t>
      </w:r>
      <w:r w:rsidR="004021F3" w:rsidRPr="009F09E5">
        <w:rPr>
          <w:rFonts w:asciiTheme="minorHAnsi" w:hAnsiTheme="minorHAnsi" w:cstheme="minorHAnsi"/>
          <w:iCs/>
          <w:sz w:val="22"/>
          <w:szCs w:val="22"/>
        </w:rPr>
        <w:t>u</w:t>
      </w:r>
      <w:r w:rsidRPr="009F09E5">
        <w:rPr>
          <w:rFonts w:asciiTheme="minorHAnsi" w:hAnsiTheme="minorHAnsi" w:cstheme="minorHAnsi"/>
          <w:iCs/>
          <w:sz w:val="22"/>
          <w:szCs w:val="22"/>
        </w:rPr>
        <w:t>mowy</w:t>
      </w:r>
      <w:r w:rsidRPr="009F09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F09E5">
        <w:rPr>
          <w:rFonts w:asciiTheme="minorHAnsi" w:hAnsiTheme="minorHAnsi" w:cstheme="minorHAnsi"/>
          <w:sz w:val="22"/>
          <w:szCs w:val="22"/>
        </w:rPr>
        <w:t xml:space="preserve">powstałe w czasie poprawnego użytkowania. </w:t>
      </w:r>
    </w:p>
    <w:p w14:paraId="3EFF250A" w14:textId="0E63713B" w:rsidR="00D941C7" w:rsidRPr="009F09E5" w:rsidRDefault="00D941C7">
      <w:pPr>
        <w:pStyle w:val="Default"/>
        <w:numPr>
          <w:ilvl w:val="0"/>
          <w:numId w:val="11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  <w:u w:color="BE6427"/>
        </w:rPr>
        <w:t xml:space="preserve">W ramach gwarancji Wykonawca zobowiązuje się w </w:t>
      </w:r>
      <w:r w:rsidRPr="009F09E5">
        <w:rPr>
          <w:rFonts w:asciiTheme="minorHAnsi" w:hAnsiTheme="minorHAnsi" w:cstheme="minorHAnsi"/>
          <w:sz w:val="22"/>
          <w:szCs w:val="22"/>
        </w:rPr>
        <w:t>szczególności</w:t>
      </w:r>
      <w:r w:rsidRPr="009F09E5">
        <w:rPr>
          <w:rFonts w:asciiTheme="minorHAnsi" w:hAnsiTheme="minorHAnsi" w:cstheme="minorHAnsi"/>
          <w:sz w:val="22"/>
          <w:szCs w:val="22"/>
          <w:u w:color="BE6427"/>
        </w:rPr>
        <w:t xml:space="preserve"> do usunięcia lub naprawy nieprawidłowości w funkcjonowaniu </w:t>
      </w:r>
      <w:r w:rsidR="004057B7" w:rsidRPr="009F09E5">
        <w:rPr>
          <w:rFonts w:asciiTheme="minorHAnsi" w:hAnsiTheme="minorHAnsi" w:cstheme="minorHAnsi"/>
          <w:sz w:val="22"/>
          <w:szCs w:val="22"/>
          <w:u w:color="BE6427"/>
        </w:rPr>
        <w:t>p</w:t>
      </w:r>
      <w:r w:rsidRPr="009F09E5">
        <w:rPr>
          <w:rFonts w:asciiTheme="minorHAnsi" w:hAnsiTheme="minorHAnsi" w:cstheme="minorHAnsi"/>
          <w:sz w:val="22"/>
          <w:szCs w:val="22"/>
          <w:u w:color="BE6427"/>
        </w:rPr>
        <w:t xml:space="preserve">rzedmiotu </w:t>
      </w:r>
      <w:r w:rsidR="004057B7" w:rsidRPr="009F09E5">
        <w:rPr>
          <w:rFonts w:asciiTheme="minorHAnsi" w:hAnsiTheme="minorHAnsi" w:cstheme="minorHAnsi"/>
          <w:sz w:val="22"/>
          <w:szCs w:val="22"/>
          <w:u w:color="BE6427"/>
        </w:rPr>
        <w:t>u</w:t>
      </w:r>
      <w:r w:rsidRPr="009F09E5">
        <w:rPr>
          <w:rFonts w:asciiTheme="minorHAnsi" w:hAnsiTheme="minorHAnsi" w:cstheme="minorHAnsi"/>
          <w:sz w:val="22"/>
          <w:szCs w:val="22"/>
          <w:u w:color="BE6427"/>
        </w:rPr>
        <w:t xml:space="preserve">mowy spowodowanych wadami technicznymi, technologicznymi i materiałowymi, przy wykorzystaniu nowych, nieregenerowanych, nieużywanych części. Wykonawca pokrywa również koszty odbioru wadliwego </w:t>
      </w:r>
      <w:r w:rsidR="004057B7" w:rsidRPr="009F09E5">
        <w:rPr>
          <w:rFonts w:asciiTheme="minorHAnsi" w:hAnsiTheme="minorHAnsi" w:cstheme="minorHAnsi"/>
          <w:sz w:val="22"/>
          <w:szCs w:val="22"/>
          <w:u w:color="BE6427"/>
        </w:rPr>
        <w:t>p</w:t>
      </w:r>
      <w:r w:rsidRPr="009F09E5">
        <w:rPr>
          <w:rFonts w:asciiTheme="minorHAnsi" w:hAnsiTheme="minorHAnsi" w:cstheme="minorHAnsi"/>
          <w:sz w:val="22"/>
          <w:szCs w:val="22"/>
          <w:u w:color="BE6427"/>
        </w:rPr>
        <w:t xml:space="preserve">rzedmiotu </w:t>
      </w:r>
      <w:r w:rsidR="004057B7" w:rsidRPr="009F09E5">
        <w:rPr>
          <w:rFonts w:asciiTheme="minorHAnsi" w:hAnsiTheme="minorHAnsi" w:cstheme="minorHAnsi"/>
          <w:sz w:val="22"/>
          <w:szCs w:val="22"/>
          <w:u w:color="BE6427"/>
        </w:rPr>
        <w:t>u</w:t>
      </w:r>
      <w:r w:rsidRPr="009F09E5">
        <w:rPr>
          <w:rFonts w:asciiTheme="minorHAnsi" w:hAnsiTheme="minorHAnsi" w:cstheme="minorHAnsi"/>
          <w:sz w:val="22"/>
          <w:szCs w:val="22"/>
          <w:u w:color="BE6427"/>
        </w:rPr>
        <w:t>mowy od Zamawiającego.</w:t>
      </w:r>
    </w:p>
    <w:p w14:paraId="5D3CB6D7" w14:textId="17FBA5A0" w:rsidR="00D941C7" w:rsidRPr="009F09E5" w:rsidRDefault="00D941C7">
      <w:pPr>
        <w:pStyle w:val="Default"/>
        <w:numPr>
          <w:ilvl w:val="0"/>
          <w:numId w:val="11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Okres gwarancji ulega stosownemu wydłużeniu o okres naprawy </w:t>
      </w:r>
      <w:r w:rsidR="004057B7" w:rsidRPr="009F09E5">
        <w:rPr>
          <w:rFonts w:asciiTheme="minorHAnsi" w:hAnsiTheme="minorHAnsi" w:cstheme="minorHAnsi"/>
          <w:sz w:val="22"/>
          <w:szCs w:val="22"/>
        </w:rPr>
        <w:t>p</w:t>
      </w:r>
      <w:r w:rsidRPr="009F09E5">
        <w:rPr>
          <w:rFonts w:asciiTheme="minorHAnsi" w:hAnsiTheme="minorHAnsi" w:cstheme="minorHAnsi"/>
          <w:sz w:val="22"/>
          <w:szCs w:val="22"/>
        </w:rPr>
        <w:t xml:space="preserve">rzedmiotu </w:t>
      </w:r>
      <w:r w:rsidR="004057B7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7D3F3782" w14:textId="2C0D9FA7" w:rsidR="00D941C7" w:rsidRPr="009F09E5" w:rsidRDefault="00D941C7">
      <w:pPr>
        <w:pStyle w:val="Defaul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Zamawiającemu przysługuje rękojmia za wady fizyczne i prawne dostarczonego </w:t>
      </w:r>
      <w:r w:rsidR="004057B7" w:rsidRPr="009F09E5">
        <w:rPr>
          <w:rFonts w:asciiTheme="minorHAnsi" w:hAnsiTheme="minorHAnsi" w:cstheme="minorHAnsi"/>
          <w:sz w:val="22"/>
          <w:szCs w:val="22"/>
        </w:rPr>
        <w:t>p</w:t>
      </w:r>
      <w:r w:rsidRPr="009F09E5">
        <w:rPr>
          <w:rFonts w:asciiTheme="minorHAnsi" w:hAnsiTheme="minorHAnsi" w:cstheme="minorHAnsi"/>
          <w:sz w:val="22"/>
          <w:szCs w:val="22"/>
        </w:rPr>
        <w:t>rzedmiotu umowy</w:t>
      </w:r>
      <w:r w:rsidRPr="009F09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F09E5">
        <w:rPr>
          <w:rFonts w:asciiTheme="minorHAnsi" w:hAnsiTheme="minorHAnsi" w:cstheme="minorHAnsi"/>
          <w:sz w:val="22"/>
          <w:szCs w:val="22"/>
        </w:rPr>
        <w:t xml:space="preserve">zgodnie z przepisami Kodeksu cywilnego. </w:t>
      </w:r>
    </w:p>
    <w:p w14:paraId="7D417B85" w14:textId="21B289CF" w:rsidR="00D941C7" w:rsidRPr="009F09E5" w:rsidRDefault="00D941C7">
      <w:pPr>
        <w:pStyle w:val="Defaul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u w:color="F3403E"/>
        </w:rPr>
      </w:pPr>
      <w:r w:rsidRPr="009F09E5">
        <w:rPr>
          <w:rFonts w:asciiTheme="minorHAnsi" w:hAnsiTheme="minorHAnsi" w:cstheme="minorHAnsi"/>
          <w:sz w:val="22"/>
          <w:szCs w:val="22"/>
          <w:u w:color="F3403E"/>
        </w:rPr>
        <w:t xml:space="preserve">Zamawiający niezwłocznie zgłasza Wykonawcy wady fizyczne oraz uszkodzenia powstałe w trakcie okresu gwarancji. Zgłoszenie nastąpi w formie mailowej. Wykonawca w terminie 2 dni roboczych skontaktuje się z Zamawiającym w celu oględzin wady lub uszkodzonego </w:t>
      </w:r>
      <w:r w:rsidR="004057B7" w:rsidRPr="009F09E5">
        <w:rPr>
          <w:rFonts w:asciiTheme="minorHAnsi" w:hAnsiTheme="minorHAnsi" w:cstheme="minorHAnsi"/>
          <w:sz w:val="22"/>
          <w:szCs w:val="22"/>
          <w:u w:color="F3403E"/>
        </w:rPr>
        <w:t>p</w:t>
      </w:r>
      <w:r w:rsidRPr="009F09E5">
        <w:rPr>
          <w:rFonts w:asciiTheme="minorHAnsi" w:hAnsiTheme="minorHAnsi" w:cstheme="minorHAnsi"/>
          <w:sz w:val="22"/>
          <w:szCs w:val="22"/>
          <w:u w:color="F3403E"/>
        </w:rPr>
        <w:t xml:space="preserve">rzedmiotu umowy oraz podejmie kroki eliminujące wadę lub uszkodzenie. Na usunięcie wady fizycznej, uszkodzenia </w:t>
      </w:r>
      <w:r w:rsidR="004057B7" w:rsidRPr="009F09E5">
        <w:rPr>
          <w:rFonts w:asciiTheme="minorHAnsi" w:hAnsiTheme="minorHAnsi" w:cstheme="minorHAnsi"/>
          <w:sz w:val="22"/>
          <w:szCs w:val="22"/>
          <w:u w:color="F3403E"/>
        </w:rPr>
        <w:t>p</w:t>
      </w:r>
      <w:r w:rsidRPr="009F09E5">
        <w:rPr>
          <w:rFonts w:asciiTheme="minorHAnsi" w:hAnsiTheme="minorHAnsi" w:cstheme="minorHAnsi"/>
          <w:sz w:val="22"/>
          <w:szCs w:val="22"/>
          <w:u w:color="F3403E"/>
        </w:rPr>
        <w:t xml:space="preserve">rzedmiotu </w:t>
      </w:r>
      <w:r w:rsidR="004057B7" w:rsidRPr="009F09E5">
        <w:rPr>
          <w:rFonts w:asciiTheme="minorHAnsi" w:hAnsiTheme="minorHAnsi" w:cstheme="minorHAnsi"/>
          <w:sz w:val="22"/>
          <w:szCs w:val="22"/>
          <w:u w:color="F3403E"/>
        </w:rPr>
        <w:t>u</w:t>
      </w:r>
      <w:r w:rsidRPr="009F09E5">
        <w:rPr>
          <w:rFonts w:asciiTheme="minorHAnsi" w:hAnsiTheme="minorHAnsi" w:cstheme="minorHAnsi"/>
          <w:sz w:val="22"/>
          <w:szCs w:val="22"/>
          <w:u w:color="F3403E"/>
        </w:rPr>
        <w:t xml:space="preserve">mowy, Wykonawca ma 14 dni od dnia zgłoszenia przez Zamawiającego. W wypadku dwukrotności zgłoszenia tej samej wady, Wykonawca jest obowiązany do wymiany </w:t>
      </w:r>
      <w:r w:rsidR="004057B7" w:rsidRPr="009F09E5">
        <w:rPr>
          <w:rFonts w:asciiTheme="minorHAnsi" w:hAnsiTheme="minorHAnsi" w:cstheme="minorHAnsi"/>
          <w:sz w:val="22"/>
          <w:szCs w:val="22"/>
          <w:u w:color="F3403E"/>
        </w:rPr>
        <w:t>p</w:t>
      </w:r>
      <w:r w:rsidRPr="009F09E5">
        <w:rPr>
          <w:rFonts w:asciiTheme="minorHAnsi" w:hAnsiTheme="minorHAnsi" w:cstheme="minorHAnsi"/>
          <w:sz w:val="22"/>
          <w:szCs w:val="22"/>
          <w:u w:color="F3403E"/>
        </w:rPr>
        <w:t xml:space="preserve">rzedmiotu </w:t>
      </w:r>
      <w:r w:rsidR="004057B7" w:rsidRPr="009F09E5">
        <w:rPr>
          <w:rFonts w:asciiTheme="minorHAnsi" w:hAnsiTheme="minorHAnsi" w:cstheme="minorHAnsi"/>
          <w:sz w:val="22"/>
          <w:szCs w:val="22"/>
          <w:u w:color="F3403E"/>
        </w:rPr>
        <w:t>u</w:t>
      </w:r>
      <w:r w:rsidRPr="009F09E5">
        <w:rPr>
          <w:rFonts w:asciiTheme="minorHAnsi" w:hAnsiTheme="minorHAnsi" w:cstheme="minorHAnsi"/>
          <w:sz w:val="22"/>
          <w:szCs w:val="22"/>
          <w:u w:color="F3403E"/>
        </w:rPr>
        <w:t>mowy na nowy, wolny od wad i uszkodzeń. W przypadku nieusunięcia wady przez Wykonawcę w terminie wskazanym w niniejszym ustępie, Zamawiający, nie wyłączając uprawnień z tytułu kar umownych, jest uprawniony, bez osobnego wezwania, do zlecenia usunięcia wad podmiotowi trzeciemu na koszt i ryzyko Wykonawcy.</w:t>
      </w:r>
    </w:p>
    <w:p w14:paraId="542CA2EA" w14:textId="595D9042" w:rsidR="00804A71" w:rsidRPr="009F09E5" w:rsidRDefault="00804A71">
      <w:pPr>
        <w:pStyle w:val="Default"/>
        <w:numPr>
          <w:ilvl w:val="0"/>
          <w:numId w:val="11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Wykonawca oświadcza, że okres rękojmi na przedmiot umowy wynosi tyle samo co okres gwarancji.</w:t>
      </w:r>
    </w:p>
    <w:p w14:paraId="4F72BFC0" w14:textId="77777777" w:rsidR="00D941C7" w:rsidRPr="009F09E5" w:rsidRDefault="00D941C7" w:rsidP="00DE0E42">
      <w:pPr>
        <w:pStyle w:val="Default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33134D" w14:textId="07A60313" w:rsidR="00D941C7" w:rsidRPr="009F09E5" w:rsidRDefault="00FB6026" w:rsidP="00DE0E42">
      <w:pPr>
        <w:pStyle w:val="Defaul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LICENCJE</w:t>
      </w:r>
    </w:p>
    <w:p w14:paraId="42782FB0" w14:textId="77777777" w:rsidR="00D941C7" w:rsidRPr="009F09E5" w:rsidRDefault="00D941C7" w:rsidP="00DE0E42">
      <w:pPr>
        <w:pStyle w:val="Default"/>
        <w:spacing w:after="0" w:line="240" w:lineRule="auto"/>
        <w:jc w:val="center"/>
        <w:rPr>
          <w:rStyle w:val="Numerstrony"/>
          <w:rFonts w:asciiTheme="minorHAnsi" w:hAnsiTheme="minorHAnsi" w:cstheme="minorHAnsi"/>
          <w:b/>
          <w:bCs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684AA6" w:rsidRPr="009F09E5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19306F55" w14:textId="691F7307" w:rsidR="00FB6026" w:rsidRPr="00A27644" w:rsidRDefault="00FB6026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hanging="357"/>
        <w:jc w:val="both"/>
        <w:rPr>
          <w:rFonts w:asciiTheme="minorHAnsi" w:eastAsiaTheme="minorHAnsi" w:hAnsiTheme="minorHAnsi" w:cstheme="minorBidi"/>
          <w:lang w:eastAsia="en-US"/>
        </w:rPr>
      </w:pPr>
      <w:r w:rsidRPr="00A27644">
        <w:rPr>
          <w:rFonts w:asciiTheme="minorHAnsi" w:eastAsiaTheme="minorHAnsi" w:hAnsiTheme="minorHAnsi" w:cstheme="minorBidi"/>
          <w:lang w:eastAsia="en-US"/>
        </w:rPr>
        <w:t xml:space="preserve">Na mocy niniejszej umowy Wykonawca, na czas nieokreślony i bez ograniczeń terytorialnych udziela Zamawiającemu -w ramach wynagrodzenia, o którym mowa w § 5 ust. 1 umowy -prawa do korzystania </w:t>
      </w:r>
      <w:r w:rsidRPr="00A27644">
        <w:rPr>
          <w:rFonts w:asciiTheme="minorHAnsi" w:eastAsiaTheme="minorHAnsi" w:hAnsiTheme="minorHAnsi" w:cstheme="minorBidi"/>
          <w:lang w:eastAsia="en-US"/>
        </w:rPr>
        <w:lastRenderedPageBreak/>
        <w:t xml:space="preserve">z bezterminowych, niewyłącznych licencji do oprogramowania na polach eksploatacji obejmujących co najmniej: </w:t>
      </w:r>
    </w:p>
    <w:p w14:paraId="722BC4DA" w14:textId="21C453BC" w:rsidR="00FB6026" w:rsidRPr="00A27644" w:rsidRDefault="00FB6026">
      <w:pPr>
        <w:pStyle w:val="Akapitzlist"/>
        <w:numPr>
          <w:ilvl w:val="1"/>
          <w:numId w:val="12"/>
        </w:numPr>
        <w:suppressAutoHyphens w:val="0"/>
        <w:spacing w:after="0" w:line="240" w:lineRule="auto"/>
        <w:ind w:hanging="357"/>
        <w:jc w:val="both"/>
        <w:rPr>
          <w:rFonts w:asciiTheme="minorHAnsi" w:eastAsiaTheme="minorHAnsi" w:hAnsiTheme="minorHAnsi" w:cstheme="minorBidi"/>
          <w:lang w:eastAsia="en-US"/>
        </w:rPr>
      </w:pPr>
      <w:r w:rsidRPr="00A27644">
        <w:rPr>
          <w:rFonts w:asciiTheme="minorHAnsi" w:eastAsiaTheme="minorHAnsi" w:hAnsiTheme="minorHAnsi" w:cstheme="minorBidi"/>
          <w:lang w:eastAsia="en-US"/>
        </w:rPr>
        <w:t xml:space="preserve">przechowywanie, wyświetlanie, stosowanie i używanie oprogramowania, </w:t>
      </w:r>
    </w:p>
    <w:p w14:paraId="142BC926" w14:textId="6ED21C2C" w:rsidR="00FB6026" w:rsidRPr="00A27644" w:rsidRDefault="00FB6026">
      <w:pPr>
        <w:pStyle w:val="Akapitzlist"/>
        <w:numPr>
          <w:ilvl w:val="1"/>
          <w:numId w:val="12"/>
        </w:numPr>
        <w:suppressAutoHyphens w:val="0"/>
        <w:spacing w:after="0" w:line="240" w:lineRule="auto"/>
        <w:ind w:hanging="357"/>
        <w:jc w:val="both"/>
        <w:rPr>
          <w:rFonts w:asciiTheme="minorHAnsi" w:eastAsiaTheme="minorHAnsi" w:hAnsiTheme="minorHAnsi" w:cstheme="minorBidi"/>
          <w:lang w:eastAsia="en-US"/>
        </w:rPr>
      </w:pPr>
      <w:r w:rsidRPr="00A27644">
        <w:rPr>
          <w:rFonts w:asciiTheme="minorHAnsi" w:eastAsiaTheme="minorHAnsi" w:hAnsiTheme="minorHAnsi" w:cstheme="minorBidi"/>
          <w:lang w:eastAsia="en-US"/>
        </w:rPr>
        <w:t xml:space="preserve">wielokrotne użycie jednego obrazu nośnika w procesie instalacji i tworzenia kopii zapasowych, </w:t>
      </w:r>
    </w:p>
    <w:p w14:paraId="4BA4282C" w14:textId="5A358F2A" w:rsidR="00FB6026" w:rsidRPr="00A27644" w:rsidRDefault="00FB6026">
      <w:pPr>
        <w:pStyle w:val="Akapitzlist"/>
        <w:numPr>
          <w:ilvl w:val="1"/>
          <w:numId w:val="12"/>
        </w:numPr>
        <w:suppressAutoHyphens w:val="0"/>
        <w:spacing w:after="0" w:line="240" w:lineRule="auto"/>
        <w:ind w:hanging="357"/>
        <w:jc w:val="both"/>
        <w:rPr>
          <w:rFonts w:asciiTheme="minorHAnsi" w:eastAsiaTheme="minorHAnsi" w:hAnsiTheme="minorHAnsi" w:cstheme="minorBidi"/>
          <w:lang w:eastAsia="en-US"/>
        </w:rPr>
      </w:pPr>
      <w:r w:rsidRPr="00A27644">
        <w:rPr>
          <w:rFonts w:asciiTheme="minorHAnsi" w:eastAsiaTheme="minorHAnsi" w:hAnsiTheme="minorHAnsi" w:cstheme="minorBidi"/>
          <w:lang w:eastAsia="en-US"/>
        </w:rPr>
        <w:t xml:space="preserve">przetwarzanie, archiwizowanie, drukowanie i publikowanie danych przetwarzanych przez oprogramowanie. </w:t>
      </w:r>
    </w:p>
    <w:p w14:paraId="73A6104D" w14:textId="333B788F" w:rsidR="00FB6026" w:rsidRPr="00A27644" w:rsidRDefault="00FB6026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hanging="357"/>
        <w:jc w:val="both"/>
        <w:rPr>
          <w:rFonts w:asciiTheme="minorHAnsi" w:eastAsiaTheme="minorHAnsi" w:hAnsiTheme="minorHAnsi" w:cstheme="minorBidi"/>
          <w:lang w:eastAsia="en-US"/>
        </w:rPr>
      </w:pPr>
      <w:r w:rsidRPr="00A27644">
        <w:rPr>
          <w:rFonts w:asciiTheme="minorHAnsi" w:eastAsiaTheme="minorHAnsi" w:hAnsiTheme="minorHAnsi" w:cstheme="minorBidi"/>
          <w:lang w:eastAsia="en-US"/>
        </w:rPr>
        <w:t xml:space="preserve">W ramach udzielonych licencji, o których mowa w ust. 1 powyżej, Zamawiający będzie uprawniony ponadto do: </w:t>
      </w:r>
    </w:p>
    <w:p w14:paraId="44CC3E87" w14:textId="062CBBC6" w:rsidR="00FB6026" w:rsidRPr="00A27644" w:rsidRDefault="00FB6026">
      <w:pPr>
        <w:pStyle w:val="Akapitzlist"/>
        <w:numPr>
          <w:ilvl w:val="1"/>
          <w:numId w:val="12"/>
        </w:numPr>
        <w:suppressAutoHyphens w:val="0"/>
        <w:spacing w:after="0" w:line="240" w:lineRule="auto"/>
        <w:ind w:hanging="357"/>
        <w:jc w:val="both"/>
        <w:rPr>
          <w:rFonts w:asciiTheme="minorHAnsi" w:eastAsiaTheme="minorHAnsi" w:hAnsiTheme="minorHAnsi" w:cstheme="minorBidi"/>
          <w:lang w:eastAsia="en-US"/>
        </w:rPr>
      </w:pPr>
      <w:r w:rsidRPr="00A27644">
        <w:rPr>
          <w:rFonts w:asciiTheme="minorHAnsi" w:eastAsiaTheme="minorHAnsi" w:hAnsiTheme="minorHAnsi" w:cstheme="minorBidi"/>
          <w:lang w:eastAsia="en-US"/>
        </w:rPr>
        <w:t xml:space="preserve">nieodpłatnego pobierania, instalowania i użytkowania na polach eksploatacji jak dla oprogramowania, poprawek i aktualizacji wydanych dla danego oprogramowania przez producenta oprogramowania, </w:t>
      </w:r>
    </w:p>
    <w:p w14:paraId="51636B1D" w14:textId="69CD9319" w:rsidR="006B0C18" w:rsidRPr="00A27644" w:rsidRDefault="00FB6026">
      <w:pPr>
        <w:pStyle w:val="Akapitzlist"/>
        <w:numPr>
          <w:ilvl w:val="1"/>
          <w:numId w:val="12"/>
        </w:numPr>
        <w:suppressAutoHyphens w:val="0"/>
        <w:spacing w:after="0" w:line="240" w:lineRule="auto"/>
        <w:ind w:hanging="357"/>
        <w:jc w:val="both"/>
        <w:rPr>
          <w:rFonts w:asciiTheme="minorHAnsi" w:eastAsiaTheme="minorHAnsi" w:hAnsiTheme="minorHAnsi" w:cstheme="minorBidi"/>
          <w:lang w:eastAsia="en-US"/>
        </w:rPr>
      </w:pPr>
      <w:r w:rsidRPr="00A27644">
        <w:rPr>
          <w:rFonts w:asciiTheme="minorHAnsi" w:eastAsiaTheme="minorHAnsi" w:hAnsiTheme="minorHAnsi" w:cstheme="minorBidi"/>
          <w:lang w:eastAsia="en-US"/>
        </w:rPr>
        <w:t>z chwilą podpisania -bez zastrzeżeń -Części A Protokołu Odbioru Przedmiotu Umowy</w:t>
      </w:r>
      <w:r w:rsidR="00D50349" w:rsidRPr="00A27644">
        <w:rPr>
          <w:rFonts w:asciiTheme="minorHAnsi" w:eastAsiaTheme="minorHAnsi" w:hAnsiTheme="minorHAnsi" w:cstheme="minorBidi"/>
          <w:lang w:eastAsia="en-US"/>
        </w:rPr>
        <w:t>,</w:t>
      </w:r>
      <w:r w:rsidRPr="00A27644">
        <w:rPr>
          <w:rFonts w:asciiTheme="minorHAnsi" w:eastAsiaTheme="minorHAnsi" w:hAnsiTheme="minorHAnsi" w:cstheme="minorBidi"/>
          <w:lang w:eastAsia="en-US"/>
        </w:rPr>
        <w:t xml:space="preserve"> na Zamawiającego przechodzi prawo własności do przekazanych nośników, na których zostało utrwalone oprogramowanie. </w:t>
      </w:r>
    </w:p>
    <w:p w14:paraId="313B9AA0" w14:textId="77777777" w:rsidR="006B0C18" w:rsidRDefault="006B0C18" w:rsidP="00DE0E42">
      <w:pPr>
        <w:pStyle w:val="Default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5257D" w14:textId="7C24F799" w:rsidR="00D941C7" w:rsidRPr="009F09E5" w:rsidRDefault="00D941C7" w:rsidP="00DE0E42">
      <w:pPr>
        <w:pStyle w:val="Defaul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49575C06" w14:textId="2D317A40" w:rsidR="00684AA6" w:rsidRPr="00D50349" w:rsidRDefault="00D941C7" w:rsidP="00DE0E42">
      <w:pPr>
        <w:pStyle w:val="Default"/>
        <w:spacing w:after="0" w:line="240" w:lineRule="auto"/>
        <w:jc w:val="center"/>
        <w:rPr>
          <w:rStyle w:val="Numerstrony"/>
          <w:rFonts w:asciiTheme="minorHAnsi" w:hAnsiTheme="minorHAnsi" w:cstheme="minorHAnsi"/>
          <w:b/>
          <w:bCs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684AA6" w:rsidRPr="009F09E5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37723323" w14:textId="005B74D0" w:rsidR="00D941C7" w:rsidRPr="009F09E5" w:rsidRDefault="00D941C7">
      <w:pPr>
        <w:pStyle w:val="Default"/>
        <w:numPr>
          <w:ilvl w:val="0"/>
          <w:numId w:val="10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Zamawiający może naliczyć Wykonawcy kary umowne</w:t>
      </w:r>
      <w:r w:rsidRPr="009F09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09E5">
        <w:rPr>
          <w:rFonts w:asciiTheme="minorHAnsi" w:hAnsiTheme="minorHAnsi" w:cstheme="minorHAnsi"/>
          <w:sz w:val="22"/>
          <w:szCs w:val="22"/>
        </w:rPr>
        <w:t xml:space="preserve">w następujących przypadkach: </w:t>
      </w:r>
    </w:p>
    <w:p w14:paraId="3320A134" w14:textId="096A6A74" w:rsidR="00D941C7" w:rsidRPr="009F09E5" w:rsidRDefault="00D941C7">
      <w:pPr>
        <w:pStyle w:val="Default"/>
        <w:numPr>
          <w:ilvl w:val="1"/>
          <w:numId w:val="10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opóźnienie w dostarczeniu </w:t>
      </w:r>
      <w:r w:rsidR="004057B7" w:rsidRPr="009F09E5">
        <w:rPr>
          <w:rFonts w:asciiTheme="minorHAnsi" w:hAnsiTheme="minorHAnsi" w:cstheme="minorHAnsi"/>
          <w:sz w:val="22"/>
          <w:szCs w:val="22"/>
        </w:rPr>
        <w:t>p</w:t>
      </w:r>
      <w:r w:rsidRPr="009F09E5">
        <w:rPr>
          <w:rFonts w:asciiTheme="minorHAnsi" w:hAnsiTheme="minorHAnsi" w:cstheme="minorHAnsi"/>
          <w:sz w:val="22"/>
          <w:szCs w:val="22"/>
        </w:rPr>
        <w:t xml:space="preserve">rzedmiotu </w:t>
      </w:r>
      <w:r w:rsidR="004057B7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 xml:space="preserve">mowy w terminie wskazanym w § </w:t>
      </w:r>
      <w:r w:rsidR="004057B7" w:rsidRPr="009F09E5">
        <w:rPr>
          <w:rFonts w:asciiTheme="minorHAnsi" w:hAnsiTheme="minorHAnsi" w:cstheme="minorHAnsi"/>
          <w:sz w:val="22"/>
          <w:szCs w:val="22"/>
        </w:rPr>
        <w:t>4</w:t>
      </w:r>
      <w:r w:rsidRPr="009F09E5">
        <w:rPr>
          <w:rFonts w:asciiTheme="minorHAnsi" w:hAnsiTheme="minorHAnsi" w:cstheme="minorHAnsi"/>
          <w:sz w:val="22"/>
          <w:szCs w:val="22"/>
        </w:rPr>
        <w:t xml:space="preserve"> ust. 1</w:t>
      </w:r>
      <w:r w:rsidR="004057B7" w:rsidRPr="009F09E5">
        <w:rPr>
          <w:rFonts w:asciiTheme="minorHAnsi" w:hAnsiTheme="minorHAnsi" w:cstheme="minorHAnsi"/>
          <w:sz w:val="22"/>
          <w:szCs w:val="22"/>
        </w:rPr>
        <w:t xml:space="preserve"> pkt 1</w:t>
      </w:r>
      <w:r w:rsidRPr="009F09E5">
        <w:rPr>
          <w:rFonts w:asciiTheme="minorHAnsi" w:hAnsiTheme="minorHAnsi" w:cstheme="minorHAnsi"/>
          <w:sz w:val="22"/>
          <w:szCs w:val="22"/>
        </w:rPr>
        <w:t xml:space="preserve"> </w:t>
      </w:r>
      <w:r w:rsidR="004057B7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 xml:space="preserve">mowy – 1 % wynagrodzenia brutto Wykonawcy wskazanego w § </w:t>
      </w:r>
      <w:r w:rsidR="004057B7" w:rsidRPr="009F09E5">
        <w:rPr>
          <w:rFonts w:asciiTheme="minorHAnsi" w:hAnsiTheme="minorHAnsi" w:cstheme="minorHAnsi"/>
          <w:sz w:val="22"/>
          <w:szCs w:val="22"/>
        </w:rPr>
        <w:t>5</w:t>
      </w:r>
      <w:r w:rsidRPr="009F09E5">
        <w:rPr>
          <w:rFonts w:asciiTheme="minorHAnsi" w:hAnsiTheme="minorHAnsi" w:cstheme="minorHAnsi"/>
          <w:sz w:val="22"/>
          <w:szCs w:val="22"/>
        </w:rPr>
        <w:t xml:space="preserve"> ust</w:t>
      </w:r>
      <w:r w:rsidR="004057B7" w:rsidRPr="009F09E5">
        <w:rPr>
          <w:rFonts w:asciiTheme="minorHAnsi" w:hAnsiTheme="minorHAnsi" w:cstheme="minorHAnsi"/>
          <w:sz w:val="22"/>
          <w:szCs w:val="22"/>
        </w:rPr>
        <w:t>.</w:t>
      </w:r>
      <w:r w:rsidRPr="009F09E5">
        <w:rPr>
          <w:rFonts w:asciiTheme="minorHAnsi" w:hAnsiTheme="minorHAnsi" w:cstheme="minorHAnsi"/>
          <w:sz w:val="22"/>
          <w:szCs w:val="22"/>
        </w:rPr>
        <w:t xml:space="preserve"> 1 </w:t>
      </w:r>
      <w:r w:rsidR="004057B7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 xml:space="preserve">mowy za każdy dzień opóźnienia; </w:t>
      </w:r>
    </w:p>
    <w:p w14:paraId="05D5196B" w14:textId="2DBE2EBC" w:rsidR="00D941C7" w:rsidRPr="009F09E5" w:rsidRDefault="00D941C7">
      <w:pPr>
        <w:pStyle w:val="Default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za opóźnienie w usunięciu wad stwierdzonych przy odbiorze lub w okresie gwarancji lub rękojmi – w wysokości</w:t>
      </w:r>
      <w:r w:rsidRPr="009F09E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9F09E5">
        <w:rPr>
          <w:rFonts w:asciiTheme="minorHAnsi" w:hAnsiTheme="minorHAnsi" w:cstheme="minorHAnsi"/>
          <w:sz w:val="22"/>
          <w:szCs w:val="22"/>
        </w:rPr>
        <w:t xml:space="preserve">0,5 % wynagrodzenia brutto wskazanego w § </w:t>
      </w:r>
      <w:r w:rsidR="00354D65" w:rsidRPr="009F09E5">
        <w:rPr>
          <w:rFonts w:asciiTheme="minorHAnsi" w:hAnsiTheme="minorHAnsi" w:cstheme="minorHAnsi"/>
          <w:sz w:val="22"/>
          <w:szCs w:val="22"/>
        </w:rPr>
        <w:t>5</w:t>
      </w:r>
      <w:r w:rsidRPr="009F09E5">
        <w:rPr>
          <w:rFonts w:asciiTheme="minorHAnsi" w:hAnsiTheme="minorHAnsi" w:cstheme="minorHAnsi"/>
          <w:sz w:val="22"/>
          <w:szCs w:val="22"/>
        </w:rPr>
        <w:t xml:space="preserve"> ust. 1, za każdy dzień opóźnienia licząc od dnia po upływie terminu na usunięcie wad lub uszkodzenia; </w:t>
      </w:r>
    </w:p>
    <w:p w14:paraId="5B3CC2F6" w14:textId="7413B5FD" w:rsidR="00D941C7" w:rsidRPr="009F09E5" w:rsidRDefault="00D941C7">
      <w:pPr>
        <w:pStyle w:val="Default"/>
        <w:numPr>
          <w:ilvl w:val="1"/>
          <w:numId w:val="10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odstąpienia od </w:t>
      </w:r>
      <w:r w:rsidR="00354D65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 xml:space="preserve">mowy przez Zamawiającego w sytuacji wskazanej w § </w:t>
      </w:r>
      <w:r w:rsidR="00684AA6" w:rsidRPr="009F09E5">
        <w:rPr>
          <w:rFonts w:asciiTheme="minorHAnsi" w:hAnsiTheme="minorHAnsi" w:cstheme="minorHAnsi"/>
          <w:sz w:val="22"/>
          <w:szCs w:val="22"/>
        </w:rPr>
        <w:t>9</w:t>
      </w:r>
      <w:r w:rsidRPr="009F09E5">
        <w:rPr>
          <w:rFonts w:asciiTheme="minorHAnsi" w:hAnsiTheme="minorHAnsi" w:cstheme="minorHAnsi"/>
          <w:sz w:val="22"/>
          <w:szCs w:val="22"/>
        </w:rPr>
        <w:t xml:space="preserve"> ust. 1</w:t>
      </w:r>
      <w:r w:rsidR="00803C14" w:rsidRPr="009F09E5">
        <w:rPr>
          <w:rFonts w:asciiTheme="minorHAnsi" w:hAnsiTheme="minorHAnsi" w:cstheme="minorHAnsi"/>
          <w:sz w:val="22"/>
          <w:szCs w:val="22"/>
        </w:rPr>
        <w:t xml:space="preserve"> w wysokości </w:t>
      </w:r>
      <w:r w:rsidRPr="009F09E5">
        <w:rPr>
          <w:rFonts w:asciiTheme="minorHAnsi" w:hAnsiTheme="minorHAnsi" w:cstheme="minorHAnsi"/>
          <w:sz w:val="22"/>
          <w:szCs w:val="22"/>
        </w:rPr>
        <w:t xml:space="preserve">30% wynagrodzenia brutto Wykonawcy wskazanego w § </w:t>
      </w:r>
      <w:r w:rsidR="00354D65" w:rsidRPr="009F09E5">
        <w:rPr>
          <w:rFonts w:asciiTheme="minorHAnsi" w:hAnsiTheme="minorHAnsi" w:cstheme="minorHAnsi"/>
          <w:sz w:val="22"/>
          <w:szCs w:val="22"/>
        </w:rPr>
        <w:t>5</w:t>
      </w:r>
      <w:r w:rsidRPr="009F09E5">
        <w:rPr>
          <w:rFonts w:asciiTheme="minorHAnsi" w:hAnsiTheme="minorHAnsi" w:cstheme="minorHAnsi"/>
          <w:sz w:val="22"/>
          <w:szCs w:val="22"/>
        </w:rPr>
        <w:t xml:space="preserve"> ust</w:t>
      </w:r>
      <w:r w:rsidR="00354D65" w:rsidRPr="009F09E5">
        <w:rPr>
          <w:rFonts w:asciiTheme="minorHAnsi" w:hAnsiTheme="minorHAnsi" w:cstheme="minorHAnsi"/>
          <w:sz w:val="22"/>
          <w:szCs w:val="22"/>
        </w:rPr>
        <w:t>.</w:t>
      </w:r>
      <w:r w:rsidRPr="009F09E5">
        <w:rPr>
          <w:rFonts w:asciiTheme="minorHAnsi" w:hAnsiTheme="minorHAnsi" w:cstheme="minorHAnsi"/>
          <w:sz w:val="22"/>
          <w:szCs w:val="22"/>
        </w:rPr>
        <w:t xml:space="preserve"> 1 </w:t>
      </w:r>
      <w:r w:rsidR="00354D65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>mowy.</w:t>
      </w:r>
    </w:p>
    <w:p w14:paraId="45102DD6" w14:textId="3339A6FE" w:rsidR="00D941C7" w:rsidRPr="009F09E5" w:rsidRDefault="00D941C7">
      <w:pPr>
        <w:pStyle w:val="Default"/>
        <w:numPr>
          <w:ilvl w:val="0"/>
          <w:numId w:val="10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Naliczone kary umowne mogą być </w:t>
      </w:r>
      <w:r w:rsidRPr="009F09E5">
        <w:rPr>
          <w:rFonts w:asciiTheme="minorHAnsi" w:hAnsiTheme="minorHAnsi" w:cstheme="minorHAnsi"/>
          <w:sz w:val="22"/>
          <w:szCs w:val="22"/>
          <w:lang w:val="it-IT"/>
        </w:rPr>
        <w:t>potrącane</w:t>
      </w:r>
      <w:r w:rsidRPr="009F09E5">
        <w:rPr>
          <w:rFonts w:asciiTheme="minorHAnsi" w:hAnsiTheme="minorHAnsi" w:cstheme="minorHAnsi"/>
          <w:sz w:val="22"/>
          <w:szCs w:val="22"/>
        </w:rPr>
        <w:t xml:space="preserve"> z wynagrodzenia Wykonawcy </w:t>
      </w:r>
      <w:r w:rsidRPr="009F09E5">
        <w:rPr>
          <w:rFonts w:asciiTheme="minorHAnsi" w:hAnsiTheme="minorHAnsi" w:cstheme="minorHAnsi"/>
          <w:sz w:val="22"/>
          <w:szCs w:val="22"/>
          <w:u w:color="BE6427"/>
        </w:rPr>
        <w:t>oraz podlegają kumulacji (za wyjątkiem punktu 3 poprzedniego ustępu).</w:t>
      </w:r>
      <w:r w:rsidRPr="009F09E5">
        <w:rPr>
          <w:rFonts w:asciiTheme="minorHAnsi" w:hAnsiTheme="minorHAnsi" w:cstheme="minorHAnsi"/>
          <w:sz w:val="22"/>
          <w:szCs w:val="22"/>
        </w:rPr>
        <w:t xml:space="preserve"> Jeżeli nie będzie możliwe potrącenia kar umownych Zamawiający wezwie pismem Wykonawcę do zapłaty naliczonych kar umownych z 10-dniowym terminem zapłaty od dnia wezwania. </w:t>
      </w:r>
    </w:p>
    <w:p w14:paraId="18BB35C0" w14:textId="45C83052" w:rsidR="00D941C7" w:rsidRPr="009F09E5" w:rsidRDefault="00D941C7">
      <w:pPr>
        <w:pStyle w:val="Default"/>
        <w:numPr>
          <w:ilvl w:val="0"/>
          <w:numId w:val="10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Roszczenia o zapłatę </w:t>
      </w:r>
      <w:r w:rsidRPr="009F09E5">
        <w:rPr>
          <w:rFonts w:asciiTheme="minorHAnsi" w:hAnsiTheme="minorHAnsi" w:cstheme="minorHAnsi"/>
          <w:sz w:val="22"/>
          <w:szCs w:val="22"/>
          <w:lang w:val="it-IT"/>
        </w:rPr>
        <w:t>należnych</w:t>
      </w:r>
      <w:r w:rsidRPr="009F09E5">
        <w:rPr>
          <w:rFonts w:asciiTheme="minorHAnsi" w:hAnsiTheme="minorHAnsi" w:cstheme="minorHAnsi"/>
          <w:sz w:val="22"/>
          <w:szCs w:val="22"/>
        </w:rPr>
        <w:t xml:space="preserve"> kar umownych nie wykluczają prawa żądania zapłaty odszkodowania </w:t>
      </w:r>
      <w:r w:rsidRPr="009F09E5">
        <w:rPr>
          <w:rFonts w:asciiTheme="minorHAnsi" w:hAnsiTheme="minorHAnsi" w:cstheme="minorHAnsi"/>
          <w:sz w:val="22"/>
          <w:szCs w:val="22"/>
          <w:u w:color="BE6427"/>
        </w:rPr>
        <w:t>uzupełniającego</w:t>
      </w:r>
      <w:r w:rsidRPr="009F09E5">
        <w:rPr>
          <w:rFonts w:asciiTheme="minorHAnsi" w:hAnsiTheme="minorHAnsi" w:cstheme="minorHAnsi"/>
          <w:sz w:val="22"/>
          <w:szCs w:val="22"/>
        </w:rPr>
        <w:t xml:space="preserve"> na zasadach ogólnych, jeżeli wysokość szkody przekroczy wysokość zastrzeżonej kary umownej. </w:t>
      </w:r>
    </w:p>
    <w:p w14:paraId="6109B368" w14:textId="2BF28FA9" w:rsidR="00D941C7" w:rsidRPr="009F09E5" w:rsidRDefault="00D941C7">
      <w:pPr>
        <w:pStyle w:val="Defaul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Łączna wartość kar umownych nie może przekroczyć 30 % wynagrodzenia Wykonawcy wskazanego w § </w:t>
      </w:r>
      <w:r w:rsidR="00354D65" w:rsidRPr="009F09E5">
        <w:rPr>
          <w:rFonts w:asciiTheme="minorHAnsi" w:hAnsiTheme="minorHAnsi" w:cstheme="minorHAnsi"/>
          <w:sz w:val="22"/>
          <w:szCs w:val="22"/>
        </w:rPr>
        <w:t>5</w:t>
      </w:r>
      <w:r w:rsidRPr="009F09E5">
        <w:rPr>
          <w:rFonts w:asciiTheme="minorHAnsi" w:hAnsiTheme="minorHAnsi" w:cstheme="minorHAnsi"/>
          <w:sz w:val="22"/>
          <w:szCs w:val="22"/>
        </w:rPr>
        <w:t xml:space="preserve"> ust. 1 </w:t>
      </w:r>
      <w:r w:rsidR="00354D65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761A1E70" w14:textId="77777777" w:rsidR="00DE0E42" w:rsidRPr="009F09E5" w:rsidRDefault="00DE0E42" w:rsidP="00DE0E42">
      <w:pPr>
        <w:pStyle w:val="Default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32F25E" w14:textId="77777777" w:rsidR="00D941C7" w:rsidRPr="009F09E5" w:rsidRDefault="00D941C7" w:rsidP="00DE0E42">
      <w:pPr>
        <w:pStyle w:val="Defaul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>ODSTĄ</w:t>
      </w:r>
      <w:r w:rsidRPr="009F09E5">
        <w:rPr>
          <w:rFonts w:asciiTheme="minorHAnsi" w:hAnsiTheme="minorHAnsi" w:cstheme="minorHAnsi"/>
          <w:b/>
          <w:bCs/>
          <w:sz w:val="22"/>
          <w:szCs w:val="22"/>
          <w:lang w:val="fr-FR"/>
        </w:rPr>
        <w:t>PIENIE OD UMOWY</w:t>
      </w:r>
      <w:r w:rsidRPr="009F09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09E5">
        <w:rPr>
          <w:rFonts w:asciiTheme="minorHAnsi" w:hAnsiTheme="minorHAnsi" w:cstheme="minorHAnsi"/>
          <w:b/>
          <w:bCs/>
          <w:sz w:val="22"/>
          <w:szCs w:val="22"/>
          <w:u w:color="BE6427"/>
        </w:rPr>
        <w:t>I ROZWIĄ</w:t>
      </w:r>
      <w:r w:rsidRPr="009F09E5">
        <w:rPr>
          <w:rFonts w:asciiTheme="minorHAnsi" w:hAnsiTheme="minorHAnsi" w:cstheme="minorHAnsi"/>
          <w:b/>
          <w:bCs/>
          <w:sz w:val="22"/>
          <w:szCs w:val="22"/>
          <w:u w:color="BE6427"/>
          <w:lang w:val="fr-FR"/>
        </w:rPr>
        <w:t>ZANIE UMOWY</w:t>
      </w:r>
    </w:p>
    <w:p w14:paraId="3C461F79" w14:textId="630E9723" w:rsidR="00684AA6" w:rsidRPr="00DE0E42" w:rsidRDefault="00D941C7" w:rsidP="00DE0E42">
      <w:pPr>
        <w:pStyle w:val="Default"/>
        <w:spacing w:after="0" w:line="240" w:lineRule="auto"/>
        <w:jc w:val="center"/>
        <w:rPr>
          <w:rStyle w:val="Numerstrony"/>
          <w:rFonts w:asciiTheme="minorHAnsi" w:hAnsiTheme="minorHAnsi" w:cstheme="minorHAnsi"/>
          <w:b/>
          <w:bCs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684AA6" w:rsidRPr="009F09E5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9322C36" w14:textId="77777777" w:rsidR="00AD6EA7" w:rsidRPr="009F09E5" w:rsidRDefault="00AD6EA7">
      <w:pPr>
        <w:pStyle w:val="Defaul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Zamawiającemu przysługuje prawo rozwiązania umowy ze skutkiem natychmiastowym w przypadku rażącego naruszenia przez Wykonawcę warunków umowy, w szczególności w przypadku opóźnienia w dostawie przedmiotu umowy przekraczającego 10 dni. W takim wypadku Zamawiający wezwie Wykonawcę do wykonania umowy, wyznaczając dodatkowy, 7- dniowy termin, po bezskutecznym upływie którego Zamawiającemu będzie przysługiwać prawo odstąpienia od umowy.</w:t>
      </w:r>
    </w:p>
    <w:p w14:paraId="44D709DB" w14:textId="77777777" w:rsidR="00AD6EA7" w:rsidRPr="009F09E5" w:rsidRDefault="00AD6EA7">
      <w:pPr>
        <w:numPr>
          <w:ilvl w:val="0"/>
          <w:numId w:val="9"/>
        </w:numPr>
        <w:suppressAutoHyphens w:val="0"/>
        <w:ind w:right="-1"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umowy, w terminie </w:t>
      </w: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Pr="009F09E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 dni od powzięcia wiadomości o tych okolicznościach. </w:t>
      </w:r>
    </w:p>
    <w:p w14:paraId="08A1E22A" w14:textId="77777777" w:rsidR="00AD6EA7" w:rsidRPr="009F09E5" w:rsidRDefault="00AD6EA7">
      <w:pPr>
        <w:numPr>
          <w:ilvl w:val="0"/>
          <w:numId w:val="9"/>
        </w:numPr>
        <w:suppressAutoHyphens w:val="0"/>
        <w:ind w:right="-1"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W wypadkach określonych w ust. 1 pkt 2 oraz w ust. 2 Wykonawca może żądać jedynie wynagrodzenia należnego mu z tytułu wykonania części umowy. </w:t>
      </w:r>
    </w:p>
    <w:p w14:paraId="456E234C" w14:textId="77777777" w:rsidR="00AD6EA7" w:rsidRPr="009F09E5" w:rsidRDefault="00AD6EA7">
      <w:pPr>
        <w:numPr>
          <w:ilvl w:val="0"/>
          <w:numId w:val="9"/>
        </w:numPr>
        <w:suppressAutoHyphens w:val="0"/>
        <w:ind w:right="-1"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Oświadczenie o odstąpieniu od umowy powinno być złożone w formie pisemnej pod rygorem nieważności.</w:t>
      </w:r>
    </w:p>
    <w:p w14:paraId="2D4D03BC" w14:textId="77777777" w:rsidR="00AD6EA7" w:rsidRPr="009F09E5" w:rsidRDefault="00AD6EA7">
      <w:pPr>
        <w:numPr>
          <w:ilvl w:val="0"/>
          <w:numId w:val="9"/>
        </w:numPr>
        <w:suppressAutoHyphens w:val="0"/>
        <w:ind w:right="-1"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Wszelkie zmiany niniejszej umowy wymagają dla swej ważności formy pisemnej pod rygorem nieważności.</w:t>
      </w:r>
    </w:p>
    <w:p w14:paraId="3244B670" w14:textId="77777777" w:rsidR="006B0C18" w:rsidRDefault="006B0C18" w:rsidP="00DE0E42">
      <w:pPr>
        <w:suppressAutoHyphens w:val="0"/>
        <w:ind w:right="23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8A2C3DD" w14:textId="792241D6" w:rsidR="00614DBE" w:rsidRPr="009F09E5" w:rsidRDefault="00614DBE" w:rsidP="00DE0E42">
      <w:pPr>
        <w:suppressAutoHyphens w:val="0"/>
        <w:ind w:right="2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F09E5">
        <w:rPr>
          <w:rFonts w:asciiTheme="minorHAnsi" w:hAnsiTheme="minorHAnsi" w:cstheme="minorHAnsi"/>
          <w:b/>
          <w:sz w:val="22"/>
          <w:szCs w:val="22"/>
          <w:lang w:eastAsia="pl-PL"/>
        </w:rPr>
        <w:t>OSOBY DO KONTAKTU</w:t>
      </w:r>
    </w:p>
    <w:p w14:paraId="6A90A4BA" w14:textId="41C8FBA5" w:rsidR="00684AA6" w:rsidRPr="009F09E5" w:rsidRDefault="00614DBE" w:rsidP="00DE0E42">
      <w:pPr>
        <w:suppressAutoHyphens w:val="0"/>
        <w:ind w:right="2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F09E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§ </w:t>
      </w:r>
      <w:r w:rsidR="00684AA6" w:rsidRPr="009F09E5">
        <w:rPr>
          <w:rFonts w:asciiTheme="minorHAnsi" w:hAnsiTheme="minorHAnsi" w:cstheme="minorHAnsi"/>
          <w:b/>
          <w:sz w:val="22"/>
          <w:szCs w:val="22"/>
          <w:lang w:eastAsia="pl-PL"/>
        </w:rPr>
        <w:t>10</w:t>
      </w:r>
    </w:p>
    <w:p w14:paraId="4A0C7246" w14:textId="77777777" w:rsidR="00614DBE" w:rsidRPr="009F09E5" w:rsidRDefault="00614DB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Strony ustalają, że osobami reprezentującymi Strony w zakresie realizacji Umowy są:</w:t>
      </w:r>
    </w:p>
    <w:p w14:paraId="5E7F5141" w14:textId="752CC7FB" w:rsidR="00614DBE" w:rsidRPr="00DE0E42" w:rsidRDefault="00614DBE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ze strony Zamawiającego:</w:t>
      </w:r>
      <w:r w:rsidR="00DE0E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………..</w:t>
      </w:r>
      <w:hyperlink r:id="rId9" w:history="1"/>
    </w:p>
    <w:p w14:paraId="0877C143" w14:textId="34CC9676" w:rsidR="00406CE6" w:rsidRPr="00DE0E42" w:rsidRDefault="00614DBE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ze strony Wykonawcy:</w:t>
      </w:r>
      <w:r w:rsidR="00DE0E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………..</w:t>
      </w:r>
    </w:p>
    <w:p w14:paraId="28D4C6AB" w14:textId="24A90CA9" w:rsidR="00406CE6" w:rsidRPr="009F09E5" w:rsidRDefault="00406CE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F09E5">
        <w:rPr>
          <w:rFonts w:asciiTheme="minorHAnsi" w:hAnsiTheme="minorHAnsi" w:cstheme="minorHAnsi"/>
          <w:sz w:val="22"/>
          <w:szCs w:val="22"/>
        </w:rPr>
        <w:t>Osoby wymienione powyżej są uprawnione do uzgadniania form i metod pracy, udzielania koniecznych informacji, podejmowania innych niezbędnych działań koniecznych do prawidłowej realizacji umowy</w:t>
      </w:r>
    </w:p>
    <w:p w14:paraId="25E4F413" w14:textId="324D68AC" w:rsidR="003D6C94" w:rsidRPr="00DE0E42" w:rsidRDefault="00614DB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ma możliwość zmiany osób, o których mowa w ust. 1 pkt 2, gdy jest to uzasadnione obiektywnymi okolicznościami, o czym jest zobowiązany niezwłocznie powiadomić Zamawiającego</w:t>
      </w: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drogą mailową.</w:t>
      </w:r>
    </w:p>
    <w:p w14:paraId="35F66FBE" w14:textId="77777777" w:rsidR="00D941C7" w:rsidRPr="009F09E5" w:rsidRDefault="00D941C7" w:rsidP="00DE0E42">
      <w:pPr>
        <w:pStyle w:val="Defaul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>POSTANOWIENIA KOŃ</w:t>
      </w:r>
      <w:r w:rsidRPr="009F09E5">
        <w:rPr>
          <w:rFonts w:asciiTheme="minorHAnsi" w:hAnsiTheme="minorHAnsi" w:cstheme="minorHAnsi"/>
          <w:b/>
          <w:bCs/>
          <w:sz w:val="22"/>
          <w:szCs w:val="22"/>
          <w:lang w:val="de-DE"/>
        </w:rPr>
        <w:t>COWE</w:t>
      </w:r>
    </w:p>
    <w:p w14:paraId="36F8AD0F" w14:textId="566AD24A" w:rsidR="00684AA6" w:rsidRPr="00DE0E42" w:rsidRDefault="00D941C7" w:rsidP="00DE0E42">
      <w:pPr>
        <w:pStyle w:val="Default"/>
        <w:spacing w:after="0" w:line="240" w:lineRule="auto"/>
        <w:jc w:val="center"/>
        <w:rPr>
          <w:rStyle w:val="Numerstrony"/>
          <w:rFonts w:asciiTheme="minorHAnsi" w:hAnsiTheme="minorHAnsi" w:cstheme="minorHAnsi"/>
          <w:b/>
          <w:bCs/>
          <w:sz w:val="22"/>
          <w:szCs w:val="22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235E4A" w:rsidRPr="009F09E5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D13E3AC" w14:textId="0C7EA05A" w:rsidR="00D941C7" w:rsidRPr="009F09E5" w:rsidRDefault="00D941C7">
      <w:pPr>
        <w:pStyle w:val="Default"/>
        <w:numPr>
          <w:ilvl w:val="1"/>
          <w:numId w:val="8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Załączniki do </w:t>
      </w:r>
      <w:r w:rsidR="00B85396" w:rsidRPr="009F09E5">
        <w:rPr>
          <w:rFonts w:asciiTheme="minorHAnsi" w:hAnsiTheme="minorHAnsi" w:cstheme="minorHAnsi"/>
          <w:sz w:val="22"/>
          <w:szCs w:val="22"/>
        </w:rPr>
        <w:t>u</w:t>
      </w:r>
      <w:r w:rsidRPr="009F09E5">
        <w:rPr>
          <w:rFonts w:asciiTheme="minorHAnsi" w:hAnsiTheme="minorHAnsi" w:cstheme="minorHAnsi"/>
          <w:sz w:val="22"/>
          <w:szCs w:val="22"/>
        </w:rPr>
        <w:t xml:space="preserve">mowy stanowią jej integralną część. </w:t>
      </w:r>
    </w:p>
    <w:p w14:paraId="7F124BC5" w14:textId="0DCAA4BC" w:rsidR="00D941C7" w:rsidRPr="009F09E5" w:rsidRDefault="00D941C7">
      <w:pPr>
        <w:pStyle w:val="Default"/>
        <w:numPr>
          <w:ilvl w:val="1"/>
          <w:numId w:val="8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Spory powstałe na tle realizacji niniejszej Umowy będą rozstrzygane przez sąd właściwy dla siedziby Zamawiającego. </w:t>
      </w:r>
    </w:p>
    <w:p w14:paraId="7BF1C25E" w14:textId="321E7FEA" w:rsidR="00D941C7" w:rsidRPr="009F09E5" w:rsidRDefault="00D941C7">
      <w:pPr>
        <w:pStyle w:val="Default"/>
        <w:numPr>
          <w:ilvl w:val="1"/>
          <w:numId w:val="8"/>
        </w:numPr>
        <w:spacing w:after="0" w:line="240" w:lineRule="auto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>Strony zgodnie oświadczają, że każda ze Stron będzie administratorem, w rozumieniu art. 4 pkt 7 Rozporządzenia Parlamentu Europejskiego i Rady (UE) 2016/679 z dnia 27 kwietnia 2016 r. w sprawie ochrony os</w:t>
      </w:r>
      <w:r w:rsidRPr="009F09E5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9F09E5">
        <w:rPr>
          <w:rFonts w:asciiTheme="minorHAnsi" w:hAnsiTheme="minorHAnsi" w:cstheme="minorHAnsi"/>
          <w:sz w:val="22"/>
          <w:szCs w:val="22"/>
        </w:rPr>
        <w:t>b fizycznych w związku z przetwarzaniem danych osobowych i w sprawie swobodnego przepływu takich danych oraz uchylenia dyrektywy 95/46/WE (ogólne rozporządzenie o ochronie danych) (dalej „</w:t>
      </w:r>
      <w:r w:rsidRPr="009F09E5">
        <w:rPr>
          <w:rFonts w:asciiTheme="minorHAnsi" w:hAnsiTheme="minorHAnsi" w:cstheme="minorHAnsi"/>
          <w:sz w:val="22"/>
          <w:szCs w:val="22"/>
          <w:lang w:val="es-ES_tradnl"/>
        </w:rPr>
        <w:t>RODO</w:t>
      </w:r>
      <w:r w:rsidRPr="009F09E5">
        <w:rPr>
          <w:rFonts w:asciiTheme="minorHAnsi" w:hAnsiTheme="minorHAnsi" w:cstheme="minorHAnsi"/>
          <w:sz w:val="22"/>
          <w:szCs w:val="22"/>
        </w:rPr>
        <w:t>”), danych osobowych w odniesieniu do danych osobowych os</w:t>
      </w:r>
      <w:r w:rsidRPr="009F09E5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9F09E5">
        <w:rPr>
          <w:rFonts w:asciiTheme="minorHAnsi" w:hAnsiTheme="minorHAnsi" w:cstheme="minorHAnsi"/>
          <w:sz w:val="22"/>
          <w:szCs w:val="22"/>
        </w:rPr>
        <w:t>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</w:t>
      </w:r>
      <w:r w:rsidRPr="009F09E5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9F09E5">
        <w:rPr>
          <w:rFonts w:asciiTheme="minorHAnsi" w:hAnsiTheme="minorHAnsi" w:cstheme="minorHAnsi"/>
          <w:sz w:val="22"/>
          <w:szCs w:val="22"/>
        </w:rPr>
        <w:t xml:space="preserve">b, których dane dotyczą. </w:t>
      </w:r>
    </w:p>
    <w:p w14:paraId="13E549FD" w14:textId="571DEFA6" w:rsidR="00626583" w:rsidRPr="009F09E5" w:rsidRDefault="00D941C7">
      <w:pPr>
        <w:pStyle w:val="Default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09E5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 – jeden egzemplarz dla Zamawiającego i jeden dla Wykonawcy. </w:t>
      </w:r>
    </w:p>
    <w:p w14:paraId="01290B55" w14:textId="77777777" w:rsidR="004D7618" w:rsidRPr="009F09E5" w:rsidRDefault="004D7618" w:rsidP="00DE0E42">
      <w:pPr>
        <w:pStyle w:val="Default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FA821C" w14:textId="015E2605" w:rsidR="00626583" w:rsidRPr="009F09E5" w:rsidRDefault="00D941C7" w:rsidP="00DE0E42">
      <w:pPr>
        <w:pStyle w:val="Default"/>
        <w:tabs>
          <w:tab w:val="left" w:pos="426"/>
          <w:tab w:val="left" w:pos="8505"/>
          <w:tab w:val="left" w:pos="9072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9F09E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WYKONAWCA                                                                                                       </w:t>
      </w:r>
      <w:r w:rsidR="00B85396" w:rsidRPr="009F09E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                               </w:t>
      </w:r>
      <w:r w:rsidRPr="009F09E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  ZAMAWIAJ</w:t>
      </w:r>
      <w:r w:rsidR="00FD6F23" w:rsidRPr="009F09E5">
        <w:rPr>
          <w:rFonts w:asciiTheme="minorHAnsi" w:hAnsiTheme="minorHAnsi" w:cstheme="minorHAnsi"/>
          <w:b/>
          <w:bCs/>
          <w:sz w:val="22"/>
          <w:szCs w:val="22"/>
          <w:lang w:val="de-DE"/>
        </w:rPr>
        <w:t>Ą</w:t>
      </w:r>
      <w:r w:rsidRPr="009F09E5">
        <w:rPr>
          <w:rFonts w:asciiTheme="minorHAnsi" w:hAnsiTheme="minorHAnsi" w:cstheme="minorHAnsi"/>
          <w:b/>
          <w:bCs/>
          <w:sz w:val="22"/>
          <w:szCs w:val="22"/>
          <w:lang w:val="de-DE"/>
        </w:rPr>
        <w:t>CY</w:t>
      </w:r>
    </w:p>
    <w:p w14:paraId="39E628C2" w14:textId="23894096" w:rsidR="00626583" w:rsidRPr="009F09E5" w:rsidRDefault="00626583" w:rsidP="00DE0E42">
      <w:pPr>
        <w:pStyle w:val="Default"/>
        <w:tabs>
          <w:tab w:val="left" w:pos="426"/>
          <w:tab w:val="left" w:pos="8505"/>
          <w:tab w:val="left" w:pos="9072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72A6AF3" w14:textId="27B4F4CD" w:rsidR="00900994" w:rsidRDefault="0090099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201E55" w14:textId="3F38961E" w:rsidR="00DE0E42" w:rsidRDefault="00DE0E42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E3E4AC" w14:textId="6A6EEB8E" w:rsidR="00DE0E42" w:rsidRDefault="00DE0E42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4F9867" w14:textId="54967DE2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683878" w14:textId="354B269E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1538C4" w14:textId="77777777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C4EA65" w14:textId="77777777" w:rsidR="00DE0E42" w:rsidRPr="009F09E5" w:rsidRDefault="00DE0E42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8D4579" w14:textId="2070AD7D" w:rsidR="00170770" w:rsidRPr="009F09E5" w:rsidRDefault="00170770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Załącznik</w:t>
      </w:r>
      <w:r w:rsidR="00DB7E0A"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umowy:</w:t>
      </w:r>
    </w:p>
    <w:p w14:paraId="53F70061" w14:textId="41BBE874" w:rsidR="00900994" w:rsidRPr="009F09E5" w:rsidRDefault="009F09E5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 – Formularz ofertowy</w:t>
      </w:r>
    </w:p>
    <w:p w14:paraId="5DF95C1D" w14:textId="43E8FE26" w:rsidR="009F09E5" w:rsidRDefault="009F09E5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09E5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2 – Opis przedmiotu zamówienia</w:t>
      </w:r>
    </w:p>
    <w:p w14:paraId="5C6ACA99" w14:textId="07EB44C6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BA16B3" w14:textId="6905C8C3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F3C4B9" w14:textId="2BCEA58E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B202D7" w14:textId="1523CC2C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5C7433" w14:textId="0AE2958F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9037F0" w14:textId="04BEB361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F444C4" w14:textId="0FFED358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FE9D07" w14:textId="6BDAE903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29FF44" w14:textId="0E32B231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EAB726" w14:textId="4C81133B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CBA3E4" w14:textId="355B130F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F6E6E4" w14:textId="78047465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F2300B" w14:textId="2F29EF63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D17730" w14:textId="5CD65E8D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F639A4" w14:textId="4F0E0A11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A4FE92" w14:textId="1CC7236C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A6ADCB" w14:textId="7B660A20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9F7579" w14:textId="446A6292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545D0C" w14:textId="7F825F4F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8F649E" w14:textId="6313D23F" w:rsidR="00A27644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C915E3" w14:textId="77777777" w:rsidR="00A27644" w:rsidRPr="00A27644" w:rsidRDefault="00A27644" w:rsidP="00A27644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3 do Umowy </w:t>
      </w:r>
    </w:p>
    <w:p w14:paraId="4C599376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7AE239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PROTOKÓŁ DOSTAWY </w:t>
      </w:r>
    </w:p>
    <w:p w14:paraId="3C455BB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DBEEAB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Potwierdzam dostawę Przedmiotu Umowy w dniu ……………… zgodnie z Umową nr ………………….. z </w:t>
      </w:r>
    </w:p>
    <w:p w14:paraId="4F5FEDA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…………………… r. </w:t>
      </w:r>
    </w:p>
    <w:p w14:paraId="2E2C660D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W ramach Umowy dostarczono: </w:t>
      </w:r>
    </w:p>
    <w:p w14:paraId="7853C069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81"/>
        <w:gridCol w:w="3306"/>
        <w:gridCol w:w="2104"/>
        <w:gridCol w:w="1302"/>
        <w:gridCol w:w="1669"/>
      </w:tblGrid>
      <w:tr w:rsidR="00A27644" w:rsidRPr="00A27644" w14:paraId="0BB031B4" w14:textId="77777777" w:rsidTr="007C0F6A">
        <w:tc>
          <w:tcPr>
            <w:tcW w:w="681" w:type="dxa"/>
          </w:tcPr>
          <w:p w14:paraId="4009651F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bookmarkStart w:id="1" w:name="_Hlk102559869"/>
            <w:r w:rsidRPr="00A27644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06" w:type="dxa"/>
          </w:tcPr>
          <w:p w14:paraId="43791C2C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 xml:space="preserve">Dostarczony Przedmiot Umowy (typ, nazwa produktu) </w:t>
            </w:r>
          </w:p>
          <w:p w14:paraId="183A8985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18BA7C60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>Numer seryjny</w:t>
            </w:r>
          </w:p>
        </w:tc>
        <w:tc>
          <w:tcPr>
            <w:tcW w:w="1302" w:type="dxa"/>
          </w:tcPr>
          <w:p w14:paraId="4542262C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1669" w:type="dxa"/>
          </w:tcPr>
          <w:p w14:paraId="15BF41C6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 xml:space="preserve">UWAGI </w:t>
            </w:r>
          </w:p>
          <w:p w14:paraId="654B0FF6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27644" w:rsidRPr="00A27644" w14:paraId="4F30352B" w14:textId="77777777" w:rsidTr="007C0F6A">
        <w:tc>
          <w:tcPr>
            <w:tcW w:w="681" w:type="dxa"/>
          </w:tcPr>
          <w:p w14:paraId="016F77FF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2C5B2E8E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4115CAEA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</w:tcPr>
          <w:p w14:paraId="7C16435D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</w:tcPr>
          <w:p w14:paraId="7D2352E6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27644" w:rsidRPr="00A27644" w14:paraId="61893D26" w14:textId="77777777" w:rsidTr="007C0F6A">
        <w:tc>
          <w:tcPr>
            <w:tcW w:w="681" w:type="dxa"/>
          </w:tcPr>
          <w:p w14:paraId="077496F4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1ECFCA70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2495DC38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</w:tcPr>
          <w:p w14:paraId="242E064B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</w:tcPr>
          <w:p w14:paraId="14B43CB2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27644" w:rsidRPr="00A27644" w14:paraId="682FFAD2" w14:textId="77777777" w:rsidTr="007C0F6A">
        <w:tc>
          <w:tcPr>
            <w:tcW w:w="681" w:type="dxa"/>
          </w:tcPr>
          <w:p w14:paraId="68FBB564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1B6AAE53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66AE5654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</w:tcPr>
          <w:p w14:paraId="4932CCDA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</w:tcPr>
          <w:p w14:paraId="3CE99618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bookmarkEnd w:id="1"/>
    </w:tbl>
    <w:p w14:paraId="13B63DE8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71AB2C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C0922D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Hlk102559927"/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Stron o braku albo istnieniu wad lub innych nieprawidłowości w realizacji Przedmiotu </w:t>
      </w:r>
    </w:p>
    <w:p w14:paraId="46B47DFF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527B9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Umowy: </w:t>
      </w:r>
    </w:p>
    <w:p w14:paraId="185B8B60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AFE949B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397B0A9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D611FA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2075455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E3B097D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9E7B44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FB3C7E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                    ……...…………………..……………………………</w:t>
      </w:r>
    </w:p>
    <w:p w14:paraId="794C728E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D3A80D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2764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(data i czytelny podpis pracownika Wykonawcy)            (data i czytelny podpis pracownika Zamawiającego) </w:t>
      </w:r>
    </w:p>
    <w:p w14:paraId="46E2B4F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446090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2"/>
    <w:p w14:paraId="1439341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8FACD8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E6D98C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34AC19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BB058F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D12DEB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DB6AAA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97AA8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754A9E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BC5FE0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B6CAFF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968270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16C87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149B6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99832C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4A0BE5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B73306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2D370E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A61808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F4E62A" w14:textId="37DE1B54" w:rsid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CB492B" w14:textId="37C2E6CA" w:rsid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1CAA00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2EAB62" w14:textId="77777777" w:rsidR="00A27644" w:rsidRPr="00A27644" w:rsidRDefault="00A27644" w:rsidP="00A27644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718513" w14:textId="4FEEDA54" w:rsidR="00A27644" w:rsidRPr="00A27644" w:rsidRDefault="00A27644" w:rsidP="00A27644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Umowy </w:t>
      </w:r>
    </w:p>
    <w:p w14:paraId="690B05C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E8FE3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PROTOKÓŁ ODBIORU </w:t>
      </w:r>
    </w:p>
    <w:p w14:paraId="136CEE1B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4F733C9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CZĘŚĆ A </w:t>
      </w:r>
    </w:p>
    <w:p w14:paraId="2A8A85C8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F3B026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Potwierdzam odbiór Przedmiotu Umowy w dniu …………..…… zgodnie z Umową nr …………………….. z </w:t>
      </w:r>
    </w:p>
    <w:p w14:paraId="35D709F9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…………………… r. </w:t>
      </w:r>
    </w:p>
    <w:p w14:paraId="15A65AEB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W ramach Umowy odebrano: </w:t>
      </w:r>
    </w:p>
    <w:p w14:paraId="29FAAB76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81"/>
        <w:gridCol w:w="3306"/>
        <w:gridCol w:w="2104"/>
        <w:gridCol w:w="1302"/>
        <w:gridCol w:w="1669"/>
      </w:tblGrid>
      <w:tr w:rsidR="00A27644" w:rsidRPr="00A27644" w14:paraId="7C1D837C" w14:textId="77777777" w:rsidTr="007C0F6A">
        <w:tc>
          <w:tcPr>
            <w:tcW w:w="681" w:type="dxa"/>
          </w:tcPr>
          <w:p w14:paraId="1090894A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06" w:type="dxa"/>
          </w:tcPr>
          <w:p w14:paraId="13EF90EF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>Odebrany Przedmiot Umowy</w:t>
            </w:r>
          </w:p>
          <w:p w14:paraId="6897EB60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 xml:space="preserve"> (typ, nazwa produktu) </w:t>
            </w:r>
          </w:p>
          <w:p w14:paraId="272DB7D0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1FF17CA8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>Numer seryjny</w:t>
            </w:r>
          </w:p>
        </w:tc>
        <w:tc>
          <w:tcPr>
            <w:tcW w:w="1302" w:type="dxa"/>
          </w:tcPr>
          <w:p w14:paraId="0E48078F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1669" w:type="dxa"/>
          </w:tcPr>
          <w:p w14:paraId="7C56BA35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A27644">
              <w:rPr>
                <w:sz w:val="22"/>
                <w:szCs w:val="22"/>
                <w:lang w:eastAsia="en-US"/>
              </w:rPr>
              <w:t xml:space="preserve">UWAGI </w:t>
            </w:r>
          </w:p>
          <w:p w14:paraId="26328B7A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27644" w:rsidRPr="00A27644" w14:paraId="6D1E86D2" w14:textId="77777777" w:rsidTr="007C0F6A">
        <w:tc>
          <w:tcPr>
            <w:tcW w:w="681" w:type="dxa"/>
          </w:tcPr>
          <w:p w14:paraId="134A26C8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1EBE8E84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0F6E18DA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</w:tcPr>
          <w:p w14:paraId="0DBC0DD5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</w:tcPr>
          <w:p w14:paraId="026B656C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27644" w:rsidRPr="00A27644" w14:paraId="38F637F9" w14:textId="77777777" w:rsidTr="007C0F6A">
        <w:tc>
          <w:tcPr>
            <w:tcW w:w="681" w:type="dxa"/>
          </w:tcPr>
          <w:p w14:paraId="47271509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415ED6A8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6E5DC372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</w:tcPr>
          <w:p w14:paraId="1E1FD325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</w:tcPr>
          <w:p w14:paraId="45F3E71E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27644" w:rsidRPr="00A27644" w14:paraId="12A6DE59" w14:textId="77777777" w:rsidTr="007C0F6A">
        <w:tc>
          <w:tcPr>
            <w:tcW w:w="681" w:type="dxa"/>
          </w:tcPr>
          <w:p w14:paraId="58CE2FA3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7906546E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02E20676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</w:tcPr>
          <w:p w14:paraId="341E9224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</w:tcPr>
          <w:p w14:paraId="13D94E8B" w14:textId="77777777" w:rsidR="00A27644" w:rsidRPr="00A27644" w:rsidRDefault="00A27644" w:rsidP="00A2764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6ACCA7C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E0BBD5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Stron o braku albo istnieniu wad lub innych nieprawidłowości w realizacji Przedmiotu </w:t>
      </w:r>
    </w:p>
    <w:p w14:paraId="4192AA7A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A2EAD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Umowy: </w:t>
      </w:r>
    </w:p>
    <w:p w14:paraId="2F179F0F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383DC656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4EE9A7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0A7F30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6228DA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6A06DFE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3A8A9EE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8BBE4A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100AE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                    ……...…………………..……………………………</w:t>
      </w:r>
    </w:p>
    <w:p w14:paraId="167E2618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881DB8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2764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(data i czytelny podpis pracownika Wykonawcy)            (data i czytelny podpis pracownika Zamawiającego) </w:t>
      </w:r>
    </w:p>
    <w:p w14:paraId="00E8DBC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437900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85939B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7C7F0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CZĘŚĆ  B </w:t>
      </w:r>
    </w:p>
    <w:p w14:paraId="35218F2D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7E7934" w14:textId="46FB75AC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Potwierdzam przekazanie w dniu ………… dokumentów potwierdzających objęcie gwarancją producenta, w okresie udzielonej przez Wykonawcę gwarancji </w:t>
      </w:r>
      <w:r w:rsidRPr="00A2764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na komputer stacjonarny oraz laptop</w:t>
      </w: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5FCA127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BEFFCD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UWAGI: </w:t>
      </w:r>
    </w:p>
    <w:p w14:paraId="056842E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BDA5854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27B56E5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0C17ADD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9934ACC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2A95E23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68D1917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085FEB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54AF09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764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                    ……...…………………..……………………………</w:t>
      </w:r>
    </w:p>
    <w:p w14:paraId="25CBBF1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6DBE01" w14:textId="77777777" w:rsidR="00A27644" w:rsidRPr="00A27644" w:rsidRDefault="00A27644" w:rsidP="00A27644">
      <w:pPr>
        <w:suppressAutoHyphens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2764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(data i czytelny podpis pracownika Wykonawcy)            (data i czytelny podpis pracownika Zamawiającego) </w:t>
      </w:r>
    </w:p>
    <w:p w14:paraId="0A75945B" w14:textId="77777777" w:rsidR="00A27644" w:rsidRPr="009F09E5" w:rsidRDefault="00A27644" w:rsidP="00DE0E4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A27644" w:rsidRPr="009F09E5" w:rsidSect="007019D2">
      <w:footnotePr>
        <w:pos w:val="beneathText"/>
      </w:footnotePr>
      <w:pgSz w:w="11905" w:h="16837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43EF" w14:textId="77777777" w:rsidR="00255A1B" w:rsidRDefault="00255A1B">
      <w:r>
        <w:separator/>
      </w:r>
    </w:p>
  </w:endnote>
  <w:endnote w:type="continuationSeparator" w:id="0">
    <w:p w14:paraId="1229CB8E" w14:textId="77777777" w:rsidR="00255A1B" w:rsidRDefault="0025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E0A6" w14:textId="77777777" w:rsidR="00255A1B" w:rsidRDefault="00255A1B">
      <w:r>
        <w:separator/>
      </w:r>
    </w:p>
  </w:footnote>
  <w:footnote w:type="continuationSeparator" w:id="0">
    <w:p w14:paraId="310635F9" w14:textId="77777777" w:rsidR="00255A1B" w:rsidRDefault="0025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8F0EAD"/>
    <w:multiLevelType w:val="hybridMultilevel"/>
    <w:tmpl w:val="0CC670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4DE6919"/>
    <w:multiLevelType w:val="hybridMultilevel"/>
    <w:tmpl w:val="C408E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2456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506CB"/>
    <w:multiLevelType w:val="hybridMultilevel"/>
    <w:tmpl w:val="DDEC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10B6E"/>
    <w:multiLevelType w:val="hybridMultilevel"/>
    <w:tmpl w:val="024C88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ADEF8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C1E70"/>
    <w:multiLevelType w:val="hybridMultilevel"/>
    <w:tmpl w:val="3E268B2E"/>
    <w:lvl w:ilvl="0" w:tplc="00425D7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21F56A55"/>
    <w:multiLevelType w:val="hybridMultilevel"/>
    <w:tmpl w:val="0D307058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01E2D"/>
    <w:multiLevelType w:val="hybridMultilevel"/>
    <w:tmpl w:val="2320CCAE"/>
    <w:lvl w:ilvl="0" w:tplc="D16C94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A7701D"/>
    <w:multiLevelType w:val="hybridMultilevel"/>
    <w:tmpl w:val="A520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F70D8"/>
    <w:multiLevelType w:val="hybridMultilevel"/>
    <w:tmpl w:val="7DA0D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8651F8"/>
    <w:multiLevelType w:val="hybridMultilevel"/>
    <w:tmpl w:val="DCE83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6673"/>
    <w:multiLevelType w:val="hybridMultilevel"/>
    <w:tmpl w:val="4D425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53B49"/>
    <w:multiLevelType w:val="hybridMultilevel"/>
    <w:tmpl w:val="30C2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57116">
    <w:abstractNumId w:val="15"/>
  </w:num>
  <w:num w:numId="2" w16cid:durableId="1870752369">
    <w:abstractNumId w:val="13"/>
  </w:num>
  <w:num w:numId="3" w16cid:durableId="864296272">
    <w:abstractNumId w:val="17"/>
  </w:num>
  <w:num w:numId="4" w16cid:durableId="830560892">
    <w:abstractNumId w:val="11"/>
  </w:num>
  <w:num w:numId="5" w16cid:durableId="2139839129">
    <w:abstractNumId w:val="12"/>
  </w:num>
  <w:num w:numId="6" w16cid:durableId="1053624447">
    <w:abstractNumId w:val="14"/>
  </w:num>
  <w:num w:numId="7" w16cid:durableId="399334040">
    <w:abstractNumId w:val="16"/>
  </w:num>
  <w:num w:numId="8" w16cid:durableId="1622833703">
    <w:abstractNumId w:val="18"/>
  </w:num>
  <w:num w:numId="9" w16cid:durableId="1085346553">
    <w:abstractNumId w:val="9"/>
  </w:num>
  <w:num w:numId="10" w16cid:durableId="1172840545">
    <w:abstractNumId w:val="19"/>
  </w:num>
  <w:num w:numId="11" w16cid:durableId="1826966115">
    <w:abstractNumId w:val="20"/>
  </w:num>
  <w:num w:numId="12" w16cid:durableId="156972828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DC"/>
    <w:rsid w:val="00002F5F"/>
    <w:rsid w:val="0000751A"/>
    <w:rsid w:val="00010DB6"/>
    <w:rsid w:val="00017EEA"/>
    <w:rsid w:val="00021E93"/>
    <w:rsid w:val="00033C0B"/>
    <w:rsid w:val="00056285"/>
    <w:rsid w:val="0007662B"/>
    <w:rsid w:val="00076633"/>
    <w:rsid w:val="000846D8"/>
    <w:rsid w:val="00094656"/>
    <w:rsid w:val="000A4E8E"/>
    <w:rsid w:val="000B1909"/>
    <w:rsid w:val="000B50DA"/>
    <w:rsid w:val="000C5AD1"/>
    <w:rsid w:val="000D5DD3"/>
    <w:rsid w:val="000F0C0D"/>
    <w:rsid w:val="000F0CD8"/>
    <w:rsid w:val="001045CF"/>
    <w:rsid w:val="00114DF4"/>
    <w:rsid w:val="00134DC7"/>
    <w:rsid w:val="0014304E"/>
    <w:rsid w:val="001446DC"/>
    <w:rsid w:val="001554AF"/>
    <w:rsid w:val="001644A9"/>
    <w:rsid w:val="00164657"/>
    <w:rsid w:val="001673D7"/>
    <w:rsid w:val="00170770"/>
    <w:rsid w:val="001735B6"/>
    <w:rsid w:val="00193DB1"/>
    <w:rsid w:val="001A3169"/>
    <w:rsid w:val="001A4210"/>
    <w:rsid w:val="001A6014"/>
    <w:rsid w:val="001A6AF1"/>
    <w:rsid w:val="001B7D56"/>
    <w:rsid w:val="001F2C82"/>
    <w:rsid w:val="001F3B4B"/>
    <w:rsid w:val="001F67C0"/>
    <w:rsid w:val="001F6C12"/>
    <w:rsid w:val="001F7CF4"/>
    <w:rsid w:val="00204AD5"/>
    <w:rsid w:val="00216E8C"/>
    <w:rsid w:val="00224567"/>
    <w:rsid w:val="002254C1"/>
    <w:rsid w:val="00226778"/>
    <w:rsid w:val="00227AE2"/>
    <w:rsid w:val="00235E4A"/>
    <w:rsid w:val="00245539"/>
    <w:rsid w:val="00254541"/>
    <w:rsid w:val="00255A1B"/>
    <w:rsid w:val="002602DD"/>
    <w:rsid w:val="0027246E"/>
    <w:rsid w:val="0027706D"/>
    <w:rsid w:val="002842E8"/>
    <w:rsid w:val="00292180"/>
    <w:rsid w:val="002A55F6"/>
    <w:rsid w:val="002B4974"/>
    <w:rsid w:val="002C0CAE"/>
    <w:rsid w:val="002C21D6"/>
    <w:rsid w:val="002F3DD2"/>
    <w:rsid w:val="00300401"/>
    <w:rsid w:val="003076F6"/>
    <w:rsid w:val="00307F69"/>
    <w:rsid w:val="003148EB"/>
    <w:rsid w:val="00315AA3"/>
    <w:rsid w:val="00354D65"/>
    <w:rsid w:val="00357689"/>
    <w:rsid w:val="00372517"/>
    <w:rsid w:val="0038039A"/>
    <w:rsid w:val="003A1B8E"/>
    <w:rsid w:val="003A6A34"/>
    <w:rsid w:val="003B540A"/>
    <w:rsid w:val="003C32B7"/>
    <w:rsid w:val="003D6C94"/>
    <w:rsid w:val="003E5C91"/>
    <w:rsid w:val="003F3813"/>
    <w:rsid w:val="004021F3"/>
    <w:rsid w:val="004037DC"/>
    <w:rsid w:val="004057B7"/>
    <w:rsid w:val="00406CE6"/>
    <w:rsid w:val="00415271"/>
    <w:rsid w:val="004211A2"/>
    <w:rsid w:val="00421842"/>
    <w:rsid w:val="00426CDA"/>
    <w:rsid w:val="0043156A"/>
    <w:rsid w:val="004351A0"/>
    <w:rsid w:val="004374C2"/>
    <w:rsid w:val="00445437"/>
    <w:rsid w:val="004472CC"/>
    <w:rsid w:val="004503FF"/>
    <w:rsid w:val="004578D1"/>
    <w:rsid w:val="004633C1"/>
    <w:rsid w:val="00481190"/>
    <w:rsid w:val="004846F3"/>
    <w:rsid w:val="004A731D"/>
    <w:rsid w:val="004A7DC0"/>
    <w:rsid w:val="004B49A7"/>
    <w:rsid w:val="004D3972"/>
    <w:rsid w:val="004D7618"/>
    <w:rsid w:val="004F2106"/>
    <w:rsid w:val="004F361E"/>
    <w:rsid w:val="0051301F"/>
    <w:rsid w:val="00513701"/>
    <w:rsid w:val="00517CAE"/>
    <w:rsid w:val="00522528"/>
    <w:rsid w:val="00537C3D"/>
    <w:rsid w:val="0054443C"/>
    <w:rsid w:val="0056690E"/>
    <w:rsid w:val="005745B7"/>
    <w:rsid w:val="00575525"/>
    <w:rsid w:val="00581C57"/>
    <w:rsid w:val="00583EB9"/>
    <w:rsid w:val="00587D4E"/>
    <w:rsid w:val="00592905"/>
    <w:rsid w:val="00594B53"/>
    <w:rsid w:val="005A3C7F"/>
    <w:rsid w:val="00611813"/>
    <w:rsid w:val="00614DBE"/>
    <w:rsid w:val="00624BFE"/>
    <w:rsid w:val="00626583"/>
    <w:rsid w:val="00635C59"/>
    <w:rsid w:val="006626EE"/>
    <w:rsid w:val="00684AA6"/>
    <w:rsid w:val="006B0C18"/>
    <w:rsid w:val="006C0CD8"/>
    <w:rsid w:val="006C3D1D"/>
    <w:rsid w:val="006D075F"/>
    <w:rsid w:val="006D674E"/>
    <w:rsid w:val="006D6CAB"/>
    <w:rsid w:val="006E3A63"/>
    <w:rsid w:val="006E73F1"/>
    <w:rsid w:val="006E77A0"/>
    <w:rsid w:val="007019D2"/>
    <w:rsid w:val="0072508C"/>
    <w:rsid w:val="0076135B"/>
    <w:rsid w:val="00763B92"/>
    <w:rsid w:val="00780FCA"/>
    <w:rsid w:val="0078273E"/>
    <w:rsid w:val="00787A96"/>
    <w:rsid w:val="00791278"/>
    <w:rsid w:val="007B5BED"/>
    <w:rsid w:val="007D0863"/>
    <w:rsid w:val="007F26F6"/>
    <w:rsid w:val="007F5C72"/>
    <w:rsid w:val="0080109E"/>
    <w:rsid w:val="0080155E"/>
    <w:rsid w:val="00803C14"/>
    <w:rsid w:val="008043B0"/>
    <w:rsid w:val="00804A71"/>
    <w:rsid w:val="00811F49"/>
    <w:rsid w:val="0082297E"/>
    <w:rsid w:val="00822B20"/>
    <w:rsid w:val="00823212"/>
    <w:rsid w:val="0083798F"/>
    <w:rsid w:val="0085184E"/>
    <w:rsid w:val="008671E8"/>
    <w:rsid w:val="0087641F"/>
    <w:rsid w:val="008812CB"/>
    <w:rsid w:val="00897458"/>
    <w:rsid w:val="008A6060"/>
    <w:rsid w:val="008A762E"/>
    <w:rsid w:val="008B036F"/>
    <w:rsid w:val="008B490C"/>
    <w:rsid w:val="008C03E1"/>
    <w:rsid w:val="008D51AE"/>
    <w:rsid w:val="008D58F3"/>
    <w:rsid w:val="008E7CB5"/>
    <w:rsid w:val="008F02B2"/>
    <w:rsid w:val="008F1F2D"/>
    <w:rsid w:val="008F352F"/>
    <w:rsid w:val="00900994"/>
    <w:rsid w:val="00910439"/>
    <w:rsid w:val="0091061A"/>
    <w:rsid w:val="00914ECB"/>
    <w:rsid w:val="0092200C"/>
    <w:rsid w:val="00922F88"/>
    <w:rsid w:val="0094059D"/>
    <w:rsid w:val="00961AA0"/>
    <w:rsid w:val="0097756D"/>
    <w:rsid w:val="009937FE"/>
    <w:rsid w:val="009A03C6"/>
    <w:rsid w:val="009B39F2"/>
    <w:rsid w:val="009C12EA"/>
    <w:rsid w:val="009C5553"/>
    <w:rsid w:val="009D149E"/>
    <w:rsid w:val="009E718F"/>
    <w:rsid w:val="009F09E5"/>
    <w:rsid w:val="00A01104"/>
    <w:rsid w:val="00A06623"/>
    <w:rsid w:val="00A07E4B"/>
    <w:rsid w:val="00A1583E"/>
    <w:rsid w:val="00A22F19"/>
    <w:rsid w:val="00A27644"/>
    <w:rsid w:val="00A363C7"/>
    <w:rsid w:val="00A41CBE"/>
    <w:rsid w:val="00A43CC9"/>
    <w:rsid w:val="00AA7770"/>
    <w:rsid w:val="00AB0A98"/>
    <w:rsid w:val="00AB23BB"/>
    <w:rsid w:val="00AD234E"/>
    <w:rsid w:val="00AD480D"/>
    <w:rsid w:val="00AD6839"/>
    <w:rsid w:val="00AD6EA7"/>
    <w:rsid w:val="00AE25A0"/>
    <w:rsid w:val="00AE285A"/>
    <w:rsid w:val="00AF5E34"/>
    <w:rsid w:val="00B01AB0"/>
    <w:rsid w:val="00B05099"/>
    <w:rsid w:val="00B14267"/>
    <w:rsid w:val="00B1443F"/>
    <w:rsid w:val="00B20279"/>
    <w:rsid w:val="00B22E37"/>
    <w:rsid w:val="00B33A00"/>
    <w:rsid w:val="00B50180"/>
    <w:rsid w:val="00B60B5D"/>
    <w:rsid w:val="00B6222D"/>
    <w:rsid w:val="00B8341C"/>
    <w:rsid w:val="00B85396"/>
    <w:rsid w:val="00BB033C"/>
    <w:rsid w:val="00BD210E"/>
    <w:rsid w:val="00BD3BD0"/>
    <w:rsid w:val="00BD631C"/>
    <w:rsid w:val="00BF0E8D"/>
    <w:rsid w:val="00BF47F7"/>
    <w:rsid w:val="00C1321A"/>
    <w:rsid w:val="00C21A22"/>
    <w:rsid w:val="00C26D30"/>
    <w:rsid w:val="00C30987"/>
    <w:rsid w:val="00C31786"/>
    <w:rsid w:val="00C60A27"/>
    <w:rsid w:val="00C6260B"/>
    <w:rsid w:val="00C90B54"/>
    <w:rsid w:val="00C91EFE"/>
    <w:rsid w:val="00C95C27"/>
    <w:rsid w:val="00CA64E8"/>
    <w:rsid w:val="00CA784B"/>
    <w:rsid w:val="00CB0262"/>
    <w:rsid w:val="00CB0AAD"/>
    <w:rsid w:val="00CB610F"/>
    <w:rsid w:val="00CB7B18"/>
    <w:rsid w:val="00CC0546"/>
    <w:rsid w:val="00CC64EE"/>
    <w:rsid w:val="00CD4E37"/>
    <w:rsid w:val="00CE030E"/>
    <w:rsid w:val="00CE13D7"/>
    <w:rsid w:val="00CE31D2"/>
    <w:rsid w:val="00CE6CB6"/>
    <w:rsid w:val="00CF3CAA"/>
    <w:rsid w:val="00D10D2B"/>
    <w:rsid w:val="00D1517D"/>
    <w:rsid w:val="00D163AC"/>
    <w:rsid w:val="00D2434C"/>
    <w:rsid w:val="00D30B60"/>
    <w:rsid w:val="00D32B39"/>
    <w:rsid w:val="00D343DC"/>
    <w:rsid w:val="00D35CBE"/>
    <w:rsid w:val="00D47F83"/>
    <w:rsid w:val="00D50349"/>
    <w:rsid w:val="00D57A51"/>
    <w:rsid w:val="00D706F9"/>
    <w:rsid w:val="00D72074"/>
    <w:rsid w:val="00D9154C"/>
    <w:rsid w:val="00D92EDF"/>
    <w:rsid w:val="00D941C7"/>
    <w:rsid w:val="00D97941"/>
    <w:rsid w:val="00DA5BA8"/>
    <w:rsid w:val="00DA722B"/>
    <w:rsid w:val="00DB7E0A"/>
    <w:rsid w:val="00DC3AFE"/>
    <w:rsid w:val="00DC5022"/>
    <w:rsid w:val="00DD36C1"/>
    <w:rsid w:val="00DD6F51"/>
    <w:rsid w:val="00DE0E42"/>
    <w:rsid w:val="00DE650E"/>
    <w:rsid w:val="00DE6A93"/>
    <w:rsid w:val="00E0248B"/>
    <w:rsid w:val="00E063C2"/>
    <w:rsid w:val="00E2290A"/>
    <w:rsid w:val="00E245FD"/>
    <w:rsid w:val="00E306C2"/>
    <w:rsid w:val="00E3157D"/>
    <w:rsid w:val="00E4265A"/>
    <w:rsid w:val="00E60B37"/>
    <w:rsid w:val="00E70D2E"/>
    <w:rsid w:val="00E76D3E"/>
    <w:rsid w:val="00E77E95"/>
    <w:rsid w:val="00E86C46"/>
    <w:rsid w:val="00E93C74"/>
    <w:rsid w:val="00EA4A8D"/>
    <w:rsid w:val="00EB0BC3"/>
    <w:rsid w:val="00EB1EF3"/>
    <w:rsid w:val="00EB6F00"/>
    <w:rsid w:val="00EC151C"/>
    <w:rsid w:val="00EC6F34"/>
    <w:rsid w:val="00ED200A"/>
    <w:rsid w:val="00EE3B81"/>
    <w:rsid w:val="00EE4131"/>
    <w:rsid w:val="00EE58D1"/>
    <w:rsid w:val="00F048FE"/>
    <w:rsid w:val="00F10F63"/>
    <w:rsid w:val="00F14650"/>
    <w:rsid w:val="00F3212D"/>
    <w:rsid w:val="00F35653"/>
    <w:rsid w:val="00F40C88"/>
    <w:rsid w:val="00F445E5"/>
    <w:rsid w:val="00F44A01"/>
    <w:rsid w:val="00F5378D"/>
    <w:rsid w:val="00F63448"/>
    <w:rsid w:val="00FA15E2"/>
    <w:rsid w:val="00FB48FC"/>
    <w:rsid w:val="00FB6026"/>
    <w:rsid w:val="00FC0B30"/>
    <w:rsid w:val="00FC3BA4"/>
    <w:rsid w:val="00FC5053"/>
    <w:rsid w:val="00FD41BC"/>
    <w:rsid w:val="00FD6F23"/>
    <w:rsid w:val="00FE4225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7397"/>
  <w15:chartTrackingRefBased/>
  <w15:docId w15:val="{91617653-08B7-4289-AD61-68313083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273E"/>
    <w:pPr>
      <w:keepNext/>
      <w:suppressAutoHyphens w:val="0"/>
      <w:outlineLvl w:val="0"/>
    </w:pPr>
    <w:rPr>
      <w:rFonts w:ascii="Cambria" w:hAnsi="Cambria"/>
      <w:b/>
      <w:bCs/>
      <w:kern w:val="32"/>
      <w:sz w:val="32"/>
      <w:szCs w:val="32"/>
      <w:lang w:val="en-GB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overflowPunct w:val="0"/>
      <w:autoSpaceDE w:val="0"/>
      <w:ind w:left="360"/>
      <w:textAlignment w:val="baseline"/>
    </w:pPr>
    <w:rPr>
      <w:szCs w:val="20"/>
    </w:rPr>
  </w:style>
  <w:style w:type="paragraph" w:styleId="Akapitzlist">
    <w:name w:val="List Paragraph"/>
    <w:aliases w:val="Numerowanie,List Paragraph,Akapit z listą BS,Kolorowa lista — akcent 11,CW_Lista,normalny tekst,1.Nagłówek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78273E"/>
    <w:rPr>
      <w:rFonts w:ascii="Cambria" w:hAnsi="Cambria"/>
      <w:b/>
      <w:bCs/>
      <w:kern w:val="32"/>
      <w:sz w:val="32"/>
      <w:szCs w:val="32"/>
      <w:lang w:val="en-GB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4E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87D4E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1.Nagłówek Znak"/>
    <w:link w:val="Akapitzlist"/>
    <w:uiPriority w:val="34"/>
    <w:qFormat/>
    <w:rsid w:val="00C21A22"/>
    <w:rPr>
      <w:rFonts w:ascii="Calibri" w:eastAsia="Calibri" w:hAnsi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46D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846D8"/>
    <w:rPr>
      <w:sz w:val="24"/>
      <w:szCs w:val="24"/>
      <w:lang w:eastAsia="ar-SA"/>
    </w:rPr>
  </w:style>
  <w:style w:type="character" w:styleId="Odwoaniedelikatne">
    <w:name w:val="Subtle Reference"/>
    <w:uiPriority w:val="31"/>
    <w:qFormat/>
    <w:rsid w:val="004A7DC0"/>
    <w:rPr>
      <w:smallCaps/>
      <w:color w:val="5A5A5A"/>
    </w:rPr>
  </w:style>
  <w:style w:type="character" w:styleId="Odwoaniedokomentarza">
    <w:name w:val="annotation reference"/>
    <w:uiPriority w:val="99"/>
    <w:semiHidden/>
    <w:unhideWhenUsed/>
    <w:rsid w:val="004A7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DC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7DC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D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7DC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C9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633C1"/>
    <w:rPr>
      <w:u w:val="single"/>
    </w:rPr>
  </w:style>
  <w:style w:type="character" w:styleId="Numerstrony">
    <w:name w:val="page number"/>
    <w:rsid w:val="004633C1"/>
  </w:style>
  <w:style w:type="paragraph" w:customStyle="1" w:styleId="Default">
    <w:name w:val="Default"/>
    <w:rsid w:val="004633C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32B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3C32B7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F5C72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CE6CB6"/>
    <w:rPr>
      <w:b/>
      <w:bCs/>
    </w:rPr>
  </w:style>
  <w:style w:type="paragraph" w:styleId="NormalnyWeb">
    <w:name w:val="Normal (Web)"/>
    <w:basedOn w:val="Normalny"/>
    <w:uiPriority w:val="99"/>
    <w:rsid w:val="00406CE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ize">
    <w:name w:val="size"/>
    <w:basedOn w:val="Domylnaczcionkaakapitu"/>
    <w:rsid w:val="00134DC7"/>
  </w:style>
  <w:style w:type="table" w:customStyle="1" w:styleId="Tabela-Siatka1">
    <w:name w:val="Tabela - Siatka1"/>
    <w:basedOn w:val="Standardowy"/>
    <w:next w:val="Tabela-Siatka"/>
    <w:uiPriority w:val="39"/>
    <w:rsid w:val="00A27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@ludo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ena.lukaszewicz@klim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68A3-90C3-4CB9-99D7-C8730833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2566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MIESIĘCZNY – 2011</vt:lpstr>
    </vt:vector>
  </TitlesOfParts>
  <Company>UM</Company>
  <LinksUpToDate>false</LinksUpToDate>
  <CharactersWithSpaces>17929</CharactersWithSpaces>
  <SharedDoc>false</SharedDoc>
  <HLinks>
    <vt:vector size="30" baseType="variant">
      <vt:variant>
        <vt:i4>852009</vt:i4>
      </vt:variant>
      <vt:variant>
        <vt:i4>12</vt:i4>
      </vt:variant>
      <vt:variant>
        <vt:i4>0</vt:i4>
      </vt:variant>
      <vt:variant>
        <vt:i4>5</vt:i4>
      </vt:variant>
      <vt:variant>
        <vt:lpwstr>mailto:milena.lukaszewicz@klimat.gov.pl</vt:lpwstr>
      </vt:variant>
      <vt:variant>
        <vt:lpwstr/>
      </vt:variant>
      <vt:variant>
        <vt:i4>852009</vt:i4>
      </vt:variant>
      <vt:variant>
        <vt:i4>9</vt:i4>
      </vt:variant>
      <vt:variant>
        <vt:i4>0</vt:i4>
      </vt:variant>
      <vt:variant>
        <vt:i4>5</vt:i4>
      </vt:variant>
      <vt:variant>
        <vt:lpwstr>mailto:milena.lukaszewicz@klimat.gov.pl</vt:lpwstr>
      </vt:variant>
      <vt:variant>
        <vt:lpwstr/>
      </vt:variant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mailto:milena.lukaszewicz@klimat.gov.pl</vt:lpwstr>
      </vt:variant>
      <vt:variant>
        <vt:lpwstr/>
      </vt:variant>
      <vt:variant>
        <vt:i4>852009</vt:i4>
      </vt:variant>
      <vt:variant>
        <vt:i4>3</vt:i4>
      </vt:variant>
      <vt:variant>
        <vt:i4>0</vt:i4>
      </vt:variant>
      <vt:variant>
        <vt:i4>5</vt:i4>
      </vt:variant>
      <vt:variant>
        <vt:lpwstr>mailto:milena.lukaszewicz@klimat.gov.pl</vt:lpwstr>
      </vt:variant>
      <vt:variant>
        <vt:lpwstr/>
      </vt:variant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mailto:teatr@ludowy.pl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MIESIĘCZNY – 2011</dc:title>
  <dc:subject/>
  <dc:creator>UM</dc:creator>
  <cp:keywords/>
  <cp:lastModifiedBy>Agnieszka Wierzbicka</cp:lastModifiedBy>
  <cp:revision>4</cp:revision>
  <cp:lastPrinted>2022-09-06T08:32:00Z</cp:lastPrinted>
  <dcterms:created xsi:type="dcterms:W3CDTF">2022-12-01T15:48:00Z</dcterms:created>
  <dcterms:modified xsi:type="dcterms:W3CDTF">2022-12-02T10:24:00Z</dcterms:modified>
</cp:coreProperties>
</file>