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5E914D6" w:rsidR="00EC2916" w:rsidRPr="00BA083C" w:rsidRDefault="008C1FB8" w:rsidP="00757655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CDEEC67" w14:textId="77777777" w:rsidR="00EC2916" w:rsidRPr="00202BDD" w:rsidRDefault="00EC2916" w:rsidP="00EC2916"/>
          <w:p w14:paraId="6CEB8F05" w14:textId="77777777" w:rsidR="00EC2916" w:rsidRDefault="00EC2916" w:rsidP="00EC2916"/>
          <w:p w14:paraId="7F1FE6E8" w14:textId="77777777" w:rsidR="002839AA" w:rsidRPr="00202BDD" w:rsidRDefault="002839AA" w:rsidP="00EC2916"/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27ACF6F8" w14:textId="77777777" w:rsidR="00EC2916" w:rsidRPr="00202BDD" w:rsidRDefault="00EC2916" w:rsidP="00EC2916"/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5AE32E9E" w:rsidR="00EC2916" w:rsidRPr="00202BDD" w:rsidRDefault="00EC2916" w:rsidP="00EC2916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0328E115" w14:textId="2420870F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</w:p>
          <w:p w14:paraId="259C14B5" w14:textId="1C63A38C" w:rsidR="00FE4C0A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i/>
                <w:color w:val="000000" w:themeColor="text1"/>
              </w:rPr>
              <w:t xml:space="preserve">uwzględnienie przy realizacji zadania alternatywach metod jego realizacji z uwagi na panujące w kraju obostrzenia sanitarne, 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E21A1AA" w14:textId="77777777" w:rsidTr="006C01F8">
        <w:tc>
          <w:tcPr>
            <w:tcW w:w="811" w:type="dxa"/>
            <w:vAlign w:val="center"/>
          </w:tcPr>
          <w:p w14:paraId="493CEF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1B4A65A" w14:textId="5A543793" w:rsidR="00EC2916" w:rsidRPr="00655DB2" w:rsidRDefault="00EC2916" w:rsidP="00EC2916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655DB2">
              <w:rPr>
                <w:b/>
                <w:color w:val="000000" w:themeColor="text1"/>
              </w:rPr>
              <w:t xml:space="preserve">własnych </w:t>
            </w:r>
            <w:r w:rsidRPr="00655DB2">
              <w:rPr>
                <w:b/>
                <w:color w:val="000000" w:themeColor="text1"/>
              </w:rPr>
              <w:t>finansowych</w:t>
            </w:r>
            <w:r w:rsidR="004D1500" w:rsidRPr="00655DB2">
              <w:rPr>
                <w:b/>
                <w:color w:val="000000" w:themeColor="text1"/>
              </w:rPr>
              <w:t xml:space="preserve"> </w:t>
            </w:r>
            <w:r w:rsidR="004D1500" w:rsidRPr="00655DB2">
              <w:rPr>
                <w:color w:val="000000" w:themeColor="text1"/>
              </w:rPr>
              <w:t>(liczony w stosunku do kwoty wnioskowanej dotacji)</w:t>
            </w:r>
            <w:r w:rsidR="004A70A5" w:rsidRPr="00655DB2">
              <w:rPr>
                <w:color w:val="000000" w:themeColor="text1"/>
              </w:rPr>
              <w:t>:</w:t>
            </w:r>
          </w:p>
          <w:p w14:paraId="4A5E9493" w14:textId="500A697F" w:rsidR="00EC2916" w:rsidRPr="004C3FEF" w:rsidRDefault="00EC2916" w:rsidP="00815033">
            <w:pPr>
              <w:rPr>
                <w:color w:val="000000" w:themeColor="text1"/>
              </w:rPr>
            </w:pPr>
            <w:r w:rsidRPr="004C3FEF">
              <w:rPr>
                <w:color w:val="000000" w:themeColor="text1"/>
              </w:rPr>
              <w:t xml:space="preserve">za minimalny </w:t>
            </w:r>
            <w:r w:rsidR="00385283" w:rsidRPr="004C3FEF">
              <w:rPr>
                <w:color w:val="000000" w:themeColor="text1"/>
              </w:rPr>
              <w:t>1</w:t>
            </w:r>
            <w:r w:rsidR="00747A87" w:rsidRPr="004C3FEF">
              <w:rPr>
                <w:color w:val="000000" w:themeColor="text1"/>
              </w:rPr>
              <w:t>%</w:t>
            </w:r>
            <w:r w:rsidRPr="004C3FEF">
              <w:rPr>
                <w:color w:val="000000" w:themeColor="text1"/>
              </w:rPr>
              <w:t xml:space="preserve"> wkład finansowy – 1 pkt, </w:t>
            </w:r>
            <w:r w:rsidRPr="004C3FEF">
              <w:rPr>
                <w:color w:val="000000" w:themeColor="text1"/>
              </w:rPr>
              <w:br/>
              <w:t xml:space="preserve">za wkład finansowy </w:t>
            </w:r>
            <w:r w:rsidR="00747A87" w:rsidRPr="004C3FEF">
              <w:rPr>
                <w:color w:val="000000" w:themeColor="text1"/>
              </w:rPr>
              <w:t>˃</w:t>
            </w:r>
            <w:r w:rsidR="006C1876" w:rsidRPr="004C3FEF">
              <w:rPr>
                <w:color w:val="000000" w:themeColor="text1"/>
              </w:rPr>
              <w:t>1</w:t>
            </w:r>
            <w:r w:rsidR="00747A87" w:rsidRPr="004C3FEF">
              <w:rPr>
                <w:color w:val="000000" w:themeColor="text1"/>
              </w:rPr>
              <w:t>% - &lt;=</w:t>
            </w:r>
            <w:r w:rsidR="004C3FEF" w:rsidRPr="004C3FEF">
              <w:rPr>
                <w:color w:val="000000" w:themeColor="text1"/>
              </w:rPr>
              <w:t>2</w:t>
            </w:r>
            <w:r w:rsidRPr="004C3FEF">
              <w:rPr>
                <w:color w:val="000000" w:themeColor="text1"/>
              </w:rPr>
              <w:t>% - 2 pkt,</w:t>
            </w:r>
          </w:p>
          <w:p w14:paraId="04FDBF17" w14:textId="3A7E1A88" w:rsidR="00EC2916" w:rsidRPr="00524559" w:rsidRDefault="00747A87" w:rsidP="00815033">
            <w:pPr>
              <w:rPr>
                <w:b/>
                <w:color w:val="FF0000"/>
                <w:vertAlign w:val="superscript"/>
              </w:rPr>
            </w:pPr>
            <w:r w:rsidRPr="004C3FEF">
              <w:rPr>
                <w:color w:val="000000" w:themeColor="text1"/>
              </w:rPr>
              <w:t>za wkład finansowy ˃</w:t>
            </w:r>
            <w:r w:rsidR="00385283" w:rsidRPr="004C3FEF">
              <w:rPr>
                <w:color w:val="000000" w:themeColor="text1"/>
              </w:rPr>
              <w:t>2</w:t>
            </w:r>
            <w:r w:rsidR="006C1876" w:rsidRPr="004C3FEF">
              <w:rPr>
                <w:color w:val="000000" w:themeColor="text1"/>
              </w:rPr>
              <w:t xml:space="preserve"> </w:t>
            </w:r>
            <w:r w:rsidRPr="004C3FEF">
              <w:rPr>
                <w:color w:val="000000" w:themeColor="text1"/>
              </w:rPr>
              <w:t>% -</w:t>
            </w:r>
            <w:r w:rsidR="00EC2916" w:rsidRPr="004C3FEF">
              <w:rPr>
                <w:color w:val="000000" w:themeColor="text1"/>
              </w:rPr>
              <w:t xml:space="preserve"> 3 pkt</w:t>
            </w:r>
            <w:r w:rsidR="00815033" w:rsidRPr="004C3FEF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988FF4" w14:textId="77777777" w:rsidR="00EC2916" w:rsidRPr="00655DB2" w:rsidRDefault="00EC2916" w:rsidP="00EC2916">
            <w:pPr>
              <w:jc w:val="center"/>
              <w:rPr>
                <w:i/>
              </w:rPr>
            </w:pPr>
          </w:p>
          <w:p w14:paraId="13A988BA" w14:textId="39B6755C" w:rsidR="00EC2916" w:rsidRPr="006C01F8" w:rsidRDefault="00CF019D" w:rsidP="00EC2916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>od 1</w:t>
            </w:r>
            <w:r w:rsidR="00EC2916" w:rsidRPr="006C01F8">
              <w:rPr>
                <w:color w:val="000000" w:themeColor="text1"/>
              </w:rPr>
              <w:t xml:space="preserve"> pkt </w:t>
            </w:r>
            <w:r w:rsidR="00EC2916"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14:paraId="69EF130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B9A3A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3C7E24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641C3B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FE4D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F2D12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74F7DD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0F9BA0C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0740646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77777777" w:rsidR="004A70A5" w:rsidRPr="00202BDD" w:rsidRDefault="004A70A5" w:rsidP="00EC2916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Pr="004C3FEF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C3FEF">
              <w:rPr>
                <w:color w:val="000000" w:themeColor="text1"/>
              </w:rPr>
              <w:t>w stosunku do kwoty wnioskowanej dotacji</w:t>
            </w:r>
            <w:r w:rsidRPr="004C3FEF">
              <w:rPr>
                <w:color w:val="000000" w:themeColor="text1"/>
              </w:rPr>
              <w:t>:</w:t>
            </w:r>
          </w:p>
          <w:p w14:paraId="6D7E1091" w14:textId="18AF8F3D" w:rsidR="004A70A5" w:rsidRPr="004C3FEF" w:rsidRDefault="004A70A5" w:rsidP="00815033">
            <w:pPr>
              <w:rPr>
                <w:color w:val="000000" w:themeColor="text1"/>
              </w:rPr>
            </w:pPr>
            <w:r w:rsidRPr="004C3FEF">
              <w:rPr>
                <w:color w:val="000000" w:themeColor="text1"/>
              </w:rPr>
              <w:t>za brak wkładu niefinansowego – 0 pkt,</w:t>
            </w:r>
          </w:p>
          <w:p w14:paraId="308CA0F1" w14:textId="12CCB4BE" w:rsidR="004A70A5" w:rsidRPr="004C3FEF" w:rsidRDefault="004A70A5" w:rsidP="00815033">
            <w:pPr>
              <w:rPr>
                <w:color w:val="000000" w:themeColor="text1"/>
              </w:rPr>
            </w:pPr>
            <w:r w:rsidRPr="004C3FEF">
              <w:rPr>
                <w:color w:val="000000" w:themeColor="text1"/>
              </w:rPr>
              <w:t xml:space="preserve">za </w:t>
            </w:r>
            <w:r w:rsidR="00747A87" w:rsidRPr="004C3FEF">
              <w:rPr>
                <w:color w:val="000000" w:themeColor="text1"/>
              </w:rPr>
              <w:t xml:space="preserve">min. </w:t>
            </w:r>
            <w:r w:rsidR="004C3FEF" w:rsidRPr="004C3FEF">
              <w:rPr>
                <w:color w:val="000000" w:themeColor="text1"/>
              </w:rPr>
              <w:t xml:space="preserve">30 </w:t>
            </w:r>
            <w:r w:rsidR="00B76EDD" w:rsidRPr="004C3FEF">
              <w:rPr>
                <w:color w:val="000000" w:themeColor="text1"/>
              </w:rPr>
              <w:t>%</w:t>
            </w:r>
            <w:r w:rsidR="00815033" w:rsidRPr="004C3FEF">
              <w:rPr>
                <w:color w:val="000000" w:themeColor="text1"/>
              </w:rPr>
              <w:t xml:space="preserve"> </w:t>
            </w:r>
            <w:r w:rsidRPr="004C3FEF">
              <w:rPr>
                <w:color w:val="000000" w:themeColor="text1"/>
              </w:rPr>
              <w:t xml:space="preserve">wkład  – 1 pkt, </w:t>
            </w:r>
          </w:p>
          <w:p w14:paraId="1E0708EE" w14:textId="7139165D" w:rsidR="004A70A5" w:rsidRPr="004C3FEF" w:rsidRDefault="004A70A5" w:rsidP="00815033">
            <w:pPr>
              <w:rPr>
                <w:color w:val="000000" w:themeColor="text1"/>
              </w:rPr>
            </w:pPr>
            <w:r w:rsidRPr="004C3FEF">
              <w:rPr>
                <w:color w:val="000000" w:themeColor="text1"/>
              </w:rPr>
              <w:t xml:space="preserve">za wkład </w:t>
            </w:r>
            <w:r w:rsidR="004C3FEF" w:rsidRPr="004C3FEF">
              <w:rPr>
                <w:color w:val="000000" w:themeColor="text1"/>
              </w:rPr>
              <w:t>˃30</w:t>
            </w:r>
            <w:r w:rsidR="006C1876" w:rsidRPr="004C3FEF">
              <w:rPr>
                <w:color w:val="000000" w:themeColor="text1"/>
              </w:rPr>
              <w:t xml:space="preserve"> </w:t>
            </w:r>
            <w:r w:rsidRPr="004C3FEF">
              <w:rPr>
                <w:color w:val="000000" w:themeColor="text1"/>
              </w:rPr>
              <w:t>% -</w:t>
            </w:r>
            <w:r w:rsidR="004C3FEF" w:rsidRPr="004C3FEF">
              <w:rPr>
                <w:color w:val="000000" w:themeColor="text1"/>
              </w:rPr>
              <w:t xml:space="preserve"> &lt;= 40</w:t>
            </w:r>
            <w:r w:rsidR="006C1876" w:rsidRPr="004C3FEF">
              <w:rPr>
                <w:color w:val="000000" w:themeColor="text1"/>
              </w:rPr>
              <w:t xml:space="preserve"> </w:t>
            </w:r>
            <w:r w:rsidRPr="004C3FEF">
              <w:rPr>
                <w:color w:val="000000" w:themeColor="text1"/>
              </w:rPr>
              <w:t>% - 2 pkt,</w:t>
            </w:r>
          </w:p>
          <w:p w14:paraId="698E0F6C" w14:textId="68B3D296" w:rsidR="004A70A5" w:rsidRPr="00677C15" w:rsidRDefault="004A70A5" w:rsidP="00385283">
            <w:pPr>
              <w:rPr>
                <w:b/>
                <w:color w:val="FF0000"/>
              </w:rPr>
            </w:pPr>
            <w:r w:rsidRPr="004C3FEF">
              <w:rPr>
                <w:color w:val="000000" w:themeColor="text1"/>
              </w:rPr>
              <w:t xml:space="preserve">za wkład  </w:t>
            </w:r>
            <w:r w:rsidR="00747A87" w:rsidRPr="004C3FEF">
              <w:rPr>
                <w:color w:val="000000" w:themeColor="text1"/>
              </w:rPr>
              <w:t>˃</w:t>
            </w:r>
            <w:r w:rsidR="004C3FEF" w:rsidRPr="004C3FEF">
              <w:rPr>
                <w:color w:val="000000" w:themeColor="text1"/>
              </w:rPr>
              <w:t>40</w:t>
            </w:r>
            <w:r w:rsidR="00815033" w:rsidRPr="004C3FEF">
              <w:rPr>
                <w:color w:val="000000" w:themeColor="text1"/>
              </w:rPr>
              <w:t xml:space="preserve"> </w:t>
            </w:r>
            <w:r w:rsidRPr="004C3FEF">
              <w:rPr>
                <w:color w:val="000000" w:themeColor="text1"/>
              </w:rPr>
              <w:t>%</w:t>
            </w:r>
            <w:r w:rsidR="00747A87" w:rsidRPr="004C3FEF">
              <w:rPr>
                <w:color w:val="000000" w:themeColor="text1"/>
              </w:rPr>
              <w:t xml:space="preserve"> </w:t>
            </w:r>
            <w:r w:rsidRPr="004C3FEF">
              <w:rPr>
                <w:color w:val="000000" w:themeColor="text1"/>
              </w:rPr>
              <w:t xml:space="preserve"> – 3 pkt, </w:t>
            </w:r>
            <w:r w:rsidRPr="004C3FEF">
              <w:rPr>
                <w:color w:val="000000" w:themeColor="text1"/>
              </w:rPr>
              <w:br/>
              <w:t xml:space="preserve">Stawka godzinowa musi być zróżnicowana </w:t>
            </w:r>
            <w:r w:rsidR="00FF6AB0" w:rsidRPr="004C3FEF">
              <w:rPr>
                <w:color w:val="000000" w:themeColor="text1"/>
              </w:rPr>
              <w:br/>
            </w:r>
            <w:r w:rsidRPr="004C3FEF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6C01F8" w:rsidRDefault="004A70A5" w:rsidP="00EC2916">
            <w:pPr>
              <w:jc w:val="center"/>
            </w:pPr>
            <w:r w:rsidRPr="006C01F8">
              <w:t>od 0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77777777" w:rsidR="00EC2916" w:rsidRPr="00202BDD" w:rsidRDefault="00EC2916" w:rsidP="00EC2916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F03A5DD" w14:textId="7AA4593E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4BB78BB9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A00968" w:rsidRPr="001616AE">
              <w:rPr>
                <w:color w:val="000000" w:themeColor="text1"/>
              </w:rPr>
              <w:t xml:space="preserve"> 201</w:t>
            </w:r>
            <w:r w:rsidR="004D5975">
              <w:rPr>
                <w:color w:val="000000" w:themeColor="text1"/>
              </w:rPr>
              <w:t>9</w:t>
            </w:r>
            <w:r w:rsidR="00A00968" w:rsidRPr="001616AE">
              <w:rPr>
                <w:color w:val="000000" w:themeColor="text1"/>
              </w:rPr>
              <w:t xml:space="preserve"> – 202</w:t>
            </w:r>
            <w:r w:rsidR="004D5975">
              <w:rPr>
                <w:color w:val="000000" w:themeColor="text1"/>
              </w:rPr>
              <w:t>2</w:t>
            </w:r>
            <w:r w:rsidR="00524559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FE4C0A">
              <w:rPr>
                <w:b/>
              </w:rPr>
              <w:t>instytucji i podmiotów udzielających dotacji</w:t>
            </w:r>
            <w:r w:rsidR="00B963D2">
              <w:t xml:space="preserve"> 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6248E536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DA2B18">
        <w:rPr>
          <w:b/>
          <w:color w:val="000000" w:themeColor="text1"/>
        </w:rPr>
        <w:t>43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337F3566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DA2B18">
        <w:rPr>
          <w:b/>
          <w:color w:val="000000" w:themeColor="text1"/>
        </w:rPr>
        <w:t>22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lastRenderedPageBreak/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E9D0FD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4B9009" w14:textId="2C232E88" w:rsidR="00EC2916" w:rsidRPr="00202BDD" w:rsidRDefault="00EC2916" w:rsidP="00C41ABE">
            <w:pPr>
              <w:numPr>
                <w:ilvl w:val="0"/>
                <w:numId w:val="17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</w:t>
            </w:r>
            <w:r w:rsidR="007E2C92" w:rsidRPr="00DF1C14">
              <w:rPr>
                <w:color w:val="000000" w:themeColor="text1"/>
              </w:rPr>
              <w:t xml:space="preserve">własnych </w:t>
            </w:r>
            <w:r w:rsidRPr="00202BDD">
              <w:t>finansowych</w:t>
            </w:r>
            <w:r w:rsidR="007E2C92"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39BD6" w14:textId="77777777" w:rsidR="00BC117F" w:rsidRDefault="00BC117F" w:rsidP="000A72A2">
      <w:r>
        <w:separator/>
      </w:r>
    </w:p>
  </w:endnote>
  <w:endnote w:type="continuationSeparator" w:id="0">
    <w:p w14:paraId="7B25D67D" w14:textId="77777777" w:rsidR="00BC117F" w:rsidRDefault="00BC117F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37662BF5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23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25E2E" w14:textId="77777777" w:rsidR="00BC117F" w:rsidRDefault="00BC117F" w:rsidP="000A72A2">
      <w:r>
        <w:separator/>
      </w:r>
    </w:p>
  </w:footnote>
  <w:footnote w:type="continuationSeparator" w:id="0">
    <w:p w14:paraId="1A8D8F1A" w14:textId="77777777" w:rsidR="00BC117F" w:rsidRDefault="00BC117F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A44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B9D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36950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30AC"/>
    <w:rsid w:val="002839AA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283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3FEF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C7703"/>
    <w:rsid w:val="007D07AD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3D9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23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117F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1DF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4E55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81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4C33-EEEC-45C6-8895-7490160E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2</cp:revision>
  <cp:lastPrinted>2023-04-17T07:46:00Z</cp:lastPrinted>
  <dcterms:created xsi:type="dcterms:W3CDTF">2023-05-18T12:45:00Z</dcterms:created>
  <dcterms:modified xsi:type="dcterms:W3CDTF">2023-05-18T12:45:00Z</dcterms:modified>
</cp:coreProperties>
</file>