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0" w:rsidRDefault="00F2233A">
      <w:pPr>
        <w:jc w:val="center"/>
        <w:rPr>
          <w:rFonts w:hint="eastAsia"/>
        </w:rPr>
      </w:pPr>
      <w:bookmarkStart w:id="0" w:name="_GoBack"/>
      <w:r>
        <w:t xml:space="preserve">INNOWACJA PEDAGOGICZNA </w:t>
      </w:r>
    </w:p>
    <w:p w:rsidR="003C6CB0" w:rsidRDefault="003C6CB0">
      <w:pPr>
        <w:jc w:val="center"/>
        <w:rPr>
          <w:rFonts w:hint="eastAsia"/>
        </w:rPr>
      </w:pPr>
    </w:p>
    <w:p w:rsidR="003C6CB0" w:rsidRDefault="00F2233A">
      <w:pPr>
        <w:jc w:val="center"/>
        <w:rPr>
          <w:rFonts w:hint="eastAsia"/>
        </w:rPr>
      </w:pPr>
      <w:r>
        <w:t>„P</w:t>
      </w:r>
      <w:r>
        <w:t>asja – sposobem na życie</w:t>
      </w:r>
      <w:r>
        <w:t xml:space="preserve">” </w:t>
      </w:r>
    </w:p>
    <w:p w:rsidR="003C6CB0" w:rsidRDefault="003C6CB0">
      <w:pPr>
        <w:jc w:val="center"/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rPr>
          <w:b/>
          <w:bCs/>
        </w:rPr>
        <w:t>Autorka projektu</w:t>
      </w:r>
      <w:r>
        <w:t>: Jolanta Ogorzały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rPr>
          <w:b/>
          <w:bCs/>
        </w:rPr>
        <w:t>Nauczyciele prowadzący innowację</w:t>
      </w:r>
      <w:r>
        <w:t>: Dorota Gabryś, Opala Małgorzata, Jolanta Ogorzały</w:t>
      </w:r>
    </w:p>
    <w:p w:rsidR="003C6CB0" w:rsidRDefault="003C6CB0">
      <w:pPr>
        <w:rPr>
          <w:rFonts w:hint="eastAsia"/>
          <w:b/>
          <w:bCs/>
        </w:rPr>
      </w:pPr>
    </w:p>
    <w:p w:rsidR="003C6CB0" w:rsidRDefault="00F2233A">
      <w:pPr>
        <w:rPr>
          <w:rFonts w:hint="eastAsia"/>
        </w:rPr>
      </w:pPr>
      <w:r>
        <w:rPr>
          <w:b/>
          <w:bCs/>
        </w:rPr>
        <w:t>Rodzaj innowacji</w:t>
      </w:r>
      <w:r>
        <w:t>: programowa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 xml:space="preserve">Miejsce wprowadzenia innowacji: Zespół Szkół </w:t>
      </w:r>
      <w:r>
        <w:rPr>
          <w:b/>
          <w:bCs/>
        </w:rPr>
        <w:t>Specjalnych nr 2 w Krakowie</w:t>
      </w:r>
    </w:p>
    <w:p w:rsidR="003C6CB0" w:rsidRDefault="003C6CB0">
      <w:pPr>
        <w:rPr>
          <w:rFonts w:hint="eastAsia"/>
          <w:b/>
          <w:bCs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 xml:space="preserve">Termin realizacji: 18 września 2023 do 17 czerwca 2024 roku. </w:t>
      </w:r>
    </w:p>
    <w:p w:rsidR="003C6CB0" w:rsidRDefault="003C6CB0">
      <w:pPr>
        <w:rPr>
          <w:rFonts w:hint="eastAsia"/>
          <w:b/>
          <w:bCs/>
        </w:rPr>
      </w:pPr>
    </w:p>
    <w:p w:rsidR="003C6CB0" w:rsidRDefault="00F2233A">
      <w:pPr>
        <w:rPr>
          <w:rFonts w:hint="eastAsia"/>
        </w:rPr>
      </w:pPr>
      <w:r>
        <w:rPr>
          <w:b/>
          <w:bCs/>
        </w:rPr>
        <w:t>Uczestnicy</w:t>
      </w:r>
      <w:r>
        <w:t xml:space="preserve">: uczniowie klas IV-VIII </w:t>
      </w:r>
    </w:p>
    <w:p w:rsidR="003C6CB0" w:rsidRDefault="003C6CB0">
      <w:pPr>
        <w:rPr>
          <w:rFonts w:hint="eastAsia"/>
          <w:b/>
          <w:bCs/>
        </w:rPr>
      </w:pPr>
    </w:p>
    <w:p w:rsidR="003C6CB0" w:rsidRDefault="00F2233A">
      <w:pPr>
        <w:rPr>
          <w:rFonts w:hint="eastAsia"/>
        </w:rPr>
      </w:pPr>
      <w:r>
        <w:rPr>
          <w:b/>
          <w:bCs/>
        </w:rPr>
        <w:t>Metody i formy pracy</w:t>
      </w:r>
      <w:r>
        <w:t xml:space="preserve"> ; </w:t>
      </w:r>
    </w:p>
    <w:p w:rsidR="003C6CB0" w:rsidRDefault="00F2233A">
      <w:pPr>
        <w:rPr>
          <w:rFonts w:hint="eastAsia"/>
        </w:rPr>
      </w:pPr>
      <w:r>
        <w:t>Zakłada się pracę metodami opartymi na działalności praktycznej – metodę zajęć praktycznych z włączenie</w:t>
      </w:r>
      <w:r>
        <w:t xml:space="preserve">m metod opartych na słowie- rozmowa, opowiadanie, pogadanka, dyskusja. 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>I. Uzasadnienie wprowadzenia innowacji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 xml:space="preserve">Poszerzenie wiedzy wychowanków na temat  możliwości, profitów płynących z rozwijania indywidualnych zainteresowań, pasji. </w:t>
      </w:r>
    </w:p>
    <w:p w:rsidR="003C6CB0" w:rsidRDefault="00F2233A">
      <w:pPr>
        <w:rPr>
          <w:rFonts w:hint="eastAsia"/>
        </w:rPr>
      </w:pPr>
      <w:r>
        <w:t>Założeniem tej innow</w:t>
      </w:r>
      <w:r>
        <w:t xml:space="preserve">acji jest organizowanie spotkań z osobami, które </w:t>
      </w:r>
      <w:r>
        <w:t>hobby</w:t>
      </w:r>
      <w:r>
        <w:t xml:space="preserve"> zamienili na sposób na życie. Nasz program, to próba wsparcia dzieci w dookreśleniu pola ich zainteresowań.</w:t>
      </w:r>
      <w:r w:rsidR="000D29CB">
        <w:t xml:space="preserve"> </w:t>
      </w:r>
      <w:r>
        <w:t>To będzie okazja do przyjrzenia się sobie bliżej, lepsze poznanie samych siebie, nazwanie włas</w:t>
      </w:r>
      <w:r>
        <w:t>nych talentów.</w:t>
      </w:r>
    </w:p>
    <w:p w:rsidR="003C6CB0" w:rsidRDefault="00F2233A">
      <w:pPr>
        <w:rPr>
          <w:rFonts w:hint="eastAsia"/>
        </w:rPr>
      </w:pPr>
      <w:r>
        <w:t xml:space="preserve"> 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>II. Cele innowacji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>1. Cele główne.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>Celem innowacji jest przekonanie wychowanków,</w:t>
      </w:r>
      <w:r w:rsidR="000D29CB">
        <w:t xml:space="preserve"> </w:t>
      </w:r>
      <w:r>
        <w:t xml:space="preserve">że rozwijanie własnych zainteresowań to nie strata czasu. Rozwijanie pozytywnej i proaktywnej postawy wobec </w:t>
      </w:r>
      <w:r w:rsidR="000D29CB">
        <w:t>zainteresowań</w:t>
      </w:r>
      <w:r>
        <w:t xml:space="preserve"> i edukacji oraz stwarzanie sytuacji edukacyjnych sprzyjających poznawaniu i rozwijaniu zainteresowań oraz pasji. Kształtowanie u uczniów postawy przedsiębiorczości i kreatywności. 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>2. Cele szczegółowe.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 xml:space="preserve">- stwarzanie możliwości bezpośredniego kontaktu z </w:t>
      </w:r>
      <w:r>
        <w:t>k</w:t>
      </w:r>
      <w:r>
        <w:t>reatywnymi osobam</w:t>
      </w:r>
      <w:r>
        <w:t>i</w:t>
      </w:r>
    </w:p>
    <w:p w:rsidR="003C6CB0" w:rsidRDefault="00F2233A">
      <w:pPr>
        <w:rPr>
          <w:rFonts w:hint="eastAsia"/>
        </w:rPr>
      </w:pPr>
      <w:r>
        <w:t>-rozwijanie sfery poznawczej u dzieci poprzez zabawę naśladowczą</w:t>
      </w:r>
    </w:p>
    <w:p w:rsidR="003C6CB0" w:rsidRDefault="00F2233A">
      <w:pPr>
        <w:rPr>
          <w:rFonts w:hint="eastAsia"/>
        </w:rPr>
      </w:pPr>
      <w:r>
        <w:t>- bogacenie słownictwa w związku z poznawanym otoczeniem społecznym</w:t>
      </w:r>
    </w:p>
    <w:p w:rsidR="003C6CB0" w:rsidRDefault="00F2233A">
      <w:pPr>
        <w:rPr>
          <w:rFonts w:hint="eastAsia"/>
        </w:rPr>
      </w:pPr>
      <w:r>
        <w:t xml:space="preserve"> -rozwijanie aktywności i kreatywności podczas zajęć ruchowych, plastycznych, tanecznych,  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>3. Cele ope</w:t>
      </w:r>
      <w:r>
        <w:t>racyjne – uczeń.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>- opisuje swoje zainteresowania</w:t>
      </w:r>
    </w:p>
    <w:p w:rsidR="003C6CB0" w:rsidRDefault="00F2233A">
      <w:pPr>
        <w:rPr>
          <w:rFonts w:hint="eastAsia"/>
        </w:rPr>
      </w:pPr>
      <w:r>
        <w:t>- określa w jaki sposób może rozwijać zainteresowania</w:t>
      </w:r>
    </w:p>
    <w:p w:rsidR="003C6CB0" w:rsidRDefault="00F2233A">
      <w:pPr>
        <w:rPr>
          <w:rFonts w:hint="eastAsia"/>
        </w:rPr>
      </w:pPr>
      <w:r>
        <w:t xml:space="preserve"> -rozwiązuje tematyczne krzyżówki, odgaduje zagadki</w:t>
      </w:r>
    </w:p>
    <w:p w:rsidR="003C6CB0" w:rsidRDefault="00F2233A">
      <w:pPr>
        <w:rPr>
          <w:rFonts w:hint="eastAsia"/>
        </w:rPr>
      </w:pPr>
      <w:r>
        <w:t xml:space="preserve"> -wykonuje prace plastyczne  </w:t>
      </w:r>
    </w:p>
    <w:p w:rsidR="003C6CB0" w:rsidRDefault="003C6CB0">
      <w:pPr>
        <w:rPr>
          <w:rFonts w:hint="eastAsia"/>
        </w:rPr>
      </w:pP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>III. Zasady wprowadzania innowacji</w:t>
      </w:r>
    </w:p>
    <w:p w:rsidR="003C6CB0" w:rsidRDefault="003C6CB0">
      <w:pPr>
        <w:rPr>
          <w:rFonts w:hint="eastAsia"/>
          <w:b/>
          <w:bCs/>
        </w:rPr>
      </w:pPr>
    </w:p>
    <w:p w:rsidR="003C6CB0" w:rsidRDefault="003C6CB0">
      <w:pPr>
        <w:rPr>
          <w:rFonts w:hint="eastAsia"/>
          <w:b/>
          <w:bCs/>
        </w:rPr>
      </w:pPr>
    </w:p>
    <w:p w:rsidR="003C6CB0" w:rsidRDefault="00F2233A">
      <w:pPr>
        <w:rPr>
          <w:rFonts w:hint="eastAsia"/>
        </w:rPr>
      </w:pPr>
      <w:r>
        <w:t>Innowacja będzie prowadzona w t</w:t>
      </w:r>
      <w:r>
        <w:t>erminie od 18/09/2023 – 17/06/2024 r. w wymiarze  minimum jednej  godziny lekcyjnej przynajmniej  1 raz w miesiącu na terenie szkoły.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 xml:space="preserve">Realizacja programu innowacji będzie polegała na tym, iż </w:t>
      </w:r>
      <w:r>
        <w:t>wychowankowie</w:t>
      </w:r>
      <w:r>
        <w:t xml:space="preserve"> na spotkaniach będą poznawali </w:t>
      </w:r>
      <w:r>
        <w:t>osoby, które pasję z</w:t>
      </w:r>
      <w:r>
        <w:t>amienili na sposób na życie</w:t>
      </w:r>
      <w:r>
        <w:t xml:space="preserve"> oraz maja możliwość zadawania pytań. </w:t>
      </w:r>
    </w:p>
    <w:p w:rsidR="003C6CB0" w:rsidRDefault="00F2233A">
      <w:pPr>
        <w:rPr>
          <w:rFonts w:hint="eastAsia"/>
        </w:rPr>
      </w:pPr>
      <w:r>
        <w:t xml:space="preserve"> </w:t>
      </w:r>
    </w:p>
    <w:p w:rsidR="003C6CB0" w:rsidRDefault="00F2233A">
      <w:pPr>
        <w:rPr>
          <w:rFonts w:hint="eastAsia"/>
        </w:rPr>
      </w:pPr>
      <w:r>
        <w:t xml:space="preserve">Planujemy </w:t>
      </w:r>
      <w:r>
        <w:t>rozwijać zainteresowania w sferach;</w:t>
      </w:r>
      <w:r>
        <w:t xml:space="preserve"> 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 xml:space="preserve">- </w:t>
      </w:r>
      <w:r>
        <w:t>aktorstwo</w:t>
      </w:r>
    </w:p>
    <w:p w:rsidR="003C6CB0" w:rsidRDefault="00F2233A">
      <w:pPr>
        <w:rPr>
          <w:rFonts w:hint="eastAsia"/>
        </w:rPr>
      </w:pPr>
      <w:r>
        <w:t>- malarstwo</w:t>
      </w:r>
    </w:p>
    <w:p w:rsidR="003C6CB0" w:rsidRDefault="00F2233A">
      <w:pPr>
        <w:rPr>
          <w:rFonts w:hint="eastAsia"/>
        </w:rPr>
      </w:pPr>
      <w:r>
        <w:t>- taniec</w:t>
      </w:r>
    </w:p>
    <w:p w:rsidR="003C6CB0" w:rsidRDefault="00F2233A">
      <w:pPr>
        <w:rPr>
          <w:rFonts w:hint="eastAsia"/>
        </w:rPr>
      </w:pPr>
      <w:r>
        <w:t>- pisarstwo</w:t>
      </w:r>
    </w:p>
    <w:p w:rsidR="003C6CB0" w:rsidRDefault="00F2233A">
      <w:pPr>
        <w:rPr>
          <w:rFonts w:hint="eastAsia"/>
        </w:rPr>
      </w:pPr>
      <w:r>
        <w:t>- dziennikarstwo</w:t>
      </w:r>
    </w:p>
    <w:p w:rsidR="003C6CB0" w:rsidRDefault="00F2233A">
      <w:pPr>
        <w:rPr>
          <w:rFonts w:hint="eastAsia"/>
        </w:rPr>
      </w:pPr>
      <w:r>
        <w:t>- rzeźba</w:t>
      </w:r>
    </w:p>
    <w:p w:rsidR="003C6CB0" w:rsidRDefault="00F2233A">
      <w:pPr>
        <w:rPr>
          <w:rFonts w:hint="eastAsia"/>
        </w:rPr>
      </w:pPr>
      <w:r>
        <w:t>- muzyka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  <w:b/>
          <w:bCs/>
        </w:rPr>
      </w:pPr>
      <w:r>
        <w:rPr>
          <w:b/>
          <w:bCs/>
        </w:rPr>
        <w:t>IV. Ewaluacja</w:t>
      </w:r>
    </w:p>
    <w:p w:rsidR="003C6CB0" w:rsidRDefault="003C6CB0">
      <w:pPr>
        <w:rPr>
          <w:rFonts w:hint="eastAsia"/>
        </w:rPr>
      </w:pPr>
    </w:p>
    <w:p w:rsidR="003C6CB0" w:rsidRDefault="00F2233A">
      <w:pPr>
        <w:rPr>
          <w:rFonts w:hint="eastAsia"/>
        </w:rPr>
      </w:pPr>
      <w:r>
        <w:t xml:space="preserve">Proponowane techniki analizy jakościowej </w:t>
      </w:r>
      <w:r>
        <w:t>programu to:</w:t>
      </w:r>
    </w:p>
    <w:p w:rsidR="003C6CB0" w:rsidRDefault="00F2233A">
      <w:pPr>
        <w:rPr>
          <w:rFonts w:hint="eastAsia"/>
        </w:rPr>
      </w:pPr>
      <w:r>
        <w:t>- analiza dokumentacji (dzienniki – tematy zajęć),</w:t>
      </w:r>
    </w:p>
    <w:p w:rsidR="003C6CB0" w:rsidRDefault="00F2233A">
      <w:pPr>
        <w:rPr>
          <w:rFonts w:hint="eastAsia"/>
        </w:rPr>
      </w:pPr>
      <w:r>
        <w:t>- analiza wytworów uczniów,</w:t>
      </w:r>
    </w:p>
    <w:p w:rsidR="003C6CB0" w:rsidRDefault="00F2233A">
      <w:pPr>
        <w:rPr>
          <w:rFonts w:hint="eastAsia"/>
        </w:rPr>
      </w:pPr>
      <w:r>
        <w:t>- obserwacja poziomu zaangażowania i motywacji, zachowań uczniów,</w:t>
      </w:r>
    </w:p>
    <w:p w:rsidR="003C6CB0" w:rsidRDefault="00F2233A">
      <w:pPr>
        <w:rPr>
          <w:rFonts w:hint="eastAsia"/>
        </w:rPr>
      </w:pPr>
      <w:r>
        <w:t xml:space="preserve">- rozmowa z uczniem, ankieta </w:t>
      </w:r>
      <w:bookmarkEnd w:id="0"/>
    </w:p>
    <w:sectPr w:rsidR="003C6CB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0"/>
    <w:rsid w:val="000D29CB"/>
    <w:rsid w:val="003C6CB0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5B13-CD6C-4D6D-8E08-8691BB3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kasia</cp:lastModifiedBy>
  <cp:revision>5</cp:revision>
  <dcterms:created xsi:type="dcterms:W3CDTF">2023-09-08T20:23:00Z</dcterms:created>
  <dcterms:modified xsi:type="dcterms:W3CDTF">2024-01-29T18:08:00Z</dcterms:modified>
  <dc:language>pl-PL</dc:language>
</cp:coreProperties>
</file>