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B219" w14:textId="77777777" w:rsidR="00A64459" w:rsidRPr="00A64459" w:rsidRDefault="00A64459" w:rsidP="00A64459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4"/>
        </w:rPr>
      </w:pPr>
      <w:r w:rsidRPr="00A64459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ZAŁĄCZNIK NR 2 DO OGŁOSZENIA KONKURSOWEGO </w:t>
      </w:r>
    </w:p>
    <w:p w14:paraId="6BCA62D7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E3EB263" w14:textId="77777777" w:rsidR="00A64459" w:rsidRPr="00A64459" w:rsidRDefault="00A64459" w:rsidP="00A64459">
      <w:pPr>
        <w:shd w:val="clear" w:color="auto" w:fill="D9E2F3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64459">
        <w:rPr>
          <w:rFonts w:ascii="Times New Roman" w:eastAsia="Calibri" w:hAnsi="Times New Roman" w:cs="Times New Roman"/>
          <w:b/>
          <w:iCs/>
          <w:sz w:val="24"/>
          <w:szCs w:val="24"/>
        </w:rPr>
        <w:t>INFORMACJA O SPEŁNIENIU MINIMALNYCH WYMAGAŃ SŁUŻĄCYCH ZAPEWNIENIU DOSTĘPNOŚCI OSOBOM ZE SZCZEGÓLNYMI POTRZEBAMI</w:t>
      </w:r>
    </w:p>
    <w:p w14:paraId="564E698A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3AA5A" w14:textId="77777777" w:rsidR="00A64459" w:rsidRPr="00B04654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B02A7" w14:textId="3AF9623F" w:rsidR="00A64459" w:rsidRPr="00B04654" w:rsidRDefault="00A64459" w:rsidP="00A64459">
      <w:pPr>
        <w:spacing w:before="120" w:after="4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4654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…………………………………………………..</w:t>
      </w:r>
      <w:r w:rsidRPr="00B04654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1</w:t>
      </w:r>
      <w:r w:rsidRPr="00B04654">
        <w:rPr>
          <w:rFonts w:ascii="Times New Roman" w:eastAsia="Calibri" w:hAnsi="Times New Roman" w:cs="Times New Roman"/>
          <w:iCs/>
          <w:sz w:val="24"/>
          <w:szCs w:val="24"/>
        </w:rPr>
        <w:t xml:space="preserve"> zobowiązuje się w trakcie realizacji zadania publicznego pn.</w:t>
      </w:r>
      <w:r w:rsidR="00B04654" w:rsidRPr="00B0465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862D8">
        <w:rPr>
          <w:rFonts w:ascii="Times New Roman" w:eastAsia="Calibri" w:hAnsi="Times New Roman" w:cs="Times New Roman"/>
          <w:iCs/>
          <w:sz w:val="24"/>
          <w:szCs w:val="24"/>
        </w:rPr>
        <w:t>„</w:t>
      </w:r>
      <w:bookmarkStart w:id="0" w:name="_GoBack"/>
      <w:bookmarkEnd w:id="0"/>
      <w:r w:rsidR="00114A0E" w:rsidRPr="002D082B">
        <w:rPr>
          <w:rFonts w:ascii="Times New Roman" w:hAnsi="Times New Roman" w:cs="Times New Roman"/>
          <w:shd w:val="clear" w:color="auto" w:fill="FFFFFF" w:themeFill="background1"/>
        </w:rPr>
        <w:t>Świadczenie usług doraźnej pomocy medycznej dla osób w kryzysie bezdomności</w:t>
      </w:r>
      <w:r w:rsidR="00C862D8">
        <w:rPr>
          <w:rFonts w:ascii="Times New Roman" w:hAnsi="Times New Roman" w:cs="Times New Roman"/>
          <w:shd w:val="clear" w:color="auto" w:fill="FFFFFF" w:themeFill="background1"/>
        </w:rPr>
        <w:t>,</w:t>
      </w:r>
      <w:r w:rsidR="00114A0E" w:rsidRPr="002D082B">
        <w:rPr>
          <w:rFonts w:ascii="Times New Roman" w:hAnsi="Times New Roman" w:cs="Times New Roman"/>
          <w:shd w:val="clear" w:color="auto" w:fill="FFFFFF" w:themeFill="background1"/>
        </w:rPr>
        <w:t xml:space="preserve"> przebywających w placówkach oferujących tymczasowe schronienie oraz w przestrzeni publicznej, na terenie Gminy Miejskiej Kraków</w:t>
      </w:r>
      <w:r w:rsidR="00C862D8">
        <w:rPr>
          <w:rFonts w:ascii="Times New Roman" w:hAnsi="Times New Roman" w:cs="Times New Roman"/>
          <w:shd w:val="clear" w:color="auto" w:fill="FFFFFF" w:themeFill="background1"/>
        </w:rPr>
        <w:t>”</w:t>
      </w:r>
      <w:r w:rsidR="00114A0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B04654">
        <w:rPr>
          <w:rFonts w:ascii="Times New Roman" w:eastAsia="Calibri" w:hAnsi="Times New Roman" w:cs="Times New Roman"/>
          <w:iCs/>
          <w:sz w:val="24"/>
          <w:szCs w:val="24"/>
        </w:rPr>
        <w:t>do zapewnienia dostępności</w:t>
      </w:r>
      <w:r w:rsidRPr="00B046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04654">
        <w:rPr>
          <w:rFonts w:ascii="Times New Roman" w:eastAsia="Calibri" w:hAnsi="Times New Roman" w:cs="Times New Roman"/>
          <w:iCs/>
          <w:sz w:val="24"/>
          <w:szCs w:val="24"/>
        </w:rPr>
        <w:t>architektonicznej, cyfrowej oraz informacyjno-komunikacyjnej osobom ze szczególnymi potrzebami, zgodnie z art. 6 ustawy z</w:t>
      </w:r>
      <w:r w:rsidR="00C862D8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B04654">
        <w:rPr>
          <w:rFonts w:ascii="Times New Roman" w:eastAsia="Calibri" w:hAnsi="Times New Roman" w:cs="Times New Roman"/>
          <w:iCs/>
          <w:sz w:val="24"/>
          <w:szCs w:val="24"/>
        </w:rPr>
        <w:t>dnia 19 lipca 2019 r. o zapewnianiu dostępności osobom ze szczególnymi potrzebami (Dz. U. z 2022 r. poz. 2240).</w:t>
      </w:r>
    </w:p>
    <w:p w14:paraId="1D41B735" w14:textId="0C3ADA17" w:rsidR="00A64459" w:rsidRPr="00B04654" w:rsidRDefault="00A64459" w:rsidP="00A64459">
      <w:pPr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654">
        <w:rPr>
          <w:rFonts w:ascii="Times New Roman" w:eastAsia="Calibri" w:hAnsi="Times New Roman" w:cs="Times New Roman"/>
          <w:iCs/>
          <w:sz w:val="24"/>
          <w:szCs w:val="24"/>
        </w:rPr>
        <w:t>Osoby ze szczególnymi potrzebami, będące adresatami zadania publicznego pn.</w:t>
      </w:r>
      <w:r w:rsidR="00C6331A" w:rsidRPr="00B046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862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</w:t>
      </w:r>
      <w:r w:rsidR="001868E3" w:rsidRPr="002D082B">
        <w:rPr>
          <w:rFonts w:ascii="Times New Roman" w:hAnsi="Times New Roman" w:cs="Times New Roman"/>
          <w:shd w:val="clear" w:color="auto" w:fill="FFFFFF" w:themeFill="background1"/>
        </w:rPr>
        <w:t>Świadczenie usług doraźnej pomocy medycznej dla osób w kryzysie bezdomności</w:t>
      </w:r>
      <w:r w:rsidR="00C862D8">
        <w:rPr>
          <w:rFonts w:ascii="Times New Roman" w:hAnsi="Times New Roman" w:cs="Times New Roman"/>
          <w:shd w:val="clear" w:color="auto" w:fill="FFFFFF" w:themeFill="background1"/>
        </w:rPr>
        <w:t>,</w:t>
      </w:r>
      <w:r w:rsidR="001868E3" w:rsidRPr="002D082B">
        <w:rPr>
          <w:rFonts w:ascii="Times New Roman" w:hAnsi="Times New Roman" w:cs="Times New Roman"/>
          <w:shd w:val="clear" w:color="auto" w:fill="FFFFFF" w:themeFill="background1"/>
        </w:rPr>
        <w:t xml:space="preserve"> przebywających w placówkach oferujących tymczasowe schronienie oraz w przestrzeni publicznej, na terenie Gminy Miejskiej Kraków</w:t>
      </w:r>
      <w:r w:rsidR="00C862D8">
        <w:rPr>
          <w:rFonts w:ascii="Times New Roman" w:hAnsi="Times New Roman" w:cs="Times New Roman"/>
          <w:shd w:val="clear" w:color="auto" w:fill="FFFFFF" w:themeFill="background1"/>
        </w:rPr>
        <w:t>”</w:t>
      </w:r>
      <w:r w:rsidR="001868E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B04654">
        <w:rPr>
          <w:rFonts w:ascii="Times New Roman" w:eastAsia="Calibri" w:hAnsi="Times New Roman" w:cs="Times New Roman"/>
          <w:iCs/>
          <w:sz w:val="24"/>
          <w:szCs w:val="24"/>
        </w:rPr>
        <w:t>będą miały zapewnioną dostępność, co najmniej na poziomie minimalnych wymagań:</w:t>
      </w:r>
    </w:p>
    <w:p w14:paraId="7D1E2D83" w14:textId="77777777" w:rsidR="00A64459" w:rsidRPr="00FB598F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>w zakresie dostępności architektonicznej:</w:t>
      </w:r>
    </w:p>
    <w:p w14:paraId="09C502D0" w14:textId="77777777" w:rsidR="00A64459" w:rsidRPr="00FB598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>zapewnienie wolnych od barier poziomych i pionowych przestrzeni komunikacyjnych budynków, poprzez: ……………………………………..;</w:t>
      </w:r>
    </w:p>
    <w:p w14:paraId="61B8130A" w14:textId="77777777" w:rsidR="00A64459" w:rsidRPr="00FB598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 xml:space="preserve">zapewnienie wstępu do budynku osobie korzystającej z psa asystującego, </w:t>
      </w:r>
      <w:r w:rsidRPr="00FB598F">
        <w:rPr>
          <w:rFonts w:ascii="Times New Roman" w:eastAsia="Times New Roman" w:hAnsi="Times New Roman" w:cs="Times New Roman"/>
          <w:sz w:val="24"/>
          <w:szCs w:val="24"/>
        </w:rPr>
        <w:br/>
        <w:t xml:space="preserve">o którym mowa w art. 2 pkt 11 ustawy z dnia 27 sierpnia 1997 r. o rehabilitacji zawodowej i społecznej oraz zatrudnianiu osób niepełnosprawnych (Dz. U. </w:t>
      </w:r>
      <w:r w:rsidRPr="00FB598F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Pr="00FB5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r. poz. 44), poprzez: …………………………………………….…………..;</w:t>
      </w:r>
    </w:p>
    <w:p w14:paraId="6DBF6050" w14:textId="77777777" w:rsidR="00A64459" w:rsidRPr="00FB598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>zapewnienie osobom ze szczególnymi potrzebami możliwości ewakuacji lub ich uratowania w inny sposób, poprzez: …………………………………………….…………..;</w:t>
      </w:r>
    </w:p>
    <w:p w14:paraId="61DEDCAA" w14:textId="77777777" w:rsidR="00A64459" w:rsidRPr="00FB598F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>w zakresie dostępności cyfrowej - wymagania określone w ustawie z dnia 4 kwietnia 2019 r. o dostępności cyfrowej stron internetowych i aplikacji mobilnych podmiotów publicznych (Dz. U. z 2023 r. poz. 1440), poprzez: ………………………………………………………………………...;</w:t>
      </w:r>
    </w:p>
    <w:p w14:paraId="3DC44C7C" w14:textId="77777777" w:rsidR="00A64459" w:rsidRPr="00FB598F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>w zakresie dostępności informacyjno-komunikacyjnej:</w:t>
      </w:r>
    </w:p>
    <w:p w14:paraId="2EB70C03" w14:textId="77777777" w:rsidR="00A64459" w:rsidRPr="00FB598F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8F">
        <w:rPr>
          <w:rFonts w:ascii="Times New Roman" w:eastAsia="Times New Roman" w:hAnsi="Times New Roman" w:cs="Times New Roman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2023 r. poz. 20) lub przez wykorzystanie zdalnego dostępu online do usługi tłumacza przez strony internetowe i aplikacje, poprzez: ……………………………………………………..;</w:t>
      </w:r>
    </w:p>
    <w:p w14:paraId="29B2D39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6D0999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A6445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Przypisy:</w:t>
      </w:r>
    </w:p>
    <w:p w14:paraId="0E160B13" w14:textId="77777777" w:rsidR="00A64459" w:rsidRPr="00A64459" w:rsidRDefault="00A64459" w:rsidP="00A64459">
      <w:pPr>
        <w:numPr>
          <w:ilvl w:val="0"/>
          <w:numId w:val="4"/>
        </w:num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4459">
        <w:rPr>
          <w:rFonts w:ascii="Times New Roman" w:eastAsia="Calibri" w:hAnsi="Times New Roman" w:cs="Times New Roman"/>
          <w:sz w:val="18"/>
          <w:szCs w:val="18"/>
        </w:rPr>
        <w:t>Podać pełną nazwę organizacji składającej ofertę.</w:t>
      </w:r>
    </w:p>
    <w:p w14:paraId="67F63622" w14:textId="77777777" w:rsidR="00CE3A0E" w:rsidRDefault="00CE3A0E" w:rsidP="001B02B2">
      <w:pPr>
        <w:spacing w:after="200" w:line="276" w:lineRule="auto"/>
        <w:contextualSpacing/>
        <w:jc w:val="both"/>
      </w:pPr>
    </w:p>
    <w:sectPr w:rsidR="00C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24E4082"/>
    <w:multiLevelType w:val="hybridMultilevel"/>
    <w:tmpl w:val="88FE20DC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9"/>
    <w:rsid w:val="00024472"/>
    <w:rsid w:val="000341C4"/>
    <w:rsid w:val="00114A0E"/>
    <w:rsid w:val="001868E3"/>
    <w:rsid w:val="001B02B2"/>
    <w:rsid w:val="00407BEC"/>
    <w:rsid w:val="008E2A44"/>
    <w:rsid w:val="009A56F2"/>
    <w:rsid w:val="009D1CE5"/>
    <w:rsid w:val="00A64459"/>
    <w:rsid w:val="00AF31A1"/>
    <w:rsid w:val="00B04654"/>
    <w:rsid w:val="00B97048"/>
    <w:rsid w:val="00C6331A"/>
    <w:rsid w:val="00C862D8"/>
    <w:rsid w:val="00CE3A0E"/>
    <w:rsid w:val="00ED506F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C4A"/>
  <w15:chartTrackingRefBased/>
  <w15:docId w15:val="{25EA2247-637B-4B27-91DD-F398F54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970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3</cp:revision>
  <dcterms:created xsi:type="dcterms:W3CDTF">2024-05-10T11:08:00Z</dcterms:created>
  <dcterms:modified xsi:type="dcterms:W3CDTF">2024-05-10T11:47:00Z</dcterms:modified>
</cp:coreProperties>
</file>