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ACF4" w14:textId="77777777" w:rsidR="005129AC" w:rsidRPr="00086759" w:rsidRDefault="005129AC" w:rsidP="007458DB">
      <w:pPr>
        <w:jc w:val="both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</w:p>
    <w:p w14:paraId="1F8DBECF" w14:textId="77777777" w:rsidR="00650C2C" w:rsidRDefault="007458DB" w:rsidP="005129AC">
      <w:pPr>
        <w:jc w:val="center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Rozpoczynamy </w:t>
      </w:r>
      <w:bookmarkStart w:id="0" w:name="_Hlk147400989"/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konsultacje społeczne </w:t>
      </w:r>
    </w:p>
    <w:p w14:paraId="36FBADEC" w14:textId="269AD0FE" w:rsidR="00650C2C" w:rsidRDefault="007458DB" w:rsidP="005129AC">
      <w:pPr>
        <w:jc w:val="center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>Planu Zrównoważonej Mobilności Metropolii Krakowskiej</w:t>
      </w:r>
      <w:r w:rsidR="00B54083"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i jej Obszaru Funkcjonalnego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(SUMP)</w:t>
      </w:r>
      <w:bookmarkEnd w:id="0"/>
      <w:r w:rsidR="00F87350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wraz z prognozą</w:t>
      </w:r>
      <w:r w:rsidR="00650C2C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oddziaływania na środowisko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. </w:t>
      </w:r>
    </w:p>
    <w:p w14:paraId="1C507133" w14:textId="77777777" w:rsidR="00650C2C" w:rsidRDefault="00650C2C" w:rsidP="005129AC">
      <w:pPr>
        <w:jc w:val="center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</w:p>
    <w:p w14:paraId="312CCEA5" w14:textId="4DBB18D2" w:rsidR="007B3141" w:rsidRPr="00086759" w:rsidRDefault="007458DB" w:rsidP="005129AC">
      <w:pPr>
        <w:jc w:val="center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>Konsultacje potrwają</w:t>
      </w:r>
      <w:r w:rsidR="00650C2C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od </w:t>
      </w:r>
      <w:r w:rsidR="00CD4A38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>9</w:t>
      </w:r>
      <w:r w:rsidR="005129AC"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października do </w:t>
      </w:r>
      <w:r w:rsidR="00CD4A38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>6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listopada 2023 r.</w:t>
      </w:r>
    </w:p>
    <w:p w14:paraId="06B86D17" w14:textId="77777777" w:rsidR="007458DB" w:rsidRPr="00086759" w:rsidRDefault="007458DB" w:rsidP="007458DB">
      <w:pPr>
        <w:jc w:val="both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</w:p>
    <w:p w14:paraId="1789C628" w14:textId="3055AC26" w:rsidR="007458DB" w:rsidRPr="00086759" w:rsidRDefault="00B54083" w:rsidP="007458DB">
      <w:pPr>
        <w:jc w:val="both"/>
        <w:rPr>
          <w:rFonts w:ascii="Lato" w:hAnsi="Lato" w:cstheme="majorHAnsi"/>
          <w:color w:val="000000"/>
          <w:shd w:val="clear" w:color="auto" w:fill="FFFFFF"/>
        </w:rPr>
      </w:pPr>
      <w:r w:rsidRPr="00086759">
        <w:rPr>
          <w:rFonts w:ascii="Lato" w:hAnsi="Lato" w:cstheme="majorHAnsi"/>
          <w:color w:val="000000"/>
          <w:shd w:val="clear" w:color="auto" w:fill="FFFFFF"/>
        </w:rPr>
        <w:t>Dokument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 xml:space="preserve"> </w:t>
      </w:r>
      <w:r w:rsidR="005129AC" w:rsidRPr="00086759">
        <w:rPr>
          <w:rFonts w:ascii="Lato" w:hAnsi="Lato" w:cstheme="majorHAnsi"/>
          <w:color w:val="000000"/>
          <w:shd w:val="clear" w:color="auto" w:fill="FFFFFF"/>
        </w:rPr>
        <w:t xml:space="preserve">stanowi strategię 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 xml:space="preserve">tworzenia na terenie </w:t>
      </w:r>
      <w:r w:rsidRPr="00086759">
        <w:rPr>
          <w:rFonts w:ascii="Lato" w:hAnsi="Lato" w:cstheme="majorHAnsi"/>
          <w:color w:val="000000"/>
          <w:shd w:val="clear" w:color="auto" w:fill="FFFFFF"/>
        </w:rPr>
        <w:t xml:space="preserve">gmin nim objętych 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>warunków dla zrównoważonego sposobu przemieszczania się. Ma on być</w:t>
      </w:r>
      <w:r w:rsidRPr="00086759">
        <w:rPr>
          <w:rFonts w:ascii="Lato" w:hAnsi="Lato" w:cstheme="majorHAnsi"/>
          <w:color w:val="000000"/>
          <w:shd w:val="clear" w:color="auto" w:fill="FFFFFF"/>
        </w:rPr>
        <w:t xml:space="preserve"> w szczególności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 xml:space="preserve"> oparty na transporcie zbiorowym i aktywnej mobilności (rower, poruszanie się na pieszo itp.), przy jednoczesnym zwiększeniu udziału transportu zbiorowego w codziennych podróżach i zmniejszeniu negatywnego oddziaływania komunikacji</w:t>
      </w:r>
      <w:r w:rsidR="00F67220" w:rsidRPr="00086759">
        <w:rPr>
          <w:rFonts w:ascii="Lato" w:hAnsi="Lato" w:cstheme="majorHAnsi"/>
          <w:color w:val="000000"/>
          <w:shd w:val="clear" w:color="auto" w:fill="FFFFFF"/>
        </w:rPr>
        <w:t xml:space="preserve"> 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>i transportu na środowisko</w:t>
      </w:r>
      <w:r w:rsidRPr="00086759">
        <w:rPr>
          <w:rFonts w:ascii="Lato" w:hAnsi="Lato" w:cstheme="majorHAnsi"/>
          <w:color w:val="000000"/>
          <w:shd w:val="clear" w:color="auto" w:fill="FFFFFF"/>
        </w:rPr>
        <w:t xml:space="preserve"> oraz dbałości o zrównoważony rozwój wszystkich środków transportu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>.</w:t>
      </w:r>
      <w:r w:rsidR="005129AC" w:rsidRPr="00086759">
        <w:rPr>
          <w:rFonts w:ascii="Lato" w:hAnsi="Lato" w:cstheme="majorHAnsi"/>
          <w:color w:val="000000"/>
          <w:shd w:val="clear" w:color="auto" w:fill="FFFFFF"/>
        </w:rPr>
        <w:t xml:space="preserve"> Dokument ten będzie wymagany dla obszarów funkcjonalnych, takich jak obszar funkcjonalny Metropolii Krakowskiej, do ubiegania się o dofinansowanie na inwestycje transportowe ze środków unijnych.</w:t>
      </w:r>
    </w:p>
    <w:p w14:paraId="3C387C39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shd w:val="clear" w:color="auto" w:fill="FFFFFF"/>
        </w:rPr>
      </w:pPr>
    </w:p>
    <w:p w14:paraId="0FEF7C7F" w14:textId="4F72BAA3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Zapoznaj się z projektem dokumentu:</w:t>
      </w:r>
      <w:r w:rsidR="00EA010B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hyperlink r:id="rId7" w:history="1">
        <w:r w:rsidR="00EA010B" w:rsidRPr="00EA010B">
          <w:rPr>
            <w:rStyle w:val="Hipercze"/>
            <w:rFonts w:ascii="Lato" w:hAnsi="Lato" w:cstheme="majorHAnsi"/>
            <w:bdr w:val="none" w:sz="0" w:space="0" w:color="auto" w:frame="1"/>
          </w:rPr>
          <w:t>link do dokumentu</w:t>
        </w:r>
      </w:hyperlink>
    </w:p>
    <w:p w14:paraId="2A3ED162" w14:textId="77777777" w:rsidR="00E301EC" w:rsidRPr="00086759" w:rsidRDefault="00E301EC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5869D3AF" w14:textId="77777777" w:rsidR="00CD4A38" w:rsidRPr="00CD4A38" w:rsidRDefault="00CD4A38" w:rsidP="00CD4A38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71F32"/>
        </w:rPr>
      </w:pPr>
      <w:r w:rsidRPr="00CD4A38">
        <w:rPr>
          <w:rFonts w:ascii="Lato" w:hAnsi="Lato"/>
          <w:color w:val="071F32"/>
        </w:rPr>
        <w:t>Zapoznaj się z prognozą oddziaływania na środowisko:  </w:t>
      </w:r>
      <w:hyperlink r:id="rId8" w:tgtFrame="_blank" w:history="1">
        <w:r w:rsidRPr="00CD4A38">
          <w:rPr>
            <w:rStyle w:val="Hipercze"/>
            <w:rFonts w:ascii="Lato" w:hAnsi="Lato"/>
            <w:color w:val="0063AF"/>
          </w:rPr>
          <w:t xml:space="preserve">link do </w:t>
        </w:r>
        <w:r w:rsidRPr="00CD4A38">
          <w:rPr>
            <w:rStyle w:val="Hipercze"/>
            <w:rFonts w:ascii="Lato" w:hAnsi="Lato"/>
            <w:color w:val="0063AF"/>
          </w:rPr>
          <w:t>d</w:t>
        </w:r>
        <w:r w:rsidRPr="00CD4A38">
          <w:rPr>
            <w:rStyle w:val="Hipercze"/>
            <w:rFonts w:ascii="Lato" w:hAnsi="Lato"/>
            <w:color w:val="0063AF"/>
          </w:rPr>
          <w:t>okumentu</w:t>
        </w:r>
      </w:hyperlink>
    </w:p>
    <w:p w14:paraId="5F69EA39" w14:textId="77777777" w:rsidR="00CD4A38" w:rsidRDefault="00CD4A38" w:rsidP="00CD4A38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71F32"/>
        </w:rPr>
      </w:pPr>
    </w:p>
    <w:p w14:paraId="6EEACFB1" w14:textId="42EE96E0" w:rsidR="00CD4A38" w:rsidRDefault="00CD4A38" w:rsidP="00CD4A38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Lato" w:hAnsi="Lato"/>
          <w:color w:val="071F32"/>
          <w:bdr w:val="none" w:sz="0" w:space="0" w:color="auto" w:frame="1"/>
        </w:rPr>
      </w:pPr>
      <w:r w:rsidRPr="00CD4A38">
        <w:rPr>
          <w:rFonts w:ascii="Lato" w:hAnsi="Lato"/>
          <w:color w:val="071F32"/>
        </w:rPr>
        <w:t>Uwagi i wnioski do projektu dokumentu można składać od 9 października do 6 listopada 2023 r. poprzez </w:t>
      </w:r>
      <w:r w:rsidRPr="00CD4A38">
        <w:rPr>
          <w:rStyle w:val="Pogrubienie"/>
          <w:rFonts w:ascii="Lato" w:hAnsi="Lato"/>
          <w:color w:val="071F32"/>
          <w:bdr w:val="none" w:sz="0" w:space="0" w:color="auto" w:frame="1"/>
        </w:rPr>
        <w:t>wypełnienie formularza konsultacyjnego:</w:t>
      </w:r>
    </w:p>
    <w:p w14:paraId="5ECD2944" w14:textId="77777777" w:rsidR="00CD4A38" w:rsidRPr="00CD4A38" w:rsidRDefault="00CD4A38" w:rsidP="00CD4A38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71F32"/>
        </w:rPr>
      </w:pPr>
    </w:p>
    <w:p w14:paraId="412EA174" w14:textId="77777777" w:rsidR="00CD4A38" w:rsidRPr="00CD4A38" w:rsidRDefault="00CD4A38" w:rsidP="00CD4A38">
      <w:pPr>
        <w:numPr>
          <w:ilvl w:val="0"/>
          <w:numId w:val="2"/>
        </w:numPr>
        <w:textAlignment w:val="baseline"/>
        <w:rPr>
          <w:rFonts w:ascii="Lato" w:hAnsi="Lato"/>
          <w:color w:val="071F32"/>
        </w:rPr>
      </w:pPr>
      <w:r w:rsidRPr="00CD4A38">
        <w:rPr>
          <w:rFonts w:ascii="Lato" w:hAnsi="Lato"/>
          <w:color w:val="071F32"/>
        </w:rPr>
        <w:t>Formularz zgłaszania wniosków, uwag i opinii do projektu "Planu Zrównoważonej Mobilności Metropolii Krakowskiej i jej Obszaru Funkcjonalnego" (</w:t>
      </w:r>
      <w:hyperlink r:id="rId9" w:tgtFrame="_blank" w:history="1">
        <w:r w:rsidRPr="00CD4A38">
          <w:rPr>
            <w:rStyle w:val="Hipercze"/>
            <w:rFonts w:ascii="Lato" w:hAnsi="Lato"/>
            <w:bCs/>
            <w:color w:val="0063AF"/>
            <w:bdr w:val="none" w:sz="0" w:space="0" w:color="auto" w:frame="1"/>
          </w:rPr>
          <w:t>do pobrania tutaj</w:t>
        </w:r>
      </w:hyperlink>
      <w:r w:rsidRPr="00CD4A38">
        <w:rPr>
          <w:rFonts w:ascii="Lato" w:hAnsi="Lato"/>
          <w:color w:val="071F32"/>
        </w:rPr>
        <w:t>)</w:t>
      </w:r>
    </w:p>
    <w:p w14:paraId="34F4A533" w14:textId="77777777" w:rsidR="00CD4A38" w:rsidRPr="00CD4A38" w:rsidRDefault="00CD4A38" w:rsidP="00CD4A38">
      <w:pPr>
        <w:numPr>
          <w:ilvl w:val="0"/>
          <w:numId w:val="2"/>
        </w:numPr>
        <w:textAlignment w:val="baseline"/>
        <w:rPr>
          <w:rFonts w:ascii="Lato" w:hAnsi="Lato"/>
          <w:color w:val="071F32"/>
        </w:rPr>
      </w:pPr>
      <w:r w:rsidRPr="00CD4A38">
        <w:rPr>
          <w:rFonts w:ascii="Lato" w:hAnsi="Lato"/>
          <w:color w:val="071F32"/>
        </w:rPr>
        <w:t>Formularz zgłaszania wniosków, uwag i opinii do Prognozy oddziaływania na środowisko dla projektu Planu Zrównoważonej Mobilności Metropolii Krakowskiej i jej Obszaru Funkcjonalnego (</w:t>
      </w:r>
      <w:hyperlink r:id="rId10" w:tgtFrame="_blank" w:history="1">
        <w:r w:rsidRPr="00CD4A38">
          <w:rPr>
            <w:rStyle w:val="Hipercze"/>
            <w:rFonts w:ascii="Lato" w:hAnsi="Lato"/>
            <w:color w:val="0063AF"/>
          </w:rPr>
          <w:t>do pobrania tutaj</w:t>
        </w:r>
      </w:hyperlink>
      <w:r w:rsidRPr="00CD4A38">
        <w:rPr>
          <w:rFonts w:ascii="Lato" w:hAnsi="Lato"/>
          <w:color w:val="071F32"/>
        </w:rPr>
        <w:t>)</w:t>
      </w:r>
      <w:r w:rsidRPr="00CD4A38">
        <w:rPr>
          <w:rFonts w:ascii="Lato" w:hAnsi="Lato"/>
          <w:color w:val="071F32"/>
        </w:rPr>
        <w:br/>
      </w:r>
      <w:r w:rsidRPr="00CD4A38">
        <w:rPr>
          <w:rFonts w:ascii="Lato" w:hAnsi="Lato"/>
          <w:color w:val="071F32"/>
        </w:rPr>
        <w:br/>
      </w:r>
      <w:r w:rsidRPr="00CD4A38">
        <w:rPr>
          <w:rStyle w:val="Pogrubienie"/>
          <w:rFonts w:ascii="Lato" w:hAnsi="Lato"/>
          <w:color w:val="071F32"/>
          <w:bdr w:val="none" w:sz="0" w:space="0" w:color="auto" w:frame="1"/>
        </w:rPr>
        <w:t>Formularze można przesyłać:</w:t>
      </w:r>
    </w:p>
    <w:p w14:paraId="28726900" w14:textId="77777777" w:rsidR="00CD4A38" w:rsidRPr="00CD4A38" w:rsidRDefault="00CD4A38" w:rsidP="00CD4A38">
      <w:pPr>
        <w:numPr>
          <w:ilvl w:val="0"/>
          <w:numId w:val="2"/>
        </w:numPr>
        <w:textAlignment w:val="baseline"/>
        <w:rPr>
          <w:rFonts w:ascii="Lato" w:hAnsi="Lato"/>
          <w:color w:val="071F32"/>
        </w:rPr>
      </w:pPr>
      <w:r w:rsidRPr="00CD4A38">
        <w:rPr>
          <w:rFonts w:ascii="Lato" w:hAnsi="Lato"/>
          <w:color w:val="071F32"/>
        </w:rPr>
        <w:t>drogą elektroniczną, przesyłając formularz na adres email </w:t>
      </w:r>
      <w:hyperlink r:id="rId11" w:history="1">
        <w:r w:rsidRPr="00CD4A38">
          <w:rPr>
            <w:rStyle w:val="Hipercze"/>
            <w:rFonts w:ascii="Lato" w:hAnsi="Lato"/>
            <w:color w:val="0063AF"/>
          </w:rPr>
          <w:t>sump@um.krakow.pl</w:t>
        </w:r>
      </w:hyperlink>
    </w:p>
    <w:p w14:paraId="4832E5D0" w14:textId="77777777" w:rsidR="00CD4A38" w:rsidRPr="00CD4A38" w:rsidRDefault="00CD4A38" w:rsidP="00CD4A38">
      <w:pPr>
        <w:numPr>
          <w:ilvl w:val="0"/>
          <w:numId w:val="2"/>
        </w:numPr>
        <w:textAlignment w:val="baseline"/>
        <w:rPr>
          <w:rFonts w:ascii="Lato" w:hAnsi="Lato"/>
          <w:color w:val="071F32"/>
        </w:rPr>
      </w:pPr>
      <w:r w:rsidRPr="00CD4A38">
        <w:rPr>
          <w:rFonts w:ascii="Lato" w:hAnsi="Lato"/>
          <w:color w:val="071F32"/>
        </w:rPr>
        <w:t>pisemnie, przesyłając formularz na adres pocztowy:</w:t>
      </w:r>
      <w:r w:rsidRPr="00CD4A38">
        <w:rPr>
          <w:rFonts w:ascii="Lato" w:hAnsi="Lato"/>
          <w:color w:val="071F32"/>
        </w:rPr>
        <w:br/>
        <w:t>Urząd Miasta Krakowa, Wydział Gospodarki Komunalnej i Klimatu, ul. Wielopole 17a, 31-072 Kraków z dopiskiem „Konsultacje społeczne projektu Planu Zrównoważonej Mobilności Metropolii Krakowskiej i jej Obszaru Funkcjonalnego”</w:t>
      </w:r>
    </w:p>
    <w:p w14:paraId="63A73AF8" w14:textId="77777777" w:rsidR="00CD4A38" w:rsidRPr="00CD4A38" w:rsidRDefault="00CD4A38" w:rsidP="00CD4A38">
      <w:pPr>
        <w:numPr>
          <w:ilvl w:val="0"/>
          <w:numId w:val="2"/>
        </w:numPr>
        <w:textAlignment w:val="baseline"/>
        <w:rPr>
          <w:rFonts w:ascii="Lato" w:hAnsi="Lato"/>
          <w:color w:val="071F32"/>
        </w:rPr>
      </w:pPr>
      <w:r w:rsidRPr="00CD4A38">
        <w:rPr>
          <w:rFonts w:ascii="Lato" w:hAnsi="Lato"/>
          <w:color w:val="071F32"/>
        </w:rPr>
        <w:t>osobiście podczas spotkań konsultacyjnych - stacjonarnych oraz w formie online</w:t>
      </w:r>
    </w:p>
    <w:p w14:paraId="7FD3D148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6BBBEAD5" w14:textId="3C3037DA" w:rsidR="00CD4A38" w:rsidRDefault="00CD4A38" w:rsidP="00CD4A38">
      <w:pPr>
        <w:jc w:val="both"/>
        <w:rPr>
          <w:rFonts w:ascii="Lato" w:hAnsi="Lato" w:cstheme="majorHAnsi"/>
          <w:color w:val="000000"/>
          <w:shd w:val="clear" w:color="auto" w:fill="FFFFFF"/>
        </w:rPr>
      </w:pPr>
      <w:r w:rsidRPr="00CD4A38">
        <w:rPr>
          <w:rFonts w:ascii="Lato" w:hAnsi="Lato" w:cstheme="majorHAnsi"/>
          <w:color w:val="000000"/>
          <w:shd w:val="clear" w:color="auto" w:fill="FFFFFF"/>
        </w:rPr>
        <w:t>Każdy zainteresowany ma możliwość zapoznania się z wyłożonymi projektami dokumentów oraz składania do niego wniosków, zastrzeżeń i uwag.</w:t>
      </w:r>
    </w:p>
    <w:p w14:paraId="20DB880E" w14:textId="77777777" w:rsidR="00CD4A38" w:rsidRPr="00CD4A38" w:rsidRDefault="00CD4A38" w:rsidP="00CD4A38">
      <w:pPr>
        <w:jc w:val="both"/>
        <w:rPr>
          <w:rFonts w:ascii="Lato" w:hAnsi="Lato" w:cstheme="majorHAnsi"/>
          <w:color w:val="000000"/>
          <w:shd w:val="clear" w:color="auto" w:fill="FFFFFF"/>
        </w:rPr>
      </w:pPr>
    </w:p>
    <w:p w14:paraId="232CE424" w14:textId="77777777" w:rsidR="00CD4A38" w:rsidRPr="00CD4A38" w:rsidRDefault="00CD4A38" w:rsidP="00CD4A38">
      <w:pPr>
        <w:jc w:val="both"/>
        <w:rPr>
          <w:rFonts w:ascii="Lato" w:hAnsi="Lato" w:cstheme="majorHAnsi"/>
          <w:color w:val="000000"/>
          <w:shd w:val="clear" w:color="auto" w:fill="FFFFFF"/>
        </w:rPr>
      </w:pPr>
      <w:r w:rsidRPr="00CD4A38">
        <w:rPr>
          <w:rFonts w:ascii="Lato" w:hAnsi="Lato" w:cstheme="majorHAnsi"/>
          <w:color w:val="000000"/>
          <w:shd w:val="clear" w:color="auto" w:fill="FFFFFF"/>
        </w:rPr>
        <w:lastRenderedPageBreak/>
        <w:t>Dokumenty wyłożone są do wglądu w siedzibie Urzędu Miasta Krakowa, Wydział Gospodarki Komunalnej i Klimatu ul. Wielopole 17A, 31-072 Kraków, pokój  209, w godz. od 7.30 do 15.30 (</w:t>
      </w:r>
      <w:proofErr w:type="spellStart"/>
      <w:r w:rsidRPr="00CD4A38">
        <w:rPr>
          <w:rFonts w:ascii="Lato" w:hAnsi="Lato" w:cstheme="majorHAnsi"/>
          <w:color w:val="000000"/>
          <w:shd w:val="clear" w:color="auto" w:fill="FFFFFF"/>
        </w:rPr>
        <w:t>pon-pt</w:t>
      </w:r>
      <w:proofErr w:type="spellEnd"/>
      <w:r w:rsidRPr="00CD4A38">
        <w:rPr>
          <w:rFonts w:ascii="Lato" w:hAnsi="Lato" w:cstheme="majorHAnsi"/>
          <w:color w:val="000000"/>
          <w:shd w:val="clear" w:color="auto" w:fill="FFFFFF"/>
        </w:rPr>
        <w:t>).</w:t>
      </w:r>
    </w:p>
    <w:p w14:paraId="040C650C" w14:textId="77777777" w:rsidR="00CD4A38" w:rsidRDefault="00CD4A38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</w:p>
    <w:p w14:paraId="7C10C1B2" w14:textId="0604DFDA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Spotkania konsultacyjne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dla mieszkańców odbędą się w następujących terminach:</w:t>
      </w:r>
    </w:p>
    <w:p w14:paraId="0D127DEA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7BEE208A" w14:textId="77777777" w:rsidR="007738C9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SKAWINA,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MOGILANY </w:t>
      </w:r>
    </w:p>
    <w:p w14:paraId="1107063A" w14:textId="006DD5F7" w:rsidR="00E4206A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Brzeźnica,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Kalwaria Zebrzydowska, Lanckorona,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Spytkowice,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Sułkowice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</w:p>
    <w:p w14:paraId="487F899F" w14:textId="10B6113E" w:rsidR="00E4206A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12.10 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(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czwartek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) | godz. 1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7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.00 – 1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9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.00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</w:p>
    <w:p w14:paraId="4219404B" w14:textId="79206908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Adres: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Skawina,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sala w 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Miejsk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iej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Bibliote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ce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Publiczn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ej (budynek dworca kolejowego)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E01186" w:rsidRPr="00086759">
        <w:rPr>
          <w:rFonts w:ascii="Lato" w:hAnsi="Lato" w:cstheme="majorHAnsi"/>
          <w:color w:val="000000"/>
          <w:bdr w:val="none" w:sz="0" w:space="0" w:color="auto" w:frame="1"/>
        </w:rPr>
        <w:br/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ul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. 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Sikorskiego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1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8</w:t>
      </w:r>
    </w:p>
    <w:p w14:paraId="66AA572C" w14:textId="2FDF0E53" w:rsidR="00F2022E" w:rsidRPr="00086759" w:rsidRDefault="00F2022E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665AAB5A" w14:textId="77777777" w:rsidR="00F2022E" w:rsidRPr="00086759" w:rsidRDefault="00F2022E" w:rsidP="00F2022E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GMINA MEJSKA KRAKÓW</w:t>
      </w:r>
    </w:p>
    <w:p w14:paraId="3F6C97C7" w14:textId="77777777" w:rsidR="00F2022E" w:rsidRPr="00086759" w:rsidRDefault="00F2022E" w:rsidP="00F2022E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13.10 (piątek) | godz. 16.00 – 18.00</w:t>
      </w:r>
    </w:p>
    <w:p w14:paraId="44077F57" w14:textId="77777777" w:rsidR="00F2022E" w:rsidRPr="00086759" w:rsidRDefault="00F2022E" w:rsidP="00F2022E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 Urząd Miasta Krakowa, Plac Wszystkich Świętych 3/4 , sala Obrad RMK</w:t>
      </w:r>
    </w:p>
    <w:p w14:paraId="1B3549BE" w14:textId="77777777" w:rsidR="00F2022E" w:rsidRPr="00086759" w:rsidRDefault="00F2022E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026BD521" w14:textId="6B6A4958" w:rsidR="007738C9" w:rsidRPr="00086759" w:rsidRDefault="00E93EE9" w:rsidP="007458DB">
      <w:pPr>
        <w:jc w:val="both"/>
        <w:rPr>
          <w:rFonts w:ascii="Lato" w:hAnsi="Lato" w:cstheme="majorHAnsi"/>
          <w:color w:val="444444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WIELICZKA</w:t>
      </w:r>
      <w:r w:rsidRPr="00086759">
        <w:rPr>
          <w:rFonts w:ascii="Lato" w:hAnsi="Lato" w:cstheme="majorHAnsi"/>
          <w:b/>
          <w:bCs/>
          <w:color w:val="444444"/>
        </w:rPr>
        <w:t>,</w:t>
      </w:r>
      <w:r w:rsidRPr="00086759">
        <w:rPr>
          <w:rFonts w:ascii="Lato" w:hAnsi="Lato" w:cstheme="majorHAnsi"/>
          <w:color w:val="444444"/>
        </w:rPr>
        <w:t xml:space="preserve"> </w:t>
      </w:r>
      <w:r w:rsidR="00B54083" w:rsidRPr="00086759">
        <w:rPr>
          <w:rFonts w:ascii="Lato" w:hAnsi="Lato" w:cstheme="majorHAnsi"/>
          <w:color w:val="444444"/>
        </w:rPr>
        <w:t xml:space="preserve">BISKUPICE, </w:t>
      </w:r>
      <w:r w:rsidRPr="00086759">
        <w:rPr>
          <w:rFonts w:ascii="Lato" w:hAnsi="Lato" w:cstheme="majorHAnsi"/>
          <w:color w:val="444444"/>
        </w:rPr>
        <w:t xml:space="preserve">ŚWIĄTNIKI GÓRNE </w:t>
      </w:r>
    </w:p>
    <w:p w14:paraId="3202F0E8" w14:textId="1EE10415" w:rsidR="00E93EE9" w:rsidRPr="00086759" w:rsidRDefault="00E93EE9" w:rsidP="007458DB">
      <w:pPr>
        <w:jc w:val="both"/>
        <w:rPr>
          <w:rFonts w:ascii="Lato" w:hAnsi="Lato" w:cstheme="majorHAnsi"/>
          <w:color w:val="444444"/>
        </w:rPr>
      </w:pPr>
      <w:r w:rsidRPr="00086759">
        <w:rPr>
          <w:rFonts w:ascii="Lato" w:hAnsi="Lato" w:cstheme="majorHAnsi"/>
          <w:color w:val="444444"/>
        </w:rPr>
        <w:t xml:space="preserve">oraz </w:t>
      </w:r>
      <w:r w:rsidR="00B54083" w:rsidRPr="00086759">
        <w:rPr>
          <w:rFonts w:ascii="Lato" w:hAnsi="Lato" w:cstheme="majorHAnsi"/>
          <w:color w:val="444444"/>
        </w:rPr>
        <w:t xml:space="preserve">Dobczyce, Gdów, </w:t>
      </w:r>
      <w:r w:rsidRPr="00086759">
        <w:rPr>
          <w:rFonts w:ascii="Lato" w:hAnsi="Lato" w:cstheme="majorHAnsi"/>
          <w:color w:val="444444"/>
        </w:rPr>
        <w:t>Myślenice, Siepraw</w:t>
      </w:r>
    </w:p>
    <w:p w14:paraId="6677C399" w14:textId="35E0C13C" w:rsidR="007458DB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1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7.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10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(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wtorek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) | godz. 16.00 – 18.00</w:t>
      </w:r>
    </w:p>
    <w:p w14:paraId="1B97A312" w14:textId="3966568C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Adres: </w:t>
      </w:r>
      <w:r w:rsidR="00E93EE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Urząd Miasta i Gminy w Wieliczce, </w:t>
      </w:r>
      <w:r w:rsidR="00E93EE9" w:rsidRPr="00086759">
        <w:rPr>
          <w:rFonts w:ascii="Lato" w:hAnsi="Lato" w:cstheme="majorHAnsi"/>
          <w:color w:val="424242"/>
          <w:shd w:val="clear" w:color="auto" w:fill="FFFFFF"/>
        </w:rPr>
        <w:t>ul. Powstania Warszawskiego 1,</w:t>
      </w:r>
      <w:r w:rsidR="00E93EE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>Sala Obrad Rady Miejskiej</w:t>
      </w:r>
    </w:p>
    <w:p w14:paraId="23579EE4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51E31145" w14:textId="77777777" w:rsidR="007738C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NIEPOŁOMICE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IGOŁOMIA-WAWRZEŃCZYCE </w:t>
      </w:r>
    </w:p>
    <w:p w14:paraId="6C19A638" w14:textId="71715CF4" w:rsidR="00E93EE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Drwinia, Kłaj,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Koniusza,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Nowe Brzesko,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Proszowice</w:t>
      </w:r>
    </w:p>
    <w:p w14:paraId="12508011" w14:textId="334230CA" w:rsidR="00E93EE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19.10 (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czwartek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) | godz. 16.00 – 18.00</w:t>
      </w:r>
    </w:p>
    <w:p w14:paraId="227F4523" w14:textId="72B4C5CC" w:rsidR="00E93EE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ab/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Zamek Królewski w Niepołomicach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ul. Zamkowa 2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Sala Konferencyjna</w:t>
      </w:r>
    </w:p>
    <w:p w14:paraId="737750E4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4B393A81" w14:textId="678CB578" w:rsidR="007738C9" w:rsidRPr="00086759" w:rsidRDefault="007738C9" w:rsidP="007738C9">
      <w:pPr>
        <w:rPr>
          <w:rFonts w:ascii="Lato" w:hAnsi="Lato" w:cstheme="majorHAnsi"/>
          <w:color w:val="444444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ZABIERZÓW,</w:t>
      </w:r>
      <w:r w:rsidRPr="00086759">
        <w:rPr>
          <w:rFonts w:ascii="Lato" w:hAnsi="Lato" w:cstheme="majorHAnsi"/>
          <w:color w:val="444444"/>
        </w:rPr>
        <w:t xml:space="preserve"> CZERNICHÓW, LISZKI, WIELKA WIEŚ </w:t>
      </w:r>
    </w:p>
    <w:p w14:paraId="70F2DD98" w14:textId="1C150831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Alwernia,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Jerzmanowice-Przeginia,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Krzeszowice, </w:t>
      </w:r>
    </w:p>
    <w:p w14:paraId="24FA00D5" w14:textId="0EF1E535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23.10 (poniedziałek) | godz. 16.00 – 18.00</w:t>
      </w:r>
    </w:p>
    <w:p w14:paraId="05E89910" w14:textId="6DE7F49F" w:rsidR="007738C9" w:rsidRPr="00086759" w:rsidRDefault="00F87B0C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Adres: 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Urząd Gminy Zabierzów, Rynek 1,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Sala Obrad Rady Gminy Zabierzów</w:t>
      </w:r>
    </w:p>
    <w:p w14:paraId="577B68B1" w14:textId="77777777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</w:p>
    <w:p w14:paraId="733C79EA" w14:textId="057A6CA8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MICHAŁOWICE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,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KOCMYRZÓW-LUBORZYCA,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ZIELONKI</w:t>
      </w:r>
    </w:p>
    <w:p w14:paraId="34E23807" w14:textId="5945812D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Iwanowice,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Skała, Słomniki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, Sułoszowa</w:t>
      </w:r>
    </w:p>
    <w:p w14:paraId="272B28DE" w14:textId="1FA11246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24.10 (wtorek) | godz. 16.00 – 18.00</w:t>
      </w:r>
    </w:p>
    <w:p w14:paraId="3DCB9840" w14:textId="6DCC176B" w:rsidR="007738C9" w:rsidRPr="00086759" w:rsidRDefault="00F87B0C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 Biblioteka i Centrum Kultury w Michałowicach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Plac Józefa Piłsudskiego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2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DB590A" w:rsidRPr="00086759">
        <w:rPr>
          <w:rFonts w:ascii="Lato" w:hAnsi="Lato" w:cstheme="majorHAnsi"/>
          <w:color w:val="000000"/>
          <w:bdr w:val="none" w:sz="0" w:space="0" w:color="auto" w:frame="1"/>
        </w:rPr>
        <w:t>Sala Konferencyjna</w:t>
      </w:r>
    </w:p>
    <w:p w14:paraId="5A647B02" w14:textId="77777777" w:rsidR="007738C9" w:rsidRPr="00086759" w:rsidRDefault="007738C9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65BE8D8C" w14:textId="77777777" w:rsidR="007738C9" w:rsidRPr="00086759" w:rsidRDefault="007738C9" w:rsidP="007738C9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GMINA MEJSKA KRAKÓW</w:t>
      </w:r>
    </w:p>
    <w:p w14:paraId="5A493363" w14:textId="0F9FE1CD" w:rsidR="007738C9" w:rsidRPr="00086759" w:rsidRDefault="005129AC" w:rsidP="007738C9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30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.1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0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–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(poniedziałek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) | godz. 16.</w:t>
      </w:r>
      <w:r w:rsidR="00D65579" w:rsidRPr="00086759">
        <w:rPr>
          <w:rFonts w:ascii="Lato" w:hAnsi="Lato" w:cstheme="majorHAnsi"/>
          <w:color w:val="000000"/>
          <w:bdr w:val="none" w:sz="0" w:space="0" w:color="auto" w:frame="1"/>
        </w:rPr>
        <w:t>3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0 – 18.</w:t>
      </w:r>
      <w:r w:rsidR="008B3778">
        <w:rPr>
          <w:rFonts w:ascii="Lato" w:hAnsi="Lato" w:cstheme="majorHAnsi"/>
          <w:color w:val="000000"/>
          <w:bdr w:val="none" w:sz="0" w:space="0" w:color="auto" w:frame="1"/>
        </w:rPr>
        <w:t>3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0</w:t>
      </w:r>
    </w:p>
    <w:p w14:paraId="45453CA6" w14:textId="504D92BA" w:rsidR="007738C9" w:rsidRPr="00086759" w:rsidRDefault="007738C9" w:rsidP="007738C9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 Urząd Miasta Krakowa, Plac Wszystkich Świętych 3/4 , sala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Obrad RMK</w:t>
      </w:r>
    </w:p>
    <w:p w14:paraId="6342E2EE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7F5959A2" w14:textId="77777777" w:rsidR="00F258C9" w:rsidRPr="00086759" w:rsidRDefault="005129AC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Do udziału zapraszamy bez względu na gminę zamieszkania, np. mieszkaniec Krakowa może przyjść na spotkanie w Gminie Wieliczka.</w:t>
      </w:r>
      <w:r w:rsidR="00F258C9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</w:p>
    <w:p w14:paraId="5A5E9E13" w14:textId="77777777" w:rsidR="00F258C9" w:rsidRPr="00086759" w:rsidRDefault="00F258C9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</w:p>
    <w:p w14:paraId="30A1D73D" w14:textId="7D6929A1" w:rsidR="005129AC" w:rsidRPr="00086759" w:rsidRDefault="007458DB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lastRenderedPageBreak/>
        <w:t>Wszystkie spotkania konsultacyjne odbędą się nie tylko stacjonarnie, ale również online</w:t>
      </w:r>
      <w:r w:rsidR="00053AF2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.</w:t>
      </w:r>
      <w:r w:rsidR="00BD4A3C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  <w:r w:rsidR="00F258C9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Udział w spotkaniu online – wymaga obowiązkowej rejestracji</w:t>
      </w:r>
      <w:r w:rsidR="00F258C9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!</w:t>
      </w: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</w:p>
    <w:p w14:paraId="20790774" w14:textId="466EF31C" w:rsidR="007458DB" w:rsidRPr="00086759" w:rsidRDefault="007458DB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Link do rejestracji</w:t>
      </w:r>
      <w:r w:rsidR="005129AC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:</w:t>
      </w:r>
    </w:p>
    <w:p w14:paraId="2971491F" w14:textId="7108D3B3" w:rsidR="00F258C9" w:rsidRPr="00086759" w:rsidRDefault="00B62951" w:rsidP="007458DB">
      <w:pPr>
        <w:jc w:val="both"/>
        <w:rPr>
          <w:rFonts w:ascii="Lato" w:hAnsi="Lato"/>
        </w:rPr>
      </w:pPr>
      <w:hyperlink r:id="rId12" w:history="1">
        <w:r w:rsidR="00F258C9" w:rsidRPr="00086759">
          <w:rPr>
            <w:rStyle w:val="Hipercze"/>
            <w:rFonts w:ascii="Lato" w:hAnsi="Lato"/>
          </w:rPr>
          <w:t>https://forms.office.com/e/j</w:t>
        </w:r>
        <w:bookmarkStart w:id="1" w:name="_GoBack"/>
        <w:bookmarkEnd w:id="1"/>
        <w:r w:rsidR="00F258C9" w:rsidRPr="00086759">
          <w:rPr>
            <w:rStyle w:val="Hipercze"/>
            <w:rFonts w:ascii="Lato" w:hAnsi="Lato"/>
          </w:rPr>
          <w:t>h</w:t>
        </w:r>
        <w:r w:rsidR="00F258C9" w:rsidRPr="00086759">
          <w:rPr>
            <w:rStyle w:val="Hipercze"/>
            <w:rFonts w:ascii="Lato" w:hAnsi="Lato"/>
          </w:rPr>
          <w:t>THfJFNBM</w:t>
        </w:r>
      </w:hyperlink>
    </w:p>
    <w:p w14:paraId="730F6682" w14:textId="30DC90A0" w:rsidR="005129AC" w:rsidRPr="00086759" w:rsidRDefault="005129AC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18A5064C" w14:textId="53867626" w:rsidR="005129AC" w:rsidRPr="00086759" w:rsidRDefault="005129AC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Link do spotkania na platformie MS </w:t>
      </w:r>
      <w:proofErr w:type="spellStart"/>
      <w:r w:rsidRPr="00086759">
        <w:rPr>
          <w:rFonts w:ascii="Lato" w:hAnsi="Lato" w:cstheme="majorHAnsi"/>
          <w:color w:val="000000"/>
          <w:bdr w:val="none" w:sz="0" w:space="0" w:color="auto" w:frame="1"/>
        </w:rPr>
        <w:t>Teams</w:t>
      </w:r>
      <w:proofErr w:type="spellEnd"/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zostanie rozesłany tylko zarejestrowanym osobom!</w:t>
      </w:r>
    </w:p>
    <w:p w14:paraId="241D9366" w14:textId="77777777" w:rsidR="00E4206A" w:rsidRPr="00086759" w:rsidRDefault="00E4206A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</w:p>
    <w:p w14:paraId="05DC2B5A" w14:textId="77777777" w:rsidR="00E4206A" w:rsidRPr="00086759" w:rsidRDefault="00E4206A" w:rsidP="00E4206A">
      <w:pPr>
        <w:rPr>
          <w:rStyle w:val="Pogrubienie"/>
          <w:rFonts w:ascii="Lato" w:hAnsi="Lato" w:cstheme="majorHAnsi"/>
          <w:color w:val="262626"/>
        </w:rPr>
      </w:pPr>
    </w:p>
    <w:p w14:paraId="7DFC75D4" w14:textId="4F18CF79" w:rsidR="00E4206A" w:rsidRPr="00086759" w:rsidRDefault="00E4206A" w:rsidP="005129AC">
      <w:pPr>
        <w:jc w:val="center"/>
        <w:rPr>
          <w:rFonts w:ascii="Lato" w:hAnsi="Lato" w:cstheme="majorHAnsi"/>
          <w:color w:val="000000"/>
          <w:sz w:val="32"/>
          <w:szCs w:val="32"/>
          <w:bdr w:val="none" w:sz="0" w:space="0" w:color="auto" w:frame="1"/>
        </w:rPr>
      </w:pPr>
      <w:r w:rsidRPr="00086759">
        <w:rPr>
          <w:rStyle w:val="Pogrubienie"/>
          <w:rFonts w:ascii="Lato" w:hAnsi="Lato" w:cstheme="majorHAnsi"/>
          <w:b w:val="0"/>
          <w:bCs w:val="0"/>
          <w:color w:val="262626"/>
          <w:sz w:val="32"/>
          <w:szCs w:val="32"/>
        </w:rPr>
        <w:t>Z A P R A S Z A M Y!</w:t>
      </w:r>
      <w:r w:rsidRPr="00086759">
        <w:rPr>
          <w:rFonts w:ascii="Lato" w:hAnsi="Lato" w:cstheme="majorHAnsi"/>
          <w:color w:val="262626"/>
          <w:sz w:val="32"/>
          <w:szCs w:val="32"/>
        </w:rPr>
        <w:br/>
        <w:t>Weź udział w konsultacjach społecznych i miej realny wpływ na komfort życia w swojej miejscowości!</w:t>
      </w:r>
    </w:p>
    <w:sectPr w:rsidR="00E4206A" w:rsidRPr="0008675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643C9" w14:textId="77777777" w:rsidR="00B62951" w:rsidRDefault="00B62951" w:rsidP="00B54083">
      <w:r>
        <w:separator/>
      </w:r>
    </w:p>
  </w:endnote>
  <w:endnote w:type="continuationSeparator" w:id="0">
    <w:p w14:paraId="2419BAD7" w14:textId="77777777" w:rsidR="00B62951" w:rsidRDefault="00B62951" w:rsidP="00B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FDB7" w14:textId="5824003E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  <w:bookmarkStart w:id="2" w:name="_Hlk147401697"/>
    <w:r w:rsidRPr="005129AC">
      <w:rPr>
        <w:noProof/>
      </w:rPr>
      <w:drawing>
        <wp:anchor distT="0" distB="0" distL="114300" distR="114300" simplePos="0" relativeHeight="251662336" behindDoc="0" locked="0" layoutInCell="1" allowOverlap="1" wp14:anchorId="69A2A388" wp14:editId="60D625E0">
          <wp:simplePos x="0" y="0"/>
          <wp:positionH relativeFrom="margin">
            <wp:posOffset>4619956</wp:posOffset>
          </wp:positionH>
          <wp:positionV relativeFrom="paragraph">
            <wp:posOffset>8255</wp:posOffset>
          </wp:positionV>
          <wp:extent cx="1316355" cy="4381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9AC">
      <w:rPr>
        <w:noProof/>
      </w:rPr>
      <w:drawing>
        <wp:anchor distT="0" distB="0" distL="114300" distR="114300" simplePos="0" relativeHeight="251663360" behindDoc="0" locked="0" layoutInCell="1" allowOverlap="1" wp14:anchorId="0857C582" wp14:editId="1D05596E">
          <wp:simplePos x="0" y="0"/>
          <wp:positionH relativeFrom="column">
            <wp:posOffset>2354874</wp:posOffset>
          </wp:positionH>
          <wp:positionV relativeFrom="paragraph">
            <wp:posOffset>5715</wp:posOffset>
          </wp:positionV>
          <wp:extent cx="968375" cy="426085"/>
          <wp:effectExtent l="0" t="0" r="317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9AC">
      <w:rPr>
        <w:noProof/>
      </w:rPr>
      <w:drawing>
        <wp:anchor distT="0" distB="0" distL="114300" distR="114300" simplePos="0" relativeHeight="251661312" behindDoc="0" locked="0" layoutInCell="1" allowOverlap="1" wp14:anchorId="48131D7A" wp14:editId="22A2D523">
          <wp:simplePos x="0" y="0"/>
          <wp:positionH relativeFrom="column">
            <wp:posOffset>-292290</wp:posOffset>
          </wp:positionH>
          <wp:positionV relativeFrom="paragraph">
            <wp:posOffset>8075</wp:posOffset>
          </wp:positionV>
          <wp:extent cx="1316942" cy="408512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42" cy="40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DFBA7" w14:textId="0F70BC93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</w:p>
  <w:p w14:paraId="0298A499" w14:textId="77777777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</w:p>
  <w:p w14:paraId="578E553A" w14:textId="77777777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</w:p>
  <w:p w14:paraId="1720CD6E" w14:textId="57165B95" w:rsidR="005129AC" w:rsidRPr="005636BB" w:rsidRDefault="00604FE4" w:rsidP="00604FE4">
    <w:pPr>
      <w:autoSpaceDE w:val="0"/>
      <w:autoSpaceDN w:val="0"/>
      <w:ind w:left="-993" w:right="425"/>
      <w:jc w:val="center"/>
      <w:rPr>
        <w:sz w:val="18"/>
        <w:szCs w:val="18"/>
      </w:rPr>
    </w:pPr>
    <w:r>
      <w:rPr>
        <w:sz w:val="18"/>
        <w:szCs w:val="18"/>
        <w:lang w:eastAsia="pl-PL"/>
      </w:rPr>
      <w:t>Z</w:t>
    </w:r>
    <w:r w:rsidR="005129AC" w:rsidRPr="005636BB">
      <w:rPr>
        <w:sz w:val="18"/>
        <w:szCs w:val="18"/>
        <w:lang w:eastAsia="pl-PL"/>
      </w:rPr>
      <w:t xml:space="preserve">adanie realizowane w ramach projektu współfinansowanego z Funduszy Europejskich: POIS.06.01.00-00-0084/22 </w:t>
    </w:r>
    <w:r w:rsidR="005129AC" w:rsidRPr="005636BB">
      <w:rPr>
        <w:sz w:val="18"/>
        <w:szCs w:val="18"/>
        <w:lang w:eastAsia="pl-PL"/>
      </w:rPr>
      <w:br/>
    </w:r>
    <w:r>
      <w:rPr>
        <w:sz w:val="18"/>
        <w:szCs w:val="18"/>
        <w:lang w:eastAsia="pl-PL"/>
      </w:rPr>
      <w:t xml:space="preserve">                   </w:t>
    </w:r>
    <w:r w:rsidR="005129AC" w:rsidRPr="005636BB">
      <w:rPr>
        <w:sz w:val="18"/>
        <w:szCs w:val="18"/>
        <w:lang w:eastAsia="pl-PL"/>
      </w:rPr>
      <w:t>pn. „Od idei do zmiany – Plan Zrównoważonej Mobilności Metropolii Krakowskiej”.</w:t>
    </w:r>
  </w:p>
  <w:bookmarkEnd w:id="2"/>
  <w:p w14:paraId="45E594A7" w14:textId="77777777" w:rsidR="005129AC" w:rsidRDefault="00512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C2EF" w14:textId="77777777" w:rsidR="00B62951" w:rsidRDefault="00B62951" w:rsidP="00B54083">
      <w:r>
        <w:separator/>
      </w:r>
    </w:p>
  </w:footnote>
  <w:footnote w:type="continuationSeparator" w:id="0">
    <w:p w14:paraId="68BE2043" w14:textId="77777777" w:rsidR="00B62951" w:rsidRDefault="00B62951" w:rsidP="00B5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ACBA" w14:textId="50EE8ACC" w:rsidR="005129AC" w:rsidRDefault="005129A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CD1FE" wp14:editId="6A4FA71F">
          <wp:simplePos x="0" y="0"/>
          <wp:positionH relativeFrom="column">
            <wp:posOffset>4507865</wp:posOffset>
          </wp:positionH>
          <wp:positionV relativeFrom="paragraph">
            <wp:posOffset>-256540</wp:posOffset>
          </wp:positionV>
          <wp:extent cx="1973580" cy="499745"/>
          <wp:effectExtent l="0" t="0" r="7620" b="0"/>
          <wp:wrapSquare wrapText="bothSides"/>
          <wp:docPr id="14514715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A0F217" wp14:editId="0CCB4980">
          <wp:simplePos x="0" y="0"/>
          <wp:positionH relativeFrom="column">
            <wp:posOffset>-379730</wp:posOffset>
          </wp:positionH>
          <wp:positionV relativeFrom="paragraph">
            <wp:posOffset>-269875</wp:posOffset>
          </wp:positionV>
          <wp:extent cx="1861185" cy="571500"/>
          <wp:effectExtent l="0" t="0" r="5715" b="0"/>
          <wp:wrapSquare wrapText="bothSides"/>
          <wp:docPr id="251652930" name="Obraz 2" descr="C:\Users\niewitalad\Desktop\STARS\LOGOTYPY STARS\UMK 2017\Logo_Krakow\Podstawowe niebieskie\Logo Krakow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iewitalad\Desktop\STARS\LOGOTYPY STARS\UMK 2017\Logo_Krakow\Podstawowe niebieskie\Logo Krakow_H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89941" w14:textId="395C49E7" w:rsidR="00B54083" w:rsidRDefault="00B54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041F"/>
    <w:multiLevelType w:val="hybridMultilevel"/>
    <w:tmpl w:val="A3DC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D66E4"/>
    <w:multiLevelType w:val="multilevel"/>
    <w:tmpl w:val="18EC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929B1"/>
    <w:multiLevelType w:val="hybridMultilevel"/>
    <w:tmpl w:val="3774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DB"/>
    <w:rsid w:val="00053AF2"/>
    <w:rsid w:val="00086759"/>
    <w:rsid w:val="0015451F"/>
    <w:rsid w:val="001659EF"/>
    <w:rsid w:val="0017145D"/>
    <w:rsid w:val="001C2061"/>
    <w:rsid w:val="001F7143"/>
    <w:rsid w:val="003004B3"/>
    <w:rsid w:val="0039650A"/>
    <w:rsid w:val="00437A6B"/>
    <w:rsid w:val="005129AC"/>
    <w:rsid w:val="005B08A4"/>
    <w:rsid w:val="00604FE4"/>
    <w:rsid w:val="00650C2C"/>
    <w:rsid w:val="00664595"/>
    <w:rsid w:val="006663DC"/>
    <w:rsid w:val="00695346"/>
    <w:rsid w:val="006A5A17"/>
    <w:rsid w:val="007458DB"/>
    <w:rsid w:val="0075362C"/>
    <w:rsid w:val="007738C9"/>
    <w:rsid w:val="00780DFB"/>
    <w:rsid w:val="007977F9"/>
    <w:rsid w:val="007B3141"/>
    <w:rsid w:val="00815B26"/>
    <w:rsid w:val="008B3778"/>
    <w:rsid w:val="00B54083"/>
    <w:rsid w:val="00B62951"/>
    <w:rsid w:val="00BA31AD"/>
    <w:rsid w:val="00BA7BC9"/>
    <w:rsid w:val="00BD4A3C"/>
    <w:rsid w:val="00C612EE"/>
    <w:rsid w:val="00C67379"/>
    <w:rsid w:val="00CD0059"/>
    <w:rsid w:val="00CD4A38"/>
    <w:rsid w:val="00D65579"/>
    <w:rsid w:val="00DB590A"/>
    <w:rsid w:val="00DE68E2"/>
    <w:rsid w:val="00DF5199"/>
    <w:rsid w:val="00E01186"/>
    <w:rsid w:val="00E301EC"/>
    <w:rsid w:val="00E4206A"/>
    <w:rsid w:val="00E83A60"/>
    <w:rsid w:val="00E93EE9"/>
    <w:rsid w:val="00EA010B"/>
    <w:rsid w:val="00F2022E"/>
    <w:rsid w:val="00F258C9"/>
    <w:rsid w:val="00F67220"/>
    <w:rsid w:val="00F87350"/>
    <w:rsid w:val="00F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6DC6"/>
  <w15:chartTrackingRefBased/>
  <w15:docId w15:val="{36DF30AA-8945-A946-AE5B-D8F2408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ykazrde">
    <w:name w:val="table of authorities"/>
    <w:basedOn w:val="Normalny"/>
    <w:next w:val="Normalny"/>
    <w:autoRedefine/>
    <w:uiPriority w:val="99"/>
    <w:unhideWhenUsed/>
    <w:rsid w:val="006663DC"/>
    <w:pPr>
      <w:spacing w:line="276" w:lineRule="auto"/>
      <w:ind w:left="220" w:hanging="220"/>
      <w:jc w:val="both"/>
    </w:pPr>
    <w:rPr>
      <w:rFonts w:ascii="Trebuchet MS" w:hAnsi="Trebuchet MS" w:cs="Arial"/>
      <w:i/>
      <w:color w:val="000000" w:themeColor="text1"/>
      <w:kern w:val="0"/>
      <w:sz w:val="20"/>
      <w:szCs w:val="22"/>
      <w14:ligatures w14:val="none"/>
    </w:rPr>
  </w:style>
  <w:style w:type="character" w:styleId="Pogrubienie">
    <w:name w:val="Strong"/>
    <w:basedOn w:val="Domylnaczcionkaakapitu"/>
    <w:uiPriority w:val="22"/>
    <w:qFormat/>
    <w:rsid w:val="007458DB"/>
    <w:rPr>
      <w:b/>
      <w:bCs/>
    </w:rPr>
  </w:style>
  <w:style w:type="paragraph" w:styleId="Akapitzlist">
    <w:name w:val="List Paragraph"/>
    <w:basedOn w:val="Normalny"/>
    <w:uiPriority w:val="34"/>
    <w:qFormat/>
    <w:rsid w:val="00E301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083"/>
  </w:style>
  <w:style w:type="paragraph" w:styleId="Stopka">
    <w:name w:val="footer"/>
    <w:basedOn w:val="Normalny"/>
    <w:link w:val="StopkaZnak"/>
    <w:uiPriority w:val="99"/>
    <w:unhideWhenUsed/>
    <w:rsid w:val="00B54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083"/>
  </w:style>
  <w:style w:type="paragraph" w:styleId="Poprawka">
    <w:name w:val="Revision"/>
    <w:hidden/>
    <w:uiPriority w:val="99"/>
    <w:semiHidden/>
    <w:rsid w:val="00B54083"/>
  </w:style>
  <w:style w:type="character" w:styleId="Odwoaniedokomentarza">
    <w:name w:val="annotation reference"/>
    <w:basedOn w:val="Domylnaczcionkaakapitu"/>
    <w:uiPriority w:val="99"/>
    <w:semiHidden/>
    <w:unhideWhenUsed/>
    <w:rsid w:val="00DB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0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29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9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8C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4A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ski.krakow.pl/zalacznik/46134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ski.krakow.pl/zalacznik/460849" TargetMode="External"/><Relationship Id="rId12" Type="http://schemas.openxmlformats.org/officeDocument/2006/relationships/hyperlink" Target="https://forms.office.com/e/jhTHfJFN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p@um.krak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bywatelski.krakow.pl/zalacznik/461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ywatelski.krakow.pl/zalacznik/46069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IWT SUMP</dc:creator>
  <cp:keywords/>
  <dc:description/>
  <cp:lastModifiedBy>Mietecki Paweł</cp:lastModifiedBy>
  <cp:revision>3</cp:revision>
  <dcterms:created xsi:type="dcterms:W3CDTF">2023-10-16T09:51:00Z</dcterms:created>
  <dcterms:modified xsi:type="dcterms:W3CDTF">2023-10-16T09:57:00Z</dcterms:modified>
</cp:coreProperties>
</file>