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07D" w:rsidRPr="0020507D" w:rsidRDefault="0020507D" w:rsidP="0020507D">
      <w:pPr>
        <w:pStyle w:val="p5"/>
        <w:spacing w:line="276" w:lineRule="auto"/>
        <w:jc w:val="left"/>
        <w:rPr>
          <w:rFonts w:ascii="Calibri" w:hAnsi="Calibri" w:cs="Calibri"/>
          <w:sz w:val="20"/>
          <w:szCs w:val="20"/>
          <w:lang w:val="pl-PL"/>
        </w:rPr>
      </w:pPr>
      <w:bookmarkStart w:id="0" w:name="_GoBack"/>
      <w:bookmarkEnd w:id="0"/>
      <w:r w:rsidRPr="0020507D">
        <w:rPr>
          <w:rFonts w:ascii="Calibri" w:hAnsi="Calibri" w:cs="Calibri"/>
          <w:sz w:val="20"/>
          <w:szCs w:val="20"/>
          <w:lang w:val="pl-PL"/>
        </w:rPr>
        <w:t>KD-02.232.</w:t>
      </w:r>
      <w:r w:rsidR="00E066B5">
        <w:rPr>
          <w:rFonts w:ascii="Calibri" w:hAnsi="Calibri" w:cs="Calibri"/>
          <w:sz w:val="20"/>
          <w:szCs w:val="20"/>
          <w:lang w:val="pl-PL"/>
        </w:rPr>
        <w:t>3</w:t>
      </w:r>
      <w:r w:rsidRPr="0020507D">
        <w:rPr>
          <w:rFonts w:ascii="Calibri" w:hAnsi="Calibri" w:cs="Calibri"/>
          <w:sz w:val="20"/>
          <w:szCs w:val="20"/>
          <w:lang w:val="pl-PL"/>
        </w:rPr>
        <w:t>.2022</w:t>
      </w:r>
    </w:p>
    <w:p w:rsidR="002B4F1F" w:rsidRPr="00AD019C" w:rsidRDefault="00651EDB" w:rsidP="00C4385B">
      <w:pPr>
        <w:pStyle w:val="p5"/>
        <w:spacing w:line="276" w:lineRule="auto"/>
        <w:jc w:val="center"/>
        <w:rPr>
          <w:rFonts w:ascii="Calibri" w:hAnsi="Calibri" w:cs="Calibri"/>
          <w:b/>
          <w:sz w:val="20"/>
          <w:szCs w:val="20"/>
          <w:lang w:val="pl-PL"/>
        </w:rPr>
      </w:pPr>
      <w:r w:rsidRPr="00AD019C">
        <w:rPr>
          <w:rFonts w:ascii="Calibri" w:hAnsi="Calibri" w:cs="Calibri"/>
          <w:b/>
          <w:sz w:val="20"/>
          <w:szCs w:val="20"/>
          <w:lang w:val="pl-PL"/>
        </w:rPr>
        <w:t>UMOWA</w:t>
      </w:r>
    </w:p>
    <w:p w:rsidR="002B4F1F" w:rsidRPr="00AD019C" w:rsidRDefault="00651EDB" w:rsidP="00C4385B">
      <w:pPr>
        <w:pStyle w:val="p5"/>
        <w:spacing w:line="276" w:lineRule="auto"/>
        <w:jc w:val="center"/>
        <w:rPr>
          <w:rFonts w:ascii="Calibri" w:hAnsi="Calibri" w:cs="Calibri"/>
          <w:b/>
          <w:sz w:val="20"/>
          <w:szCs w:val="20"/>
          <w:lang w:val="pl-PL"/>
        </w:rPr>
      </w:pPr>
      <w:r w:rsidRPr="00AD019C">
        <w:rPr>
          <w:rFonts w:ascii="Calibri" w:hAnsi="Calibri" w:cs="Calibri"/>
          <w:b/>
          <w:sz w:val="20"/>
          <w:szCs w:val="20"/>
          <w:lang w:val="pl-PL"/>
        </w:rPr>
        <w:t>o świadczenie usług publicznych w ogólnym interesie gospodarczym</w:t>
      </w:r>
    </w:p>
    <w:p w:rsidR="002B4F1F" w:rsidRPr="00AD019C" w:rsidRDefault="002B4F1F" w:rsidP="00C4385B">
      <w:pPr>
        <w:pStyle w:val="p5"/>
        <w:spacing w:line="276" w:lineRule="auto"/>
        <w:rPr>
          <w:rFonts w:ascii="Calibri" w:hAnsi="Calibri" w:cs="Calibri"/>
          <w:sz w:val="20"/>
          <w:szCs w:val="20"/>
          <w:lang w:val="pl-PL"/>
        </w:rPr>
      </w:pPr>
    </w:p>
    <w:p w:rsidR="002B4F1F" w:rsidRPr="00AD019C" w:rsidRDefault="00651EDB" w:rsidP="00C4385B">
      <w:pPr>
        <w:pStyle w:val="p5"/>
        <w:spacing w:line="276" w:lineRule="auto"/>
        <w:rPr>
          <w:rFonts w:ascii="Calibri" w:hAnsi="Calibri" w:cs="Calibri"/>
          <w:sz w:val="20"/>
          <w:szCs w:val="20"/>
          <w:lang w:val="pl-PL"/>
        </w:rPr>
      </w:pPr>
      <w:r w:rsidRPr="00AD019C">
        <w:rPr>
          <w:rFonts w:ascii="Calibri" w:hAnsi="Calibri" w:cs="Calibri"/>
          <w:sz w:val="20"/>
          <w:szCs w:val="20"/>
          <w:lang w:val="pl-PL"/>
        </w:rPr>
        <w:t>zawarta w dniu ……</w:t>
      </w:r>
      <w:r w:rsidR="00C246E8" w:rsidRPr="00AD019C">
        <w:rPr>
          <w:rFonts w:ascii="Calibri" w:hAnsi="Calibri" w:cs="Calibri"/>
          <w:sz w:val="20"/>
          <w:szCs w:val="20"/>
          <w:lang w:val="pl-PL"/>
        </w:rPr>
        <w:t>……………………………..</w:t>
      </w:r>
      <w:r w:rsidRPr="00AD019C">
        <w:rPr>
          <w:rFonts w:ascii="Calibri" w:hAnsi="Calibri" w:cs="Calibri"/>
          <w:sz w:val="20"/>
          <w:szCs w:val="20"/>
          <w:lang w:val="pl-PL"/>
        </w:rPr>
        <w:t xml:space="preserve">………… </w:t>
      </w:r>
      <w:r w:rsidR="00994C76" w:rsidRPr="00AD019C">
        <w:rPr>
          <w:rFonts w:ascii="Calibri" w:hAnsi="Calibri" w:cs="Calibri"/>
          <w:sz w:val="20"/>
          <w:szCs w:val="20"/>
          <w:lang w:val="pl-PL"/>
        </w:rPr>
        <w:t>20</w:t>
      </w:r>
      <w:r w:rsidR="0033189C" w:rsidRPr="00AD019C">
        <w:rPr>
          <w:rFonts w:ascii="Calibri" w:hAnsi="Calibri" w:cs="Calibri"/>
          <w:sz w:val="20"/>
          <w:szCs w:val="20"/>
          <w:lang w:val="pl-PL"/>
        </w:rPr>
        <w:t>2</w:t>
      </w:r>
      <w:r w:rsidR="00C74D4C" w:rsidRPr="00AD019C">
        <w:rPr>
          <w:rFonts w:ascii="Calibri" w:hAnsi="Calibri" w:cs="Calibri"/>
          <w:sz w:val="20"/>
          <w:szCs w:val="20"/>
          <w:lang w:val="pl-PL"/>
        </w:rPr>
        <w:t>2</w:t>
      </w:r>
      <w:r w:rsidR="00994C76" w:rsidRPr="00AD019C">
        <w:rPr>
          <w:rFonts w:ascii="Calibri" w:hAnsi="Calibri" w:cs="Calibri"/>
          <w:sz w:val="20"/>
          <w:szCs w:val="20"/>
          <w:lang w:val="pl-PL"/>
        </w:rPr>
        <w:t xml:space="preserve"> </w:t>
      </w:r>
      <w:r w:rsidRPr="00AD019C">
        <w:rPr>
          <w:rFonts w:ascii="Calibri" w:hAnsi="Calibri" w:cs="Calibri"/>
          <w:sz w:val="20"/>
          <w:szCs w:val="20"/>
          <w:lang w:val="pl-PL"/>
        </w:rPr>
        <w:t>roku</w:t>
      </w:r>
      <w:r w:rsidR="00533283" w:rsidRPr="00AD019C">
        <w:rPr>
          <w:rFonts w:ascii="Calibri" w:hAnsi="Calibri" w:cs="Calibri"/>
          <w:sz w:val="20"/>
          <w:szCs w:val="20"/>
          <w:lang w:val="pl-PL"/>
        </w:rPr>
        <w:t xml:space="preserve"> </w:t>
      </w:r>
      <w:r w:rsidRPr="00AD019C">
        <w:rPr>
          <w:rFonts w:ascii="Calibri" w:hAnsi="Calibri" w:cs="Calibri"/>
          <w:sz w:val="20"/>
          <w:szCs w:val="20"/>
          <w:lang w:val="pl-PL"/>
        </w:rPr>
        <w:t>w Krakowie, pomiędzy:</w:t>
      </w:r>
    </w:p>
    <w:p w:rsidR="002B4F1F" w:rsidRPr="00AD019C" w:rsidRDefault="002B4F1F" w:rsidP="00C4385B">
      <w:pPr>
        <w:spacing w:after="0"/>
        <w:jc w:val="both"/>
        <w:rPr>
          <w:rFonts w:eastAsia="Times New Roman" w:cs="Calibri"/>
          <w:sz w:val="20"/>
          <w:szCs w:val="20"/>
          <w:lang w:eastAsia="pl-PL"/>
        </w:rPr>
      </w:pPr>
    </w:p>
    <w:p w:rsidR="002B4F1F" w:rsidRPr="00AD019C" w:rsidRDefault="00651EDB" w:rsidP="00C4385B">
      <w:pPr>
        <w:spacing w:after="0"/>
        <w:jc w:val="both"/>
        <w:rPr>
          <w:rFonts w:eastAsia="Times New Roman" w:cs="Calibri"/>
          <w:sz w:val="20"/>
          <w:szCs w:val="20"/>
          <w:lang w:eastAsia="pl-PL"/>
        </w:rPr>
      </w:pPr>
      <w:r w:rsidRPr="00AD019C">
        <w:rPr>
          <w:rFonts w:eastAsia="Times New Roman" w:cs="Calibri"/>
          <w:b/>
          <w:sz w:val="20"/>
          <w:szCs w:val="20"/>
          <w:lang w:eastAsia="pl-PL"/>
        </w:rPr>
        <w:t>Gminą Miejską Kraków</w:t>
      </w:r>
      <w:r w:rsidRPr="00AD019C">
        <w:rPr>
          <w:rFonts w:eastAsia="Times New Roman" w:cs="Calibri"/>
          <w:sz w:val="20"/>
          <w:szCs w:val="20"/>
          <w:lang w:eastAsia="pl-PL"/>
        </w:rPr>
        <w:t xml:space="preserve"> z siedzibą w Krakowie, Pl. Wszystkich Świętych 3-4, 31-004 Kraków,</w:t>
      </w:r>
      <w:r w:rsidR="009809B8" w:rsidRPr="00AD019C">
        <w:rPr>
          <w:rFonts w:eastAsia="Times New Roman" w:cs="Calibri"/>
          <w:sz w:val="20"/>
          <w:szCs w:val="20"/>
          <w:lang w:eastAsia="pl-PL"/>
        </w:rPr>
        <w:t xml:space="preserve"> NIP:</w:t>
      </w:r>
      <w:r w:rsidRPr="00AD019C">
        <w:rPr>
          <w:rFonts w:eastAsia="Times New Roman" w:cs="Calibri"/>
          <w:b/>
          <w:sz w:val="20"/>
          <w:szCs w:val="20"/>
          <w:lang w:eastAsia="pl-PL"/>
        </w:rPr>
        <w:t xml:space="preserve"> </w:t>
      </w:r>
      <w:r w:rsidR="009809B8" w:rsidRPr="00AD019C">
        <w:rPr>
          <w:rFonts w:eastAsia="Times New Roman" w:cs="Calibri"/>
          <w:sz w:val="20"/>
          <w:szCs w:val="20"/>
          <w:lang w:eastAsia="pl-PL"/>
        </w:rPr>
        <w:t>6761013717, REGON: 351554353</w:t>
      </w:r>
      <w:r w:rsidR="00A82F54">
        <w:rPr>
          <w:rFonts w:eastAsia="Times New Roman" w:cs="Calibri"/>
          <w:sz w:val="20"/>
          <w:szCs w:val="20"/>
          <w:lang w:eastAsia="pl-PL"/>
        </w:rPr>
        <w:t xml:space="preserve">, </w:t>
      </w:r>
      <w:r w:rsidRPr="00AD019C">
        <w:rPr>
          <w:rFonts w:eastAsia="Times New Roman" w:cs="Calibri"/>
          <w:sz w:val="20"/>
          <w:szCs w:val="20"/>
          <w:lang w:eastAsia="pl-PL"/>
        </w:rPr>
        <w:t>reprezentowaną przez:</w:t>
      </w:r>
    </w:p>
    <w:p w:rsidR="00A82F54" w:rsidRDefault="00A82F54" w:rsidP="00A82F54">
      <w:pPr>
        <w:spacing w:after="0"/>
        <w:jc w:val="both"/>
        <w:rPr>
          <w:rFonts w:eastAsia="Times New Roman" w:cs="Calibri"/>
          <w:sz w:val="20"/>
          <w:szCs w:val="20"/>
          <w:lang w:eastAsia="pl-PL"/>
        </w:rPr>
      </w:pPr>
      <w:r>
        <w:rPr>
          <w:rFonts w:eastAsia="Times New Roman" w:cs="Calibri"/>
          <w:sz w:val="20"/>
          <w:szCs w:val="20"/>
          <w:lang w:eastAsia="pl-PL"/>
        </w:rPr>
        <w:t>Jacka Majchrowskiego – Prezydenta Miasta Krakowa</w:t>
      </w:r>
    </w:p>
    <w:p w:rsidR="002B4F1F" w:rsidRPr="00AD019C" w:rsidRDefault="00651EDB" w:rsidP="00C4385B">
      <w:pPr>
        <w:spacing w:after="0"/>
        <w:jc w:val="both"/>
        <w:rPr>
          <w:rFonts w:eastAsia="Times New Roman" w:cs="Calibri"/>
          <w:sz w:val="20"/>
          <w:szCs w:val="20"/>
          <w:lang w:eastAsia="pl-PL"/>
        </w:rPr>
      </w:pPr>
      <w:r w:rsidRPr="00AD019C">
        <w:rPr>
          <w:rFonts w:eastAsia="Times New Roman" w:cs="Calibri"/>
          <w:sz w:val="20"/>
          <w:szCs w:val="20"/>
          <w:lang w:eastAsia="pl-PL"/>
        </w:rPr>
        <w:t xml:space="preserve">zwaną dalej </w:t>
      </w:r>
      <w:r w:rsidRPr="00AD019C">
        <w:rPr>
          <w:rFonts w:eastAsia="Times New Roman" w:cs="Calibri"/>
          <w:b/>
          <w:sz w:val="20"/>
          <w:szCs w:val="20"/>
          <w:lang w:eastAsia="pl-PL"/>
        </w:rPr>
        <w:t xml:space="preserve">„Gminą Miejską Kraków” </w:t>
      </w:r>
      <w:r w:rsidRPr="00AD019C">
        <w:rPr>
          <w:rFonts w:eastAsia="Times New Roman" w:cs="Calibri"/>
          <w:sz w:val="20"/>
          <w:szCs w:val="20"/>
          <w:lang w:eastAsia="pl-PL"/>
        </w:rPr>
        <w:t>lub</w:t>
      </w:r>
      <w:r w:rsidRPr="00AD019C">
        <w:rPr>
          <w:rFonts w:eastAsia="Times New Roman" w:cs="Calibri"/>
          <w:b/>
          <w:sz w:val="20"/>
          <w:szCs w:val="20"/>
          <w:lang w:eastAsia="pl-PL"/>
        </w:rPr>
        <w:t xml:space="preserve"> „Gminą”</w:t>
      </w:r>
    </w:p>
    <w:p w:rsidR="002B4F1F" w:rsidRPr="00AD019C" w:rsidRDefault="00651EDB" w:rsidP="00C4385B">
      <w:pPr>
        <w:spacing w:after="0"/>
        <w:jc w:val="both"/>
        <w:rPr>
          <w:rFonts w:eastAsia="Times New Roman" w:cs="Calibri"/>
          <w:sz w:val="20"/>
          <w:szCs w:val="20"/>
          <w:lang w:eastAsia="pl-PL"/>
        </w:rPr>
      </w:pPr>
      <w:r w:rsidRPr="00AD019C">
        <w:rPr>
          <w:rFonts w:eastAsia="Times New Roman" w:cs="Calibri"/>
          <w:sz w:val="20"/>
          <w:szCs w:val="20"/>
          <w:lang w:eastAsia="pl-PL"/>
        </w:rPr>
        <w:t>a</w:t>
      </w:r>
    </w:p>
    <w:p w:rsidR="00C74D4C" w:rsidRPr="00AD019C" w:rsidRDefault="00C74D4C" w:rsidP="00C4385B">
      <w:pPr>
        <w:tabs>
          <w:tab w:val="left" w:pos="227"/>
        </w:tabs>
        <w:spacing w:after="0"/>
        <w:jc w:val="both"/>
        <w:rPr>
          <w:rFonts w:eastAsia="SimSun" w:cs="Calibri"/>
          <w:bCs/>
          <w:noProof/>
          <w:sz w:val="20"/>
          <w:szCs w:val="20"/>
        </w:rPr>
      </w:pPr>
      <w:r w:rsidRPr="00AD019C">
        <w:rPr>
          <w:rFonts w:cs="Calibri"/>
          <w:b/>
          <w:sz w:val="20"/>
          <w:szCs w:val="20"/>
        </w:rPr>
        <w:t>Kraków5020 sp. z</w:t>
      </w:r>
      <w:r w:rsidR="005707E8" w:rsidRPr="00AD019C">
        <w:rPr>
          <w:rFonts w:cs="Calibri"/>
          <w:b/>
          <w:sz w:val="20"/>
          <w:szCs w:val="20"/>
        </w:rPr>
        <w:t xml:space="preserve"> </w:t>
      </w:r>
      <w:r w:rsidRPr="00AD019C">
        <w:rPr>
          <w:rFonts w:cs="Calibri"/>
          <w:b/>
          <w:sz w:val="20"/>
          <w:szCs w:val="20"/>
        </w:rPr>
        <w:t xml:space="preserve">o.o. </w:t>
      </w:r>
      <w:r w:rsidRPr="00AD019C">
        <w:rPr>
          <w:rFonts w:cs="Calibri"/>
          <w:sz w:val="20"/>
          <w:szCs w:val="20"/>
        </w:rPr>
        <w:t xml:space="preserve">z siedzibą w Krakowie, ul. Marii Konopnickiej 17, 30-302 Kraków, </w:t>
      </w:r>
      <w:r w:rsidRPr="00AD019C">
        <w:rPr>
          <w:rFonts w:eastAsia="SimSun" w:cs="Calibri"/>
          <w:bCs/>
          <w:noProof/>
          <w:sz w:val="20"/>
          <w:szCs w:val="20"/>
        </w:rPr>
        <w:t xml:space="preserve">wpisaną do </w:t>
      </w:r>
      <w:r w:rsidR="007A5B02" w:rsidRPr="00AD019C">
        <w:rPr>
          <w:rFonts w:eastAsia="SimSun" w:cs="Calibri"/>
          <w:bCs/>
          <w:noProof/>
          <w:sz w:val="20"/>
          <w:szCs w:val="20"/>
        </w:rPr>
        <w:t>r</w:t>
      </w:r>
      <w:r w:rsidRPr="00AD019C">
        <w:rPr>
          <w:rFonts w:eastAsia="SimSun" w:cs="Calibri"/>
          <w:bCs/>
          <w:noProof/>
          <w:sz w:val="20"/>
          <w:szCs w:val="20"/>
        </w:rPr>
        <w:t xml:space="preserve">ejestru </w:t>
      </w:r>
      <w:r w:rsidR="007A5B02" w:rsidRPr="00AD019C">
        <w:rPr>
          <w:rFonts w:eastAsia="SimSun" w:cs="Calibri"/>
          <w:bCs/>
          <w:noProof/>
          <w:sz w:val="20"/>
          <w:szCs w:val="20"/>
        </w:rPr>
        <w:t>p</w:t>
      </w:r>
      <w:r w:rsidRPr="00AD019C">
        <w:rPr>
          <w:rFonts w:eastAsia="SimSun" w:cs="Calibri"/>
          <w:bCs/>
          <w:noProof/>
          <w:sz w:val="20"/>
          <w:szCs w:val="20"/>
        </w:rPr>
        <w:t>rzedsiębiorców Krajowego Rejestru Sądowego prowadzonego przez Sąd Rejonowy dla Krakowa</w:t>
      </w:r>
      <w:r w:rsidR="007A5B02" w:rsidRPr="00AD019C">
        <w:rPr>
          <w:rFonts w:eastAsia="SimSun" w:cs="Calibri"/>
          <w:bCs/>
          <w:noProof/>
          <w:sz w:val="20"/>
          <w:szCs w:val="20"/>
        </w:rPr>
        <w:t>-Śródmieścia w </w:t>
      </w:r>
      <w:r w:rsidRPr="00AD019C">
        <w:rPr>
          <w:rFonts w:eastAsia="SimSun" w:cs="Calibri"/>
          <w:bCs/>
          <w:noProof/>
          <w:sz w:val="20"/>
          <w:szCs w:val="20"/>
        </w:rPr>
        <w:t>Krakowie, XI Wydział Gospodarczy Krajowego Rejestru Sądowego pod numerem KRS</w:t>
      </w:r>
      <w:r w:rsidR="007A5B02" w:rsidRPr="00AD019C">
        <w:rPr>
          <w:rFonts w:eastAsia="SimSun" w:cs="Calibri"/>
          <w:bCs/>
          <w:noProof/>
          <w:sz w:val="20"/>
          <w:szCs w:val="20"/>
        </w:rPr>
        <w:t>:</w:t>
      </w:r>
      <w:r w:rsidRPr="00AD019C">
        <w:rPr>
          <w:rFonts w:eastAsia="SimSun" w:cs="Calibri"/>
          <w:bCs/>
          <w:noProof/>
          <w:sz w:val="20"/>
          <w:szCs w:val="20"/>
        </w:rPr>
        <w:t xml:space="preserve"> 0000946545, NIP: 6762609702, kapitał zakładowy: 2</w:t>
      </w:r>
      <w:r w:rsidR="005767BB" w:rsidRPr="00AD019C">
        <w:rPr>
          <w:rFonts w:eastAsia="SimSun" w:cs="Calibri"/>
          <w:bCs/>
          <w:noProof/>
          <w:sz w:val="20"/>
          <w:szCs w:val="20"/>
        </w:rPr>
        <w:t>2</w:t>
      </w:r>
      <w:r w:rsidRPr="00AD019C">
        <w:rPr>
          <w:rFonts w:eastAsia="SimSun" w:cs="Calibri"/>
          <w:bCs/>
          <w:noProof/>
          <w:sz w:val="20"/>
          <w:szCs w:val="20"/>
        </w:rPr>
        <w:t> 733 000 złotych wpłacony w całości, reprezentowan</w:t>
      </w:r>
      <w:r w:rsidR="007A5B02" w:rsidRPr="00AD019C">
        <w:rPr>
          <w:rFonts w:eastAsia="SimSun" w:cs="Calibri"/>
          <w:bCs/>
          <w:noProof/>
          <w:sz w:val="20"/>
          <w:szCs w:val="20"/>
        </w:rPr>
        <w:t>ą</w:t>
      </w:r>
      <w:r w:rsidRPr="00AD019C">
        <w:rPr>
          <w:rFonts w:eastAsia="SimSun" w:cs="Calibri"/>
          <w:bCs/>
          <w:noProof/>
          <w:sz w:val="20"/>
          <w:szCs w:val="20"/>
        </w:rPr>
        <w:t xml:space="preserve"> przez:</w:t>
      </w:r>
    </w:p>
    <w:p w:rsidR="00C74D4C" w:rsidRDefault="00C74D4C" w:rsidP="00A51FB8">
      <w:pPr>
        <w:numPr>
          <w:ilvl w:val="0"/>
          <w:numId w:val="31"/>
        </w:numPr>
        <w:spacing w:after="0"/>
        <w:jc w:val="both"/>
        <w:rPr>
          <w:rFonts w:cs="Calibri"/>
          <w:sz w:val="20"/>
          <w:szCs w:val="20"/>
        </w:rPr>
      </w:pPr>
      <w:r w:rsidRPr="00AD019C">
        <w:rPr>
          <w:rFonts w:cs="Calibri"/>
          <w:sz w:val="20"/>
          <w:szCs w:val="20"/>
        </w:rPr>
        <w:t>Izabelę Błaszczyk – Prezes Zarządu</w:t>
      </w:r>
    </w:p>
    <w:p w:rsidR="0039386B" w:rsidRPr="00AD019C" w:rsidRDefault="0039386B" w:rsidP="00A51FB8">
      <w:pPr>
        <w:numPr>
          <w:ilvl w:val="0"/>
          <w:numId w:val="31"/>
        </w:numPr>
        <w:spacing w:after="0"/>
        <w:jc w:val="both"/>
        <w:rPr>
          <w:rFonts w:cs="Calibri"/>
          <w:sz w:val="20"/>
          <w:szCs w:val="20"/>
        </w:rPr>
      </w:pPr>
      <w:r>
        <w:rPr>
          <w:rFonts w:cs="Calibri"/>
          <w:sz w:val="20"/>
          <w:szCs w:val="20"/>
        </w:rPr>
        <w:t xml:space="preserve">Roberta </w:t>
      </w:r>
      <w:proofErr w:type="spellStart"/>
      <w:r>
        <w:rPr>
          <w:rFonts w:cs="Calibri"/>
          <w:sz w:val="20"/>
          <w:szCs w:val="20"/>
        </w:rPr>
        <w:t>Rozciechę</w:t>
      </w:r>
      <w:proofErr w:type="spellEnd"/>
      <w:r>
        <w:rPr>
          <w:rFonts w:cs="Calibri"/>
          <w:sz w:val="20"/>
          <w:szCs w:val="20"/>
        </w:rPr>
        <w:t xml:space="preserve"> – Wiceprezesa Zarządu </w:t>
      </w:r>
    </w:p>
    <w:p w:rsidR="002B4F1F" w:rsidRPr="00AD019C" w:rsidRDefault="00C74D4C" w:rsidP="00C4385B">
      <w:pPr>
        <w:spacing w:after="0"/>
        <w:jc w:val="both"/>
        <w:rPr>
          <w:rFonts w:eastAsia="Times New Roman" w:cs="Calibri"/>
          <w:sz w:val="20"/>
          <w:szCs w:val="20"/>
          <w:lang w:eastAsia="pl-PL"/>
        </w:rPr>
      </w:pPr>
      <w:r w:rsidRPr="00AD019C">
        <w:rPr>
          <w:rFonts w:eastAsia="Times New Roman" w:cs="Calibri"/>
          <w:sz w:val="20"/>
          <w:szCs w:val="20"/>
          <w:lang w:eastAsia="pl-PL"/>
        </w:rPr>
        <w:t xml:space="preserve">zwaną dalej </w:t>
      </w:r>
      <w:r w:rsidRPr="00AD019C">
        <w:rPr>
          <w:rFonts w:eastAsia="Times New Roman" w:cs="Calibri"/>
          <w:b/>
          <w:sz w:val="20"/>
          <w:szCs w:val="20"/>
          <w:lang w:eastAsia="pl-PL"/>
        </w:rPr>
        <w:t>„KRAKÓW5020”</w:t>
      </w:r>
      <w:r w:rsidRPr="00AD019C">
        <w:rPr>
          <w:rFonts w:eastAsia="Times New Roman" w:cs="Calibri"/>
          <w:sz w:val="20"/>
          <w:szCs w:val="20"/>
          <w:lang w:eastAsia="pl-PL"/>
        </w:rPr>
        <w:t xml:space="preserve"> lub</w:t>
      </w:r>
      <w:r w:rsidR="00651EDB" w:rsidRPr="00AD019C">
        <w:rPr>
          <w:rFonts w:eastAsia="Times New Roman" w:cs="Calibri"/>
          <w:sz w:val="20"/>
          <w:szCs w:val="20"/>
          <w:lang w:eastAsia="pl-PL"/>
        </w:rPr>
        <w:t xml:space="preserve"> </w:t>
      </w:r>
      <w:r w:rsidR="00651EDB" w:rsidRPr="00AD019C">
        <w:rPr>
          <w:rFonts w:eastAsia="Times New Roman" w:cs="Calibri"/>
          <w:b/>
          <w:sz w:val="20"/>
          <w:szCs w:val="20"/>
          <w:lang w:eastAsia="pl-PL"/>
        </w:rPr>
        <w:t>„Spółką”</w:t>
      </w:r>
      <w:r w:rsidR="00651EDB" w:rsidRPr="00AD019C">
        <w:rPr>
          <w:rFonts w:eastAsia="Times New Roman" w:cs="Calibri"/>
          <w:sz w:val="20"/>
          <w:szCs w:val="20"/>
          <w:lang w:eastAsia="pl-PL"/>
        </w:rPr>
        <w:t>,</w:t>
      </w:r>
    </w:p>
    <w:p w:rsidR="002B4F1F" w:rsidRPr="00AD019C" w:rsidRDefault="002B4F1F" w:rsidP="00C4385B">
      <w:pPr>
        <w:spacing w:after="0"/>
        <w:jc w:val="both"/>
        <w:rPr>
          <w:rFonts w:eastAsia="Times New Roman" w:cs="Calibri"/>
          <w:sz w:val="20"/>
          <w:szCs w:val="20"/>
          <w:lang w:eastAsia="pl-PL"/>
        </w:rPr>
      </w:pPr>
    </w:p>
    <w:p w:rsidR="002B4F1F" w:rsidRPr="00AD019C" w:rsidRDefault="00651EDB" w:rsidP="00C4385B">
      <w:pPr>
        <w:spacing w:after="0"/>
        <w:jc w:val="both"/>
        <w:rPr>
          <w:rFonts w:eastAsia="Times New Roman" w:cs="Calibri"/>
          <w:sz w:val="20"/>
          <w:szCs w:val="20"/>
          <w:lang w:eastAsia="pl-PL"/>
        </w:rPr>
      </w:pPr>
      <w:r w:rsidRPr="00AD019C">
        <w:rPr>
          <w:rFonts w:eastAsia="Times New Roman" w:cs="Calibri"/>
          <w:sz w:val="20"/>
          <w:szCs w:val="20"/>
          <w:lang w:eastAsia="pl-PL"/>
        </w:rPr>
        <w:t xml:space="preserve">a łącznie zwanymi dalej </w:t>
      </w:r>
      <w:r w:rsidRPr="00AD019C">
        <w:rPr>
          <w:rFonts w:eastAsia="Times New Roman" w:cs="Calibri"/>
          <w:b/>
          <w:sz w:val="20"/>
          <w:szCs w:val="20"/>
          <w:lang w:eastAsia="pl-PL"/>
        </w:rPr>
        <w:t>„Stronami</w:t>
      </w:r>
      <w:r w:rsidRPr="00AD019C">
        <w:rPr>
          <w:rFonts w:eastAsia="Times New Roman" w:cs="Calibri"/>
          <w:sz w:val="20"/>
          <w:szCs w:val="20"/>
          <w:lang w:eastAsia="pl-PL"/>
        </w:rPr>
        <w:t>”.</w:t>
      </w:r>
    </w:p>
    <w:p w:rsidR="00F57AA3" w:rsidRDefault="00F57AA3" w:rsidP="00C4385B">
      <w:pPr>
        <w:spacing w:after="0"/>
        <w:jc w:val="both"/>
        <w:rPr>
          <w:rFonts w:eastAsia="Times New Roman" w:cs="Calibri"/>
          <w:sz w:val="20"/>
          <w:szCs w:val="20"/>
          <w:lang w:eastAsia="pl-PL"/>
        </w:rPr>
      </w:pPr>
    </w:p>
    <w:p w:rsidR="002B4F1F" w:rsidRPr="00AD019C" w:rsidRDefault="00F57AA3" w:rsidP="005A407B">
      <w:pPr>
        <w:spacing w:after="0"/>
        <w:jc w:val="center"/>
        <w:rPr>
          <w:rFonts w:eastAsia="Times New Roman" w:cs="Calibri"/>
          <w:b/>
          <w:bCs/>
          <w:sz w:val="20"/>
          <w:szCs w:val="20"/>
          <w:lang w:eastAsia="pl-PL"/>
        </w:rPr>
      </w:pPr>
      <w:r w:rsidRPr="00AD019C">
        <w:rPr>
          <w:rFonts w:eastAsia="Times New Roman" w:cs="Calibri"/>
          <w:b/>
          <w:bCs/>
          <w:sz w:val="20"/>
          <w:szCs w:val="20"/>
          <w:lang w:eastAsia="pl-PL"/>
        </w:rPr>
        <w:t>Słownik Pojęć</w:t>
      </w:r>
      <w:r w:rsidR="00462F94" w:rsidRPr="00AD019C">
        <w:rPr>
          <w:rFonts w:eastAsia="Times New Roman" w:cs="Calibri"/>
          <w:b/>
          <w:bCs/>
          <w:sz w:val="20"/>
          <w:szCs w:val="20"/>
          <w:lang w:eastAsia="pl-PL"/>
        </w:rPr>
        <w:t xml:space="preserve"> </w:t>
      </w:r>
      <w:r w:rsidR="006F072F" w:rsidRPr="00AD019C">
        <w:rPr>
          <w:rFonts w:eastAsia="Times New Roman" w:cs="Calibri"/>
          <w:b/>
          <w:bCs/>
          <w:sz w:val="20"/>
          <w:szCs w:val="20"/>
          <w:lang w:eastAsia="pl-PL"/>
        </w:rPr>
        <w:t>użytych w Umowie</w:t>
      </w:r>
      <w:r w:rsidR="007A5B02" w:rsidRPr="00AD019C">
        <w:rPr>
          <w:rFonts w:eastAsia="Times New Roman" w:cs="Calibri"/>
          <w:b/>
          <w:bCs/>
          <w:sz w:val="20"/>
          <w:szCs w:val="20"/>
          <w:lang w:eastAsia="pl-PL"/>
        </w:rPr>
        <w:t>:</w:t>
      </w:r>
    </w:p>
    <w:p w:rsidR="00F57AA3" w:rsidRPr="00AD019C" w:rsidRDefault="00F57AA3" w:rsidP="00C4385B">
      <w:pPr>
        <w:spacing w:after="0"/>
        <w:jc w:val="both"/>
        <w:rPr>
          <w:rFonts w:eastAsia="Times New Roman" w:cs="Calibri"/>
          <w:sz w:val="20"/>
          <w:szCs w:val="20"/>
          <w:lang w:eastAsia="pl-P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F57AA3" w:rsidRPr="00AD019C" w:rsidTr="00281B22">
        <w:tc>
          <w:tcPr>
            <w:tcW w:w="4531" w:type="dxa"/>
            <w:shd w:val="clear" w:color="auto" w:fill="auto"/>
          </w:tcPr>
          <w:p w:rsidR="00F57AA3" w:rsidRPr="00AD019C" w:rsidRDefault="00F57AA3"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Akt Założycielski</w:t>
            </w:r>
          </w:p>
        </w:tc>
        <w:tc>
          <w:tcPr>
            <w:tcW w:w="4678" w:type="dxa"/>
            <w:shd w:val="clear" w:color="auto" w:fill="auto"/>
          </w:tcPr>
          <w:p w:rsidR="00F57AA3" w:rsidRPr="00AD019C" w:rsidRDefault="00F57AA3"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 xml:space="preserve">Akt Założycielski </w:t>
            </w:r>
            <w:r w:rsidR="00C4385B" w:rsidRPr="00AD019C">
              <w:rPr>
                <w:rFonts w:eastAsia="Times New Roman" w:cs="Calibri"/>
                <w:bCs/>
                <w:iCs/>
                <w:sz w:val="20"/>
                <w:szCs w:val="20"/>
                <w:lang w:eastAsia="pl-PL"/>
              </w:rPr>
              <w:t>KRAKÓW5020</w:t>
            </w:r>
            <w:r w:rsidRPr="00AD019C">
              <w:rPr>
                <w:rFonts w:eastAsia="Times New Roman" w:cs="Calibri"/>
                <w:bCs/>
                <w:iCs/>
                <w:sz w:val="20"/>
                <w:szCs w:val="20"/>
                <w:lang w:eastAsia="pl-PL"/>
              </w:rPr>
              <w:t xml:space="preserve"> Spółka z ograniczoną odpowiedzialnością z dnia </w:t>
            </w:r>
            <w:r w:rsidR="00C74D4C" w:rsidRPr="00AD019C">
              <w:rPr>
                <w:rFonts w:eastAsia="Times New Roman" w:cs="Calibri"/>
                <w:bCs/>
                <w:iCs/>
                <w:sz w:val="20"/>
                <w:szCs w:val="20"/>
                <w:lang w:eastAsia="pl-PL"/>
              </w:rPr>
              <w:t>7 grudnia 2021</w:t>
            </w:r>
            <w:r w:rsidRPr="00AD019C">
              <w:rPr>
                <w:rFonts w:eastAsia="Times New Roman" w:cs="Calibri"/>
                <w:bCs/>
                <w:iCs/>
                <w:sz w:val="20"/>
                <w:szCs w:val="20"/>
                <w:lang w:eastAsia="pl-PL"/>
              </w:rPr>
              <w:t xml:space="preserve"> r. (Rep. </w:t>
            </w:r>
            <w:r w:rsidR="00960803" w:rsidRPr="00AD019C">
              <w:rPr>
                <w:rFonts w:eastAsia="Times New Roman" w:cs="Calibri"/>
                <w:bCs/>
                <w:iCs/>
                <w:sz w:val="20"/>
                <w:szCs w:val="20"/>
                <w:lang w:eastAsia="pl-PL"/>
              </w:rPr>
              <w:t xml:space="preserve">A </w:t>
            </w:r>
            <w:r w:rsidR="00C74D4C" w:rsidRPr="00AD019C">
              <w:rPr>
                <w:rFonts w:eastAsia="Times New Roman" w:cs="Calibri"/>
                <w:bCs/>
                <w:iCs/>
                <w:sz w:val="20"/>
                <w:szCs w:val="20"/>
                <w:lang w:eastAsia="pl-PL"/>
              </w:rPr>
              <w:t>8222</w:t>
            </w:r>
            <w:r w:rsidRPr="00AD019C">
              <w:rPr>
                <w:rFonts w:eastAsia="Times New Roman" w:cs="Calibri"/>
                <w:bCs/>
                <w:iCs/>
                <w:sz w:val="20"/>
                <w:szCs w:val="20"/>
                <w:lang w:eastAsia="pl-PL"/>
              </w:rPr>
              <w:t>/</w:t>
            </w:r>
            <w:r w:rsidR="00960803" w:rsidRPr="00AD019C">
              <w:rPr>
                <w:rFonts w:eastAsia="Times New Roman" w:cs="Calibri"/>
                <w:bCs/>
                <w:iCs/>
                <w:sz w:val="20"/>
                <w:szCs w:val="20"/>
                <w:lang w:eastAsia="pl-PL"/>
              </w:rPr>
              <w:t>20</w:t>
            </w:r>
            <w:r w:rsidR="00C74D4C" w:rsidRPr="00AD019C">
              <w:rPr>
                <w:rFonts w:eastAsia="Times New Roman" w:cs="Calibri"/>
                <w:bCs/>
                <w:iCs/>
                <w:sz w:val="20"/>
                <w:szCs w:val="20"/>
                <w:lang w:eastAsia="pl-PL"/>
              </w:rPr>
              <w:t>21</w:t>
            </w:r>
            <w:r w:rsidRPr="00AD019C">
              <w:rPr>
                <w:rFonts w:eastAsia="Times New Roman" w:cs="Calibri"/>
                <w:bCs/>
                <w:iCs/>
                <w:sz w:val="20"/>
                <w:szCs w:val="20"/>
                <w:lang w:eastAsia="pl-PL"/>
              </w:rPr>
              <w:t>)</w:t>
            </w:r>
          </w:p>
        </w:tc>
      </w:tr>
      <w:tr w:rsidR="00F57AA3" w:rsidRPr="00AD019C" w:rsidTr="00281B22">
        <w:tc>
          <w:tcPr>
            <w:tcW w:w="4531" w:type="dxa"/>
            <w:shd w:val="clear" w:color="auto" w:fill="auto"/>
          </w:tcPr>
          <w:p w:rsidR="00F57AA3" w:rsidRPr="00AD019C" w:rsidRDefault="00C74D4C"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KRAKÓW5020</w:t>
            </w:r>
            <w:r w:rsidR="007A30CA" w:rsidRPr="00AD019C">
              <w:rPr>
                <w:rFonts w:eastAsia="Times New Roman" w:cs="Calibri"/>
                <w:b/>
                <w:iCs/>
                <w:sz w:val="20"/>
                <w:szCs w:val="20"/>
                <w:lang w:eastAsia="pl-PL"/>
              </w:rPr>
              <w:t xml:space="preserve"> lub Spółka</w:t>
            </w:r>
          </w:p>
        </w:tc>
        <w:tc>
          <w:tcPr>
            <w:tcW w:w="4678" w:type="dxa"/>
            <w:shd w:val="clear" w:color="auto" w:fill="auto"/>
          </w:tcPr>
          <w:p w:rsidR="00F57AA3" w:rsidRPr="00AD019C" w:rsidRDefault="00C74D4C"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KRAKÓW5020 sp. z</w:t>
            </w:r>
            <w:r w:rsidR="005707E8" w:rsidRPr="00AD019C">
              <w:rPr>
                <w:rFonts w:eastAsia="Times New Roman" w:cs="Calibri"/>
                <w:bCs/>
                <w:iCs/>
                <w:sz w:val="20"/>
                <w:szCs w:val="20"/>
                <w:lang w:eastAsia="pl-PL"/>
              </w:rPr>
              <w:t xml:space="preserve"> </w:t>
            </w:r>
            <w:r w:rsidRPr="00AD019C">
              <w:rPr>
                <w:rFonts w:eastAsia="Times New Roman" w:cs="Calibri"/>
                <w:bCs/>
                <w:iCs/>
                <w:sz w:val="20"/>
                <w:szCs w:val="20"/>
                <w:lang w:eastAsia="pl-PL"/>
              </w:rPr>
              <w:t>o.o.</w:t>
            </w:r>
            <w:r w:rsidR="00F57AA3" w:rsidRPr="00AD019C">
              <w:rPr>
                <w:rFonts w:eastAsia="Times New Roman" w:cs="Calibri"/>
                <w:bCs/>
                <w:iCs/>
                <w:sz w:val="20"/>
                <w:szCs w:val="20"/>
                <w:lang w:eastAsia="pl-PL"/>
              </w:rPr>
              <w:t xml:space="preserve"> z siedzibą w Krakowie, nr KRS: </w:t>
            </w:r>
            <w:r w:rsidR="005C4FC3" w:rsidRPr="00AD019C">
              <w:rPr>
                <w:rFonts w:cs="Calibri"/>
                <w:bCs/>
                <w:sz w:val="20"/>
                <w:szCs w:val="20"/>
                <w:lang w:eastAsia="pl-PL"/>
              </w:rPr>
              <w:t>0000946545</w:t>
            </w:r>
            <w:r w:rsidR="00F57AA3" w:rsidRPr="00AD019C">
              <w:rPr>
                <w:rFonts w:eastAsia="Times New Roman" w:cs="Calibri"/>
                <w:bCs/>
                <w:iCs/>
                <w:sz w:val="20"/>
                <w:szCs w:val="20"/>
                <w:lang w:eastAsia="pl-PL"/>
              </w:rPr>
              <w:t xml:space="preserve"> </w:t>
            </w:r>
          </w:p>
        </w:tc>
      </w:tr>
      <w:tr w:rsidR="00F57AA3" w:rsidRPr="00AD019C" w:rsidTr="00281B22">
        <w:tc>
          <w:tcPr>
            <w:tcW w:w="4531" w:type="dxa"/>
            <w:shd w:val="clear" w:color="auto" w:fill="auto"/>
          </w:tcPr>
          <w:p w:rsidR="00F57AA3" w:rsidRPr="00AD019C" w:rsidRDefault="00F57AA3"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Decyzja 2012/21/UE</w:t>
            </w:r>
            <w:r w:rsidR="00546455" w:rsidRPr="00AD019C">
              <w:rPr>
                <w:rFonts w:eastAsia="Times New Roman" w:cs="Calibri"/>
                <w:b/>
                <w:iCs/>
                <w:sz w:val="20"/>
                <w:szCs w:val="20"/>
                <w:lang w:eastAsia="pl-PL"/>
              </w:rPr>
              <w:t xml:space="preserve"> </w:t>
            </w:r>
          </w:p>
        </w:tc>
        <w:tc>
          <w:tcPr>
            <w:tcW w:w="4678" w:type="dxa"/>
            <w:shd w:val="clear" w:color="auto" w:fill="auto"/>
          </w:tcPr>
          <w:p w:rsidR="00F57AA3" w:rsidRPr="00AD019C" w:rsidRDefault="00F57AA3" w:rsidP="00281B22">
            <w:pPr>
              <w:spacing w:after="0"/>
              <w:jc w:val="both"/>
              <w:rPr>
                <w:rFonts w:eastAsia="Times New Roman" w:cs="Calibri"/>
                <w:b/>
                <w:iCs/>
                <w:sz w:val="20"/>
                <w:szCs w:val="20"/>
                <w:lang w:eastAsia="pl-PL"/>
              </w:rPr>
            </w:pPr>
            <w:r w:rsidRPr="00AD019C">
              <w:rPr>
                <w:rFonts w:cs="Calibri"/>
                <w:iCs/>
                <w:sz w:val="20"/>
                <w:szCs w:val="20"/>
              </w:rPr>
              <w:t>Decyzja Komisji z dnia 20.12.2011 r. w sprawie stosowania art. 106 ust. 2 Traktatu o funkcjonowaniu Unii Europejskiej do pomocy państwa w formie Rekompensaty z tytułu usług świadczonych w ogólnym interesie gospodarczym, przyznawanej</w:t>
            </w:r>
            <w:r w:rsidR="00AD019C" w:rsidRPr="00AD019C">
              <w:rPr>
                <w:rFonts w:cs="Calibri"/>
                <w:iCs/>
                <w:sz w:val="20"/>
                <w:szCs w:val="20"/>
              </w:rPr>
              <w:t xml:space="preserve"> </w:t>
            </w:r>
            <w:r w:rsidRPr="00AD019C">
              <w:rPr>
                <w:rFonts w:cs="Calibri"/>
                <w:iCs/>
                <w:sz w:val="20"/>
                <w:szCs w:val="20"/>
              </w:rPr>
              <w:t>przedsiębiorstwom zobowiązanym do wykonywania usług świadczonych w ogólnym interesie gospodarczym (2012/21/UE)</w:t>
            </w:r>
            <w:r w:rsidR="00546455" w:rsidRPr="00AD019C">
              <w:rPr>
                <w:rFonts w:cs="Calibri"/>
                <w:iCs/>
                <w:sz w:val="20"/>
                <w:szCs w:val="20"/>
              </w:rPr>
              <w:t xml:space="preserve"> (Dz. Urz. UE L 7 z dnia 11.01.2012, str. 3)</w:t>
            </w:r>
          </w:p>
        </w:tc>
      </w:tr>
      <w:tr w:rsidR="00A64232" w:rsidRPr="00AD019C" w:rsidTr="00281B22">
        <w:tc>
          <w:tcPr>
            <w:tcW w:w="4531" w:type="dxa"/>
            <w:shd w:val="clear" w:color="auto" w:fill="auto"/>
          </w:tcPr>
          <w:p w:rsidR="00A64232" w:rsidRPr="00AD019C" w:rsidRDefault="00A64232" w:rsidP="00281B22">
            <w:pPr>
              <w:spacing w:after="0"/>
              <w:jc w:val="both"/>
              <w:rPr>
                <w:rFonts w:eastAsia="Times New Roman" w:cs="Calibri"/>
                <w:b/>
                <w:iCs/>
                <w:sz w:val="20"/>
                <w:szCs w:val="20"/>
                <w:lang w:eastAsia="pl-PL"/>
              </w:rPr>
            </w:pPr>
            <w:r>
              <w:rPr>
                <w:rFonts w:eastAsia="Times New Roman" w:cs="Calibri"/>
                <w:b/>
                <w:iCs/>
                <w:sz w:val="20"/>
                <w:szCs w:val="20"/>
                <w:lang w:eastAsia="pl-PL"/>
              </w:rPr>
              <w:t xml:space="preserve">Dyrektywa </w:t>
            </w:r>
          </w:p>
        </w:tc>
        <w:tc>
          <w:tcPr>
            <w:tcW w:w="4678" w:type="dxa"/>
            <w:shd w:val="clear" w:color="auto" w:fill="auto"/>
          </w:tcPr>
          <w:p w:rsidR="00A64232" w:rsidRPr="00AD019C" w:rsidRDefault="00A64232" w:rsidP="00281B22">
            <w:pPr>
              <w:spacing w:after="0"/>
              <w:jc w:val="both"/>
              <w:rPr>
                <w:rFonts w:cs="Calibri"/>
                <w:iCs/>
                <w:sz w:val="20"/>
                <w:szCs w:val="20"/>
              </w:rPr>
            </w:pPr>
            <w:r w:rsidRPr="00A64232">
              <w:rPr>
                <w:rFonts w:cs="Calibri"/>
                <w:iCs/>
                <w:sz w:val="20"/>
                <w:szCs w:val="20"/>
              </w:rPr>
              <w:t>Dyrektywa Parlamentu Europejskiego i Rady 2014/24/UE z dnia 26 lutego 2014 r. w sprawie zamówień publicznych, uchylająca dyrektywę 2004/18/WE (Dz. U. UE L 94 z 28.03.2014, str. 65)</w:t>
            </w:r>
            <w:r>
              <w:rPr>
                <w:rFonts w:cs="Calibri"/>
                <w:iCs/>
                <w:sz w:val="20"/>
                <w:szCs w:val="20"/>
              </w:rPr>
              <w:t>.</w:t>
            </w:r>
          </w:p>
        </w:tc>
      </w:tr>
      <w:tr w:rsidR="00F57AA3" w:rsidRPr="00AD019C" w:rsidTr="00281B22">
        <w:tc>
          <w:tcPr>
            <w:tcW w:w="4531" w:type="dxa"/>
            <w:shd w:val="clear" w:color="auto" w:fill="auto"/>
          </w:tcPr>
          <w:p w:rsidR="00F57AA3" w:rsidRPr="00AD019C" w:rsidRDefault="00F57AA3" w:rsidP="00106A1F">
            <w:pPr>
              <w:spacing w:after="0"/>
              <w:jc w:val="both"/>
              <w:rPr>
                <w:rFonts w:eastAsia="Times New Roman" w:cs="Calibri"/>
                <w:b/>
                <w:iCs/>
                <w:sz w:val="20"/>
                <w:szCs w:val="20"/>
                <w:lang w:eastAsia="pl-PL"/>
              </w:rPr>
            </w:pPr>
            <w:r w:rsidRPr="00AD019C">
              <w:rPr>
                <w:rFonts w:eastAsia="Times New Roman" w:cs="Calibri"/>
                <w:b/>
                <w:iCs/>
                <w:sz w:val="20"/>
                <w:szCs w:val="20"/>
                <w:lang w:eastAsia="pl-PL"/>
              </w:rPr>
              <w:t xml:space="preserve">Kodeks </w:t>
            </w:r>
            <w:r w:rsidR="007A5B02" w:rsidRPr="00AD019C">
              <w:rPr>
                <w:rFonts w:eastAsia="Times New Roman" w:cs="Calibri"/>
                <w:b/>
                <w:iCs/>
                <w:sz w:val="20"/>
                <w:szCs w:val="20"/>
                <w:lang w:eastAsia="pl-PL"/>
              </w:rPr>
              <w:t>cywilny</w:t>
            </w:r>
          </w:p>
        </w:tc>
        <w:tc>
          <w:tcPr>
            <w:tcW w:w="4678" w:type="dxa"/>
            <w:shd w:val="clear" w:color="auto" w:fill="auto"/>
          </w:tcPr>
          <w:p w:rsidR="00F57AA3" w:rsidRPr="00AD019C" w:rsidRDefault="00F57AA3" w:rsidP="00C76FF0">
            <w:pPr>
              <w:spacing w:after="0"/>
              <w:jc w:val="both"/>
              <w:rPr>
                <w:rFonts w:eastAsia="Times New Roman" w:cs="Calibri"/>
                <w:bCs/>
                <w:iCs/>
                <w:sz w:val="20"/>
                <w:szCs w:val="20"/>
                <w:lang w:eastAsia="pl-PL"/>
              </w:rPr>
            </w:pPr>
            <w:r w:rsidRPr="00AD019C">
              <w:rPr>
                <w:rFonts w:eastAsia="Times New Roman" w:cs="Calibri"/>
                <w:bCs/>
                <w:iCs/>
                <w:sz w:val="20"/>
                <w:szCs w:val="20"/>
                <w:lang w:eastAsia="pl-PL"/>
              </w:rPr>
              <w:t>Ustawa z dnia 23 kwietnia 1964 r. Kodeks cywilny (</w:t>
            </w:r>
            <w:proofErr w:type="spellStart"/>
            <w:r w:rsidRPr="00AD019C">
              <w:rPr>
                <w:rFonts w:eastAsia="Times New Roman" w:cs="Calibri"/>
                <w:bCs/>
                <w:iCs/>
                <w:sz w:val="20"/>
                <w:szCs w:val="20"/>
                <w:lang w:eastAsia="pl-PL"/>
              </w:rPr>
              <w:t>t.j</w:t>
            </w:r>
            <w:proofErr w:type="spellEnd"/>
            <w:r w:rsidRPr="00AD019C">
              <w:rPr>
                <w:rFonts w:eastAsia="Times New Roman" w:cs="Calibri"/>
                <w:bCs/>
                <w:iCs/>
                <w:sz w:val="20"/>
                <w:szCs w:val="20"/>
                <w:lang w:eastAsia="pl-PL"/>
              </w:rPr>
              <w:t>. Dz. U. z 20</w:t>
            </w:r>
            <w:r w:rsidR="007A30CA" w:rsidRPr="00AD019C">
              <w:rPr>
                <w:rFonts w:eastAsia="Times New Roman" w:cs="Calibri"/>
                <w:bCs/>
                <w:iCs/>
                <w:sz w:val="20"/>
                <w:szCs w:val="20"/>
                <w:lang w:eastAsia="pl-PL"/>
              </w:rPr>
              <w:t>20</w:t>
            </w:r>
            <w:r w:rsidRPr="00AD019C">
              <w:rPr>
                <w:rFonts w:eastAsia="Times New Roman" w:cs="Calibri"/>
                <w:bCs/>
                <w:iCs/>
                <w:sz w:val="20"/>
                <w:szCs w:val="20"/>
                <w:lang w:eastAsia="pl-PL"/>
              </w:rPr>
              <w:t xml:space="preserve"> r. poz. </w:t>
            </w:r>
            <w:r w:rsidR="008466E3" w:rsidRPr="00AD019C">
              <w:rPr>
                <w:rFonts w:eastAsia="Times New Roman" w:cs="Calibri"/>
                <w:bCs/>
                <w:iCs/>
                <w:sz w:val="20"/>
                <w:szCs w:val="20"/>
                <w:lang w:eastAsia="pl-PL"/>
              </w:rPr>
              <w:t xml:space="preserve">1740 </w:t>
            </w:r>
            <w:r w:rsidR="007A30CA" w:rsidRPr="00AD019C">
              <w:rPr>
                <w:rFonts w:eastAsia="Times New Roman" w:cs="Calibri"/>
                <w:bCs/>
                <w:iCs/>
                <w:sz w:val="20"/>
                <w:szCs w:val="20"/>
                <w:lang w:eastAsia="pl-PL"/>
              </w:rPr>
              <w:t xml:space="preserve">z </w:t>
            </w:r>
            <w:proofErr w:type="spellStart"/>
            <w:r w:rsidR="007A30CA" w:rsidRPr="00AD019C">
              <w:rPr>
                <w:rFonts w:eastAsia="Times New Roman" w:cs="Calibri"/>
                <w:bCs/>
                <w:iCs/>
                <w:sz w:val="20"/>
                <w:szCs w:val="20"/>
                <w:lang w:eastAsia="pl-PL"/>
              </w:rPr>
              <w:t>późn</w:t>
            </w:r>
            <w:proofErr w:type="spellEnd"/>
            <w:r w:rsidR="007A30CA" w:rsidRPr="00AD019C">
              <w:rPr>
                <w:rFonts w:eastAsia="Times New Roman" w:cs="Calibri"/>
                <w:bCs/>
                <w:iCs/>
                <w:sz w:val="20"/>
                <w:szCs w:val="20"/>
                <w:lang w:eastAsia="pl-PL"/>
              </w:rPr>
              <w:t>. zm.</w:t>
            </w:r>
            <w:r w:rsidRPr="00AD019C">
              <w:rPr>
                <w:rFonts w:eastAsia="Times New Roman" w:cs="Calibri"/>
                <w:bCs/>
                <w:iCs/>
                <w:sz w:val="20"/>
                <w:szCs w:val="20"/>
                <w:lang w:eastAsia="pl-PL"/>
              </w:rPr>
              <w:t>)</w:t>
            </w:r>
          </w:p>
        </w:tc>
      </w:tr>
      <w:tr w:rsidR="0089342B" w:rsidRPr="00AD019C" w:rsidTr="00281B22">
        <w:tc>
          <w:tcPr>
            <w:tcW w:w="4531" w:type="dxa"/>
            <w:shd w:val="clear" w:color="auto" w:fill="auto"/>
          </w:tcPr>
          <w:p w:rsidR="0089342B" w:rsidRPr="00AD019C" w:rsidRDefault="0089342B"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Nadwyżka Rekompensaty</w:t>
            </w:r>
          </w:p>
        </w:tc>
        <w:tc>
          <w:tcPr>
            <w:tcW w:w="4678" w:type="dxa"/>
            <w:shd w:val="clear" w:color="auto" w:fill="auto"/>
          </w:tcPr>
          <w:p w:rsidR="0089342B" w:rsidRPr="00AD019C" w:rsidRDefault="0089342B"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 xml:space="preserve">Stan, w którym łączna Rekompensata udzielona Spółce w całkowitym okresie realizacji </w:t>
            </w:r>
            <w:r w:rsidR="00227C18" w:rsidRPr="00AD019C">
              <w:rPr>
                <w:rFonts w:eastAsia="Times New Roman" w:cs="Calibri"/>
                <w:bCs/>
                <w:iCs/>
                <w:sz w:val="20"/>
                <w:szCs w:val="20"/>
                <w:lang w:eastAsia="pl-PL"/>
              </w:rPr>
              <w:t>Zadań</w:t>
            </w:r>
            <w:r w:rsidR="00C4385B" w:rsidRPr="00AD019C">
              <w:rPr>
                <w:rFonts w:eastAsia="Times New Roman" w:cs="Calibri"/>
                <w:bCs/>
                <w:iCs/>
                <w:sz w:val="20"/>
                <w:szCs w:val="20"/>
                <w:lang w:eastAsia="pl-PL"/>
              </w:rPr>
              <w:t xml:space="preserve"> </w:t>
            </w:r>
            <w:r w:rsidRPr="00AD019C">
              <w:rPr>
                <w:rFonts w:eastAsia="Times New Roman" w:cs="Calibri"/>
                <w:bCs/>
                <w:iCs/>
                <w:sz w:val="20"/>
                <w:szCs w:val="20"/>
                <w:lang w:eastAsia="pl-PL"/>
              </w:rPr>
              <w:t xml:space="preserve">przekroczyła kwotę niezbędną na potrzeby 1) pokrycia Uzasadnionych Kosztów poniesionych przez </w:t>
            </w:r>
            <w:r w:rsidR="00BC62BC" w:rsidRPr="00AD019C">
              <w:rPr>
                <w:rFonts w:eastAsia="Times New Roman" w:cs="Calibri"/>
                <w:bCs/>
                <w:iCs/>
                <w:sz w:val="20"/>
                <w:szCs w:val="20"/>
                <w:lang w:eastAsia="pl-PL"/>
              </w:rPr>
              <w:t>Spółkę</w:t>
            </w:r>
            <w:r w:rsidRPr="00AD019C">
              <w:rPr>
                <w:rFonts w:eastAsia="Times New Roman" w:cs="Calibri"/>
                <w:bCs/>
                <w:iCs/>
                <w:sz w:val="20"/>
                <w:szCs w:val="20"/>
                <w:lang w:eastAsia="pl-PL"/>
              </w:rPr>
              <w:t xml:space="preserve"> w całkowitym okresie realizacji </w:t>
            </w:r>
            <w:r w:rsidR="00776335" w:rsidRPr="00AD019C">
              <w:rPr>
                <w:rFonts w:eastAsia="Times New Roman" w:cs="Calibri"/>
                <w:bCs/>
                <w:iCs/>
                <w:sz w:val="20"/>
                <w:szCs w:val="20"/>
                <w:lang w:eastAsia="pl-PL"/>
              </w:rPr>
              <w:t>Zadań</w:t>
            </w:r>
            <w:r w:rsidRPr="00AD019C">
              <w:rPr>
                <w:rFonts w:eastAsia="Times New Roman" w:cs="Calibri"/>
                <w:bCs/>
                <w:iCs/>
                <w:sz w:val="20"/>
                <w:szCs w:val="20"/>
                <w:lang w:eastAsia="pl-PL"/>
              </w:rPr>
              <w:t xml:space="preserve"> oraz 2) osiągnięcia przez </w:t>
            </w:r>
            <w:r w:rsidR="005F19C3" w:rsidRPr="00AD019C">
              <w:rPr>
                <w:rFonts w:eastAsia="Times New Roman" w:cs="Calibri"/>
                <w:bCs/>
                <w:iCs/>
                <w:sz w:val="20"/>
                <w:szCs w:val="20"/>
                <w:lang w:eastAsia="pl-PL"/>
              </w:rPr>
              <w:t>Spółkę</w:t>
            </w:r>
            <w:r w:rsidRPr="00AD019C">
              <w:rPr>
                <w:rFonts w:eastAsia="Times New Roman" w:cs="Calibri"/>
                <w:bCs/>
                <w:iCs/>
                <w:sz w:val="20"/>
                <w:szCs w:val="20"/>
                <w:lang w:eastAsia="pl-PL"/>
              </w:rPr>
              <w:t xml:space="preserve"> Rozsądnego Zysku, po uwzględnieniu </w:t>
            </w:r>
            <w:r w:rsidRPr="00AD019C">
              <w:rPr>
                <w:rFonts w:eastAsia="Times New Roman" w:cs="Calibri"/>
                <w:bCs/>
                <w:iCs/>
                <w:sz w:val="20"/>
                <w:szCs w:val="20"/>
                <w:lang w:eastAsia="pl-PL"/>
              </w:rPr>
              <w:lastRenderedPageBreak/>
              <w:t xml:space="preserve">Przychodów uzyskanych przez </w:t>
            </w:r>
            <w:r w:rsidR="005B054B" w:rsidRPr="00AD019C">
              <w:rPr>
                <w:rFonts w:eastAsia="Times New Roman" w:cs="Calibri"/>
                <w:bCs/>
                <w:iCs/>
                <w:sz w:val="20"/>
                <w:szCs w:val="20"/>
                <w:lang w:eastAsia="pl-PL"/>
              </w:rPr>
              <w:t>Spółkę</w:t>
            </w:r>
            <w:r w:rsidRPr="00AD019C">
              <w:rPr>
                <w:rFonts w:eastAsia="Times New Roman" w:cs="Calibri"/>
                <w:bCs/>
                <w:iCs/>
                <w:sz w:val="20"/>
                <w:szCs w:val="20"/>
                <w:lang w:eastAsia="pl-PL"/>
              </w:rPr>
              <w:t xml:space="preserve"> w całkowitym okresie realizacji </w:t>
            </w:r>
            <w:r w:rsidR="005B054B" w:rsidRPr="00AD019C">
              <w:rPr>
                <w:rFonts w:eastAsia="Times New Roman" w:cs="Calibri"/>
                <w:bCs/>
                <w:iCs/>
                <w:sz w:val="20"/>
                <w:szCs w:val="20"/>
                <w:lang w:eastAsia="pl-PL"/>
              </w:rPr>
              <w:t>Zadań</w:t>
            </w:r>
          </w:p>
        </w:tc>
      </w:tr>
      <w:tr w:rsidR="0089342B" w:rsidRPr="00AD019C" w:rsidTr="00281B22">
        <w:tc>
          <w:tcPr>
            <w:tcW w:w="4531" w:type="dxa"/>
            <w:shd w:val="clear" w:color="auto" w:fill="auto"/>
          </w:tcPr>
          <w:p w:rsidR="0089342B" w:rsidRPr="00AD019C" w:rsidRDefault="000B0FEE"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lastRenderedPageBreak/>
              <w:t>Niedobór Rekompensaty</w:t>
            </w:r>
          </w:p>
        </w:tc>
        <w:tc>
          <w:tcPr>
            <w:tcW w:w="4678" w:type="dxa"/>
            <w:shd w:val="clear" w:color="auto" w:fill="auto"/>
          </w:tcPr>
          <w:p w:rsidR="0089342B" w:rsidRPr="00AD019C" w:rsidRDefault="0088547F"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 xml:space="preserve">Stan, w którym łączna Rekompensata udzielona Spółce w całkowitym okresie realizacji Zadań </w:t>
            </w:r>
            <w:r w:rsidR="00221CC5" w:rsidRPr="00AD019C">
              <w:rPr>
                <w:rFonts w:eastAsia="Times New Roman" w:cs="Calibri"/>
                <w:bCs/>
                <w:iCs/>
                <w:sz w:val="20"/>
                <w:szCs w:val="20"/>
                <w:lang w:eastAsia="pl-PL"/>
              </w:rPr>
              <w:t>nie była wystarczająca</w:t>
            </w:r>
            <w:r w:rsidRPr="00AD019C">
              <w:rPr>
                <w:rFonts w:eastAsia="Times New Roman" w:cs="Calibri"/>
                <w:bCs/>
                <w:iCs/>
                <w:sz w:val="20"/>
                <w:szCs w:val="20"/>
                <w:lang w:eastAsia="pl-PL"/>
              </w:rPr>
              <w:t xml:space="preserve"> na potrzeby 1) pokrycia Uzasadnionych Kosztów poniesionych przez Spółkę w całkowitym okresie realizacji Zadań oraz 2) osiągnięcia przez Spółkę Rozsądnego Zysku, po uwzględnieniu</w:t>
            </w:r>
            <w:r w:rsidR="00C4385B" w:rsidRPr="00AD019C">
              <w:rPr>
                <w:rFonts w:eastAsia="Times New Roman" w:cs="Calibri"/>
                <w:bCs/>
                <w:iCs/>
                <w:sz w:val="20"/>
                <w:szCs w:val="20"/>
                <w:lang w:eastAsia="pl-PL"/>
              </w:rPr>
              <w:t xml:space="preserve"> </w:t>
            </w:r>
            <w:r w:rsidRPr="00AD019C">
              <w:rPr>
                <w:rFonts w:eastAsia="Times New Roman" w:cs="Calibri"/>
                <w:bCs/>
                <w:iCs/>
                <w:sz w:val="20"/>
                <w:szCs w:val="20"/>
                <w:lang w:eastAsia="pl-PL"/>
              </w:rPr>
              <w:t>Przychodów uzyskanych przez Spółkę w całkowitym okresie realizacji Zadań</w:t>
            </w:r>
          </w:p>
        </w:tc>
      </w:tr>
      <w:tr w:rsidR="00F57AA3" w:rsidRPr="00AD019C" w:rsidTr="00281B22">
        <w:tc>
          <w:tcPr>
            <w:tcW w:w="4531" w:type="dxa"/>
            <w:shd w:val="clear" w:color="auto" w:fill="auto"/>
          </w:tcPr>
          <w:p w:rsidR="00F57AA3" w:rsidRPr="00AD019C" w:rsidRDefault="00F57AA3" w:rsidP="00281B22">
            <w:pPr>
              <w:spacing w:after="0"/>
              <w:jc w:val="both"/>
              <w:rPr>
                <w:rFonts w:eastAsia="Times New Roman" w:cs="Calibri"/>
                <w:b/>
                <w:iCs/>
                <w:sz w:val="20"/>
                <w:szCs w:val="20"/>
                <w:lang w:eastAsia="pl-PL"/>
              </w:rPr>
            </w:pPr>
            <w:bookmarkStart w:id="1" w:name="_Hlk25662634"/>
            <w:r w:rsidRPr="00AD019C">
              <w:rPr>
                <w:rFonts w:eastAsia="Times New Roman" w:cs="Calibri"/>
                <w:b/>
                <w:iCs/>
                <w:sz w:val="20"/>
                <w:szCs w:val="20"/>
                <w:lang w:eastAsia="pl-PL"/>
              </w:rPr>
              <w:t>Podmiot Wewnętrzny</w:t>
            </w:r>
          </w:p>
        </w:tc>
        <w:tc>
          <w:tcPr>
            <w:tcW w:w="4678" w:type="dxa"/>
            <w:shd w:val="clear" w:color="auto" w:fill="auto"/>
          </w:tcPr>
          <w:p w:rsidR="00F57AA3" w:rsidRPr="00AD019C" w:rsidRDefault="00F57AA3"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 xml:space="preserve">Podmiot </w:t>
            </w:r>
            <w:r w:rsidR="0044328D" w:rsidRPr="00AD019C">
              <w:rPr>
                <w:rFonts w:eastAsia="Times New Roman" w:cs="Calibri"/>
                <w:bCs/>
                <w:iCs/>
                <w:sz w:val="20"/>
                <w:szCs w:val="20"/>
                <w:lang w:eastAsia="pl-PL"/>
              </w:rPr>
              <w:t xml:space="preserve">spełniający warunki wskazane w </w:t>
            </w:r>
            <w:r w:rsidR="00901558">
              <w:rPr>
                <w:rFonts w:eastAsia="Times New Roman" w:cs="Calibri"/>
                <w:bCs/>
                <w:iCs/>
                <w:sz w:val="20"/>
                <w:szCs w:val="20"/>
                <w:lang w:eastAsia="pl-PL"/>
              </w:rPr>
              <w:t xml:space="preserve">Dyrektywie </w:t>
            </w:r>
          </w:p>
        </w:tc>
      </w:tr>
      <w:bookmarkEnd w:id="1"/>
      <w:tr w:rsidR="008535C3" w:rsidRPr="00AD019C" w:rsidTr="00281B22">
        <w:tc>
          <w:tcPr>
            <w:tcW w:w="4531" w:type="dxa"/>
            <w:shd w:val="clear" w:color="auto" w:fill="auto"/>
          </w:tcPr>
          <w:p w:rsidR="008535C3" w:rsidRPr="00AD019C" w:rsidRDefault="008535C3"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Przychody</w:t>
            </w:r>
          </w:p>
        </w:tc>
        <w:tc>
          <w:tcPr>
            <w:tcW w:w="4678" w:type="dxa"/>
            <w:shd w:val="clear" w:color="auto" w:fill="auto"/>
          </w:tcPr>
          <w:p w:rsidR="008535C3" w:rsidRPr="00AD019C" w:rsidRDefault="005931C4"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Inne niż Rekompensata przychody Spółki wynikające z realizacji Zadań</w:t>
            </w:r>
            <w:r w:rsidR="009B77C0" w:rsidRPr="00AD019C">
              <w:rPr>
                <w:rFonts w:eastAsia="Times New Roman" w:cs="Calibri"/>
                <w:bCs/>
                <w:iCs/>
                <w:sz w:val="20"/>
                <w:szCs w:val="20"/>
                <w:lang w:eastAsia="pl-PL"/>
              </w:rPr>
              <w:t xml:space="preserve"> (w tym przychody od kontrahentów Spółki)</w:t>
            </w:r>
          </w:p>
        </w:tc>
      </w:tr>
      <w:tr w:rsidR="00F57AA3" w:rsidRPr="00AD019C" w:rsidTr="00281B22">
        <w:tc>
          <w:tcPr>
            <w:tcW w:w="4531" w:type="dxa"/>
            <w:shd w:val="clear" w:color="auto" w:fill="auto"/>
          </w:tcPr>
          <w:p w:rsidR="00F57AA3" w:rsidRPr="00AD019C" w:rsidRDefault="00F57AA3"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Rekompensata</w:t>
            </w:r>
          </w:p>
        </w:tc>
        <w:tc>
          <w:tcPr>
            <w:tcW w:w="4678" w:type="dxa"/>
            <w:shd w:val="clear" w:color="auto" w:fill="auto"/>
          </w:tcPr>
          <w:p w:rsidR="00F57AA3" w:rsidRPr="00AD019C" w:rsidRDefault="005931C4"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P</w:t>
            </w:r>
            <w:r w:rsidR="00096081" w:rsidRPr="00AD019C">
              <w:rPr>
                <w:rFonts w:eastAsia="Times New Roman" w:cs="Calibri"/>
                <w:bCs/>
                <w:iCs/>
                <w:sz w:val="20"/>
                <w:szCs w:val="20"/>
                <w:lang w:eastAsia="pl-PL"/>
              </w:rPr>
              <w:t xml:space="preserve">rzysporzenia od Gminy w dowolnej formie (np. dokapitalizowanie, udostępnienie mienia publicznego </w:t>
            </w:r>
            <w:r w:rsidR="00096081" w:rsidRPr="00F26CC8">
              <w:rPr>
                <w:sz w:val="20"/>
              </w:rPr>
              <w:t>na preferencyjnych</w:t>
            </w:r>
            <w:r w:rsidR="00096081" w:rsidRPr="00AD019C">
              <w:rPr>
                <w:rFonts w:eastAsia="Times New Roman" w:cs="Calibri"/>
                <w:bCs/>
                <w:iCs/>
                <w:sz w:val="20"/>
                <w:szCs w:val="20"/>
                <w:lang w:eastAsia="pl-PL"/>
              </w:rPr>
              <w:t xml:space="preserve"> warunkach, zwolnienie podatkowe</w:t>
            </w:r>
            <w:r w:rsidR="000E7F40" w:rsidRPr="00AD019C">
              <w:rPr>
                <w:rFonts w:eastAsia="Times New Roman" w:cs="Calibri"/>
                <w:bCs/>
                <w:iCs/>
                <w:sz w:val="20"/>
                <w:szCs w:val="20"/>
                <w:lang w:eastAsia="pl-PL"/>
              </w:rPr>
              <w:t xml:space="preserve"> wykazan</w:t>
            </w:r>
            <w:r w:rsidR="00DF27AD">
              <w:rPr>
                <w:rFonts w:eastAsia="Times New Roman" w:cs="Calibri"/>
                <w:bCs/>
                <w:iCs/>
                <w:sz w:val="20"/>
                <w:szCs w:val="20"/>
                <w:lang w:eastAsia="pl-PL"/>
              </w:rPr>
              <w:t>e</w:t>
            </w:r>
            <w:r w:rsidR="000E7F40" w:rsidRPr="00AD019C">
              <w:rPr>
                <w:rFonts w:eastAsia="Times New Roman" w:cs="Calibri"/>
                <w:bCs/>
                <w:iCs/>
                <w:sz w:val="20"/>
                <w:szCs w:val="20"/>
                <w:lang w:eastAsia="pl-PL"/>
              </w:rPr>
              <w:t xml:space="preserve"> w Rachunku Zysków i Strat</w:t>
            </w:r>
            <w:r w:rsidR="00096081" w:rsidRPr="00AD019C">
              <w:rPr>
                <w:rFonts w:eastAsia="Times New Roman" w:cs="Calibri"/>
                <w:bCs/>
                <w:iCs/>
                <w:sz w:val="20"/>
                <w:szCs w:val="20"/>
                <w:lang w:eastAsia="pl-PL"/>
              </w:rPr>
              <w:t xml:space="preserve">) otrzymywane z tytułu i w celu pokrycia kosztów związanych wyłącznie z </w:t>
            </w:r>
            <w:r w:rsidR="007013AE" w:rsidRPr="00AD019C">
              <w:rPr>
                <w:rFonts w:eastAsia="Times New Roman" w:cs="Calibri"/>
                <w:bCs/>
                <w:iCs/>
                <w:sz w:val="20"/>
                <w:szCs w:val="20"/>
                <w:lang w:eastAsia="pl-PL"/>
              </w:rPr>
              <w:t>wykonywaniem</w:t>
            </w:r>
            <w:r w:rsidR="0009554E" w:rsidRPr="00AD019C">
              <w:rPr>
                <w:rFonts w:eastAsia="Times New Roman" w:cs="Calibri"/>
                <w:bCs/>
                <w:iCs/>
                <w:sz w:val="20"/>
                <w:szCs w:val="20"/>
                <w:lang w:eastAsia="pl-PL"/>
              </w:rPr>
              <w:t xml:space="preserve"> Usług Publicznych </w:t>
            </w:r>
            <w:r w:rsidR="00371661" w:rsidRPr="00AD019C">
              <w:rPr>
                <w:rFonts w:eastAsia="Times New Roman" w:cs="Calibri"/>
                <w:bCs/>
                <w:iCs/>
                <w:sz w:val="20"/>
                <w:szCs w:val="20"/>
                <w:lang w:eastAsia="pl-PL"/>
              </w:rPr>
              <w:t>na podstawie Umowy</w:t>
            </w:r>
          </w:p>
        </w:tc>
      </w:tr>
      <w:tr w:rsidR="00217F7A" w:rsidRPr="00AD019C" w:rsidTr="00281B22">
        <w:tc>
          <w:tcPr>
            <w:tcW w:w="4531" w:type="dxa"/>
            <w:shd w:val="clear" w:color="auto" w:fill="auto"/>
          </w:tcPr>
          <w:p w:rsidR="00217F7A" w:rsidRPr="00AD019C" w:rsidRDefault="00217F7A" w:rsidP="00281B22">
            <w:pPr>
              <w:spacing w:after="0"/>
              <w:jc w:val="both"/>
              <w:rPr>
                <w:rFonts w:eastAsia="Times New Roman" w:cs="Calibri"/>
                <w:b/>
                <w:iCs/>
                <w:sz w:val="20"/>
                <w:szCs w:val="20"/>
                <w:lang w:eastAsia="pl-PL"/>
              </w:rPr>
            </w:pPr>
            <w:r>
              <w:rPr>
                <w:rFonts w:eastAsia="Times New Roman" w:cs="Calibri"/>
                <w:b/>
                <w:iCs/>
                <w:sz w:val="20"/>
                <w:szCs w:val="20"/>
                <w:lang w:eastAsia="pl-PL"/>
              </w:rPr>
              <w:t xml:space="preserve">Rekompensata </w:t>
            </w:r>
            <w:r w:rsidR="0011046E">
              <w:rPr>
                <w:rFonts w:eastAsia="Times New Roman" w:cs="Calibri"/>
                <w:b/>
                <w:iCs/>
                <w:sz w:val="20"/>
                <w:szCs w:val="20"/>
                <w:lang w:eastAsia="pl-PL"/>
              </w:rPr>
              <w:t>M</w:t>
            </w:r>
            <w:r w:rsidR="00F551E2">
              <w:rPr>
                <w:rFonts w:eastAsia="Times New Roman" w:cs="Calibri"/>
                <w:b/>
                <w:iCs/>
                <w:sz w:val="20"/>
                <w:szCs w:val="20"/>
                <w:lang w:eastAsia="pl-PL"/>
              </w:rPr>
              <w:t xml:space="preserve">iesięczna </w:t>
            </w:r>
          </w:p>
        </w:tc>
        <w:tc>
          <w:tcPr>
            <w:tcW w:w="4678" w:type="dxa"/>
            <w:shd w:val="clear" w:color="auto" w:fill="auto"/>
          </w:tcPr>
          <w:p w:rsidR="00F551E2" w:rsidRPr="00AD019C" w:rsidRDefault="00F551E2" w:rsidP="00281B22">
            <w:pPr>
              <w:spacing w:after="0"/>
              <w:jc w:val="both"/>
              <w:rPr>
                <w:rFonts w:eastAsia="Times New Roman" w:cs="Calibri"/>
                <w:bCs/>
                <w:iCs/>
                <w:sz w:val="20"/>
                <w:szCs w:val="20"/>
                <w:lang w:eastAsia="pl-PL"/>
              </w:rPr>
            </w:pPr>
            <w:r w:rsidRPr="00F551E2">
              <w:rPr>
                <w:rFonts w:eastAsia="Times New Roman" w:cs="Calibri"/>
                <w:bCs/>
                <w:iCs/>
                <w:sz w:val="20"/>
                <w:szCs w:val="20"/>
                <w:lang w:eastAsia="pl-PL"/>
              </w:rPr>
              <w:t xml:space="preserve">Część Rekompensaty </w:t>
            </w:r>
            <w:r w:rsidR="0011046E">
              <w:rPr>
                <w:rFonts w:eastAsia="Times New Roman" w:cs="Calibri"/>
                <w:bCs/>
                <w:iCs/>
                <w:sz w:val="20"/>
                <w:szCs w:val="20"/>
                <w:lang w:eastAsia="pl-PL"/>
              </w:rPr>
              <w:t>U</w:t>
            </w:r>
            <w:r w:rsidRPr="00F551E2">
              <w:rPr>
                <w:rFonts w:eastAsia="Times New Roman" w:cs="Calibri"/>
                <w:bCs/>
                <w:iCs/>
                <w:sz w:val="20"/>
                <w:szCs w:val="20"/>
                <w:lang w:eastAsia="pl-PL"/>
              </w:rPr>
              <w:t>mownej z tytułu wykonywania  Zadań wypłacana w miesięcznych, równych częściach, na podstawie przedłożonych przez Spółkę faktur, za każdy miesiąc rozliczeniowy w okresie powierzenia UOIG.</w:t>
            </w:r>
          </w:p>
        </w:tc>
      </w:tr>
      <w:tr w:rsidR="00B30C51" w:rsidRPr="00AD019C" w:rsidTr="00281B22">
        <w:tc>
          <w:tcPr>
            <w:tcW w:w="4531" w:type="dxa"/>
            <w:shd w:val="clear" w:color="auto" w:fill="auto"/>
          </w:tcPr>
          <w:p w:rsidR="00B30C51" w:rsidRPr="00AD019C" w:rsidRDefault="00B30C51" w:rsidP="00281B22">
            <w:pPr>
              <w:spacing w:after="0"/>
              <w:jc w:val="both"/>
              <w:rPr>
                <w:rFonts w:eastAsia="Times New Roman" w:cs="Calibri"/>
                <w:b/>
                <w:iCs/>
                <w:sz w:val="20"/>
                <w:szCs w:val="20"/>
                <w:lang w:eastAsia="pl-PL"/>
              </w:rPr>
            </w:pPr>
            <w:r>
              <w:rPr>
                <w:rFonts w:eastAsia="Times New Roman" w:cs="Calibri"/>
                <w:b/>
                <w:iCs/>
                <w:sz w:val="20"/>
                <w:szCs w:val="20"/>
                <w:lang w:eastAsia="pl-PL"/>
              </w:rPr>
              <w:t>Rekompensata</w:t>
            </w:r>
            <w:r w:rsidR="00F551E2">
              <w:rPr>
                <w:rFonts w:eastAsia="Times New Roman" w:cs="Calibri"/>
                <w:b/>
                <w:iCs/>
                <w:sz w:val="20"/>
                <w:szCs w:val="20"/>
                <w:lang w:eastAsia="pl-PL"/>
              </w:rPr>
              <w:t xml:space="preserve"> </w:t>
            </w:r>
            <w:r w:rsidR="0011046E">
              <w:rPr>
                <w:rFonts w:eastAsia="Times New Roman" w:cs="Calibri"/>
                <w:b/>
                <w:iCs/>
                <w:sz w:val="20"/>
                <w:szCs w:val="20"/>
                <w:lang w:eastAsia="pl-PL"/>
              </w:rPr>
              <w:t>U</w:t>
            </w:r>
            <w:r w:rsidR="00F551E2">
              <w:rPr>
                <w:rFonts w:eastAsia="Times New Roman" w:cs="Calibri"/>
                <w:b/>
                <w:iCs/>
                <w:sz w:val="20"/>
                <w:szCs w:val="20"/>
                <w:lang w:eastAsia="pl-PL"/>
              </w:rPr>
              <w:t xml:space="preserve">mowna </w:t>
            </w:r>
          </w:p>
        </w:tc>
        <w:tc>
          <w:tcPr>
            <w:tcW w:w="4678" w:type="dxa"/>
            <w:shd w:val="clear" w:color="auto" w:fill="auto"/>
          </w:tcPr>
          <w:p w:rsidR="00F551E2" w:rsidRPr="00AD019C" w:rsidRDefault="00F551E2" w:rsidP="002F4012">
            <w:pPr>
              <w:jc w:val="both"/>
              <w:rPr>
                <w:rFonts w:eastAsia="Times New Roman" w:cs="Calibri"/>
                <w:bCs/>
                <w:iCs/>
                <w:sz w:val="20"/>
                <w:szCs w:val="20"/>
                <w:lang w:eastAsia="pl-PL"/>
              </w:rPr>
            </w:pPr>
            <w:r w:rsidRPr="00F551E2">
              <w:rPr>
                <w:rFonts w:eastAsia="Times New Roman" w:cs="Calibri"/>
                <w:bCs/>
                <w:iCs/>
                <w:sz w:val="20"/>
                <w:szCs w:val="20"/>
                <w:lang w:eastAsia="pl-PL"/>
              </w:rPr>
              <w:t>Należna Spółce</w:t>
            </w:r>
            <w:r w:rsidR="00E16312">
              <w:rPr>
                <w:rFonts w:eastAsia="Times New Roman" w:cs="Calibri"/>
                <w:bCs/>
                <w:iCs/>
                <w:sz w:val="20"/>
                <w:szCs w:val="20"/>
                <w:lang w:eastAsia="pl-PL"/>
              </w:rPr>
              <w:t xml:space="preserve"> na podstawie Umowy</w:t>
            </w:r>
            <w:r w:rsidRPr="00F551E2">
              <w:rPr>
                <w:rFonts w:eastAsia="Times New Roman" w:cs="Calibri"/>
                <w:bCs/>
                <w:iCs/>
                <w:sz w:val="20"/>
                <w:szCs w:val="20"/>
                <w:lang w:eastAsia="pl-PL"/>
              </w:rPr>
              <w:t xml:space="preserve"> kwota Rekompensaty z tytułu  wykonywania UOIG, która zostanie jej wypłacona w formie Rekompensat </w:t>
            </w:r>
            <w:r w:rsidR="0011046E">
              <w:rPr>
                <w:rFonts w:eastAsia="Times New Roman" w:cs="Calibri"/>
                <w:bCs/>
                <w:iCs/>
                <w:sz w:val="20"/>
                <w:szCs w:val="20"/>
                <w:lang w:eastAsia="pl-PL"/>
              </w:rPr>
              <w:t>M</w:t>
            </w:r>
            <w:r w:rsidRPr="00F551E2">
              <w:rPr>
                <w:rFonts w:eastAsia="Times New Roman" w:cs="Calibri"/>
                <w:bCs/>
                <w:iCs/>
                <w:sz w:val="20"/>
                <w:szCs w:val="20"/>
                <w:lang w:eastAsia="pl-PL"/>
              </w:rPr>
              <w:t>iesięcznych,  na zasadach określonych  w  Umowie.</w:t>
            </w:r>
          </w:p>
        </w:tc>
      </w:tr>
      <w:tr w:rsidR="006757D6" w:rsidRPr="00AD019C" w:rsidTr="00281B22">
        <w:tc>
          <w:tcPr>
            <w:tcW w:w="4531" w:type="dxa"/>
            <w:shd w:val="clear" w:color="auto" w:fill="auto"/>
          </w:tcPr>
          <w:p w:rsidR="006757D6" w:rsidRPr="00AD019C" w:rsidRDefault="006757D6"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Rozliczenie Całkowite</w:t>
            </w:r>
          </w:p>
        </w:tc>
        <w:tc>
          <w:tcPr>
            <w:tcW w:w="4678" w:type="dxa"/>
            <w:shd w:val="clear" w:color="auto" w:fill="auto"/>
          </w:tcPr>
          <w:p w:rsidR="006757D6" w:rsidRPr="00AD019C" w:rsidRDefault="00784F63"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 xml:space="preserve">Dokument </w:t>
            </w:r>
            <w:r w:rsidR="00E95412" w:rsidRPr="00AD019C">
              <w:rPr>
                <w:rFonts w:eastAsia="Times New Roman" w:cs="Calibri"/>
                <w:bCs/>
                <w:iCs/>
                <w:sz w:val="20"/>
                <w:szCs w:val="20"/>
                <w:lang w:eastAsia="pl-PL"/>
              </w:rPr>
              <w:t xml:space="preserve">przedkładany przez Spółkę Gminie na potrzeby oceny proporcjonalności Rekompensaty za całkowity okres realizacji </w:t>
            </w:r>
            <w:r w:rsidR="008229DC" w:rsidRPr="00AD019C">
              <w:rPr>
                <w:rFonts w:eastAsia="Times New Roman" w:cs="Calibri"/>
                <w:bCs/>
                <w:iCs/>
                <w:sz w:val="20"/>
                <w:szCs w:val="20"/>
                <w:lang w:eastAsia="pl-PL"/>
              </w:rPr>
              <w:t xml:space="preserve"> </w:t>
            </w:r>
            <w:r w:rsidR="00F83929">
              <w:rPr>
                <w:rFonts w:eastAsia="Times New Roman" w:cs="Calibri"/>
                <w:bCs/>
                <w:iCs/>
                <w:sz w:val="20"/>
                <w:szCs w:val="20"/>
                <w:lang w:eastAsia="pl-PL"/>
              </w:rPr>
              <w:t xml:space="preserve">UOIG </w:t>
            </w:r>
          </w:p>
        </w:tc>
      </w:tr>
      <w:tr w:rsidR="005A64DE" w:rsidRPr="00AD019C" w:rsidTr="00281B22">
        <w:tc>
          <w:tcPr>
            <w:tcW w:w="4531" w:type="dxa"/>
            <w:shd w:val="clear" w:color="auto" w:fill="auto"/>
          </w:tcPr>
          <w:p w:rsidR="005A64DE" w:rsidRPr="00AD019C" w:rsidRDefault="00994C76"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R</w:t>
            </w:r>
            <w:r w:rsidR="005A64DE" w:rsidRPr="00AD019C">
              <w:rPr>
                <w:rFonts w:eastAsia="Times New Roman" w:cs="Calibri"/>
                <w:b/>
                <w:iCs/>
                <w:sz w:val="20"/>
                <w:szCs w:val="20"/>
                <w:lang w:eastAsia="pl-PL"/>
              </w:rPr>
              <w:t xml:space="preserve">ozsądny </w:t>
            </w:r>
            <w:r w:rsidRPr="00AD019C">
              <w:rPr>
                <w:rFonts w:eastAsia="Times New Roman" w:cs="Calibri"/>
                <w:b/>
                <w:iCs/>
                <w:sz w:val="20"/>
                <w:szCs w:val="20"/>
                <w:lang w:eastAsia="pl-PL"/>
              </w:rPr>
              <w:t>Z</w:t>
            </w:r>
            <w:r w:rsidR="005A64DE" w:rsidRPr="00AD019C">
              <w:rPr>
                <w:rFonts w:eastAsia="Times New Roman" w:cs="Calibri"/>
                <w:b/>
                <w:iCs/>
                <w:sz w:val="20"/>
                <w:szCs w:val="20"/>
                <w:lang w:eastAsia="pl-PL"/>
              </w:rPr>
              <w:t>ysk</w:t>
            </w:r>
          </w:p>
        </w:tc>
        <w:tc>
          <w:tcPr>
            <w:tcW w:w="4678" w:type="dxa"/>
            <w:shd w:val="clear" w:color="auto" w:fill="auto"/>
          </w:tcPr>
          <w:p w:rsidR="005A64DE" w:rsidRPr="00AD019C" w:rsidRDefault="00DB3BD3"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M</w:t>
            </w:r>
            <w:r w:rsidR="00096081" w:rsidRPr="00AD019C">
              <w:rPr>
                <w:rFonts w:eastAsia="Times New Roman" w:cs="Calibri"/>
                <w:bCs/>
                <w:iCs/>
                <w:sz w:val="20"/>
                <w:szCs w:val="20"/>
                <w:lang w:eastAsia="pl-PL"/>
              </w:rPr>
              <w:t>aksymalny poziom zysku</w:t>
            </w:r>
            <w:r w:rsidR="003C5EDB" w:rsidRPr="00AD019C">
              <w:rPr>
                <w:rFonts w:eastAsia="Times New Roman" w:cs="Calibri"/>
                <w:bCs/>
                <w:iCs/>
                <w:sz w:val="20"/>
                <w:szCs w:val="20"/>
                <w:lang w:eastAsia="pl-PL"/>
              </w:rPr>
              <w:t>,</w:t>
            </w:r>
            <w:r w:rsidR="00096081" w:rsidRPr="00AD019C">
              <w:rPr>
                <w:rFonts w:eastAsia="Times New Roman" w:cs="Calibri"/>
                <w:bCs/>
                <w:iCs/>
                <w:sz w:val="20"/>
                <w:szCs w:val="20"/>
                <w:lang w:eastAsia="pl-PL"/>
              </w:rPr>
              <w:t xml:space="preserve"> jaki może być przyznany Spółce z tytułu wykonywania </w:t>
            </w:r>
            <w:r w:rsidR="00F83929">
              <w:rPr>
                <w:rFonts w:eastAsia="Times New Roman" w:cs="Calibri"/>
                <w:bCs/>
                <w:iCs/>
                <w:sz w:val="20"/>
                <w:szCs w:val="20"/>
                <w:lang w:eastAsia="pl-PL"/>
              </w:rPr>
              <w:t xml:space="preserve">UOIG </w:t>
            </w:r>
            <w:r w:rsidR="00096081" w:rsidRPr="00AD019C">
              <w:rPr>
                <w:rFonts w:eastAsia="Times New Roman" w:cs="Calibri"/>
                <w:bCs/>
                <w:iCs/>
                <w:sz w:val="20"/>
                <w:szCs w:val="20"/>
                <w:lang w:eastAsia="pl-PL"/>
              </w:rPr>
              <w:t xml:space="preserve"> powierzonych </w:t>
            </w:r>
            <w:r w:rsidR="000E7F40" w:rsidRPr="00AD019C">
              <w:rPr>
                <w:rFonts w:eastAsia="Times New Roman" w:cs="Calibri"/>
                <w:bCs/>
                <w:iCs/>
                <w:sz w:val="20"/>
                <w:szCs w:val="20"/>
                <w:lang w:eastAsia="pl-PL"/>
              </w:rPr>
              <w:t>U</w:t>
            </w:r>
            <w:r w:rsidR="00096081" w:rsidRPr="00AD019C">
              <w:rPr>
                <w:rFonts w:eastAsia="Times New Roman" w:cs="Calibri"/>
                <w:bCs/>
                <w:iCs/>
                <w:sz w:val="20"/>
                <w:szCs w:val="20"/>
                <w:lang w:eastAsia="pl-PL"/>
              </w:rPr>
              <w:t>mową, stanowiący iloczyn kosztów netto świadczonych usług</w:t>
            </w:r>
            <w:r w:rsidR="003447B7" w:rsidRPr="00AD019C">
              <w:rPr>
                <w:rFonts w:eastAsia="Times New Roman" w:cs="Calibri"/>
                <w:bCs/>
                <w:iCs/>
                <w:sz w:val="20"/>
                <w:szCs w:val="20"/>
                <w:lang w:eastAsia="pl-PL"/>
              </w:rPr>
              <w:t xml:space="preserve"> (Uzasadnionych Kosztów pomniejszonych o Przychody)</w:t>
            </w:r>
            <w:r w:rsidR="00096081" w:rsidRPr="00AD019C">
              <w:rPr>
                <w:rFonts w:eastAsia="Times New Roman" w:cs="Calibri"/>
                <w:bCs/>
                <w:iCs/>
                <w:sz w:val="20"/>
                <w:szCs w:val="20"/>
                <w:lang w:eastAsia="pl-PL"/>
              </w:rPr>
              <w:t xml:space="preserve"> oraz stopy </w:t>
            </w:r>
            <w:proofErr w:type="spellStart"/>
            <w:r w:rsidR="00096081" w:rsidRPr="00AD019C">
              <w:rPr>
                <w:rFonts w:eastAsia="Times New Roman" w:cs="Calibri"/>
                <w:bCs/>
                <w:i/>
                <w:iCs/>
                <w:sz w:val="20"/>
                <w:szCs w:val="20"/>
                <w:lang w:eastAsia="pl-PL"/>
              </w:rPr>
              <w:t>swap</w:t>
            </w:r>
            <w:proofErr w:type="spellEnd"/>
            <w:r w:rsidR="00096081" w:rsidRPr="00AD019C">
              <w:rPr>
                <w:rFonts w:eastAsia="Times New Roman" w:cs="Calibri"/>
                <w:bCs/>
                <w:iCs/>
                <w:sz w:val="20"/>
                <w:szCs w:val="20"/>
                <w:lang w:eastAsia="pl-PL"/>
              </w:rPr>
              <w:t xml:space="preserve"> ustalonej na poziomie </w:t>
            </w:r>
            <w:r w:rsidR="00350354" w:rsidRPr="00AD019C">
              <w:rPr>
                <w:rFonts w:eastAsia="Times New Roman" w:cs="Calibri"/>
                <w:bCs/>
                <w:iCs/>
                <w:sz w:val="20"/>
                <w:szCs w:val="20"/>
                <w:lang w:eastAsia="pl-PL"/>
              </w:rPr>
              <w:t xml:space="preserve">2,61% </w:t>
            </w:r>
            <w:r w:rsidR="00096081" w:rsidRPr="00AD019C">
              <w:rPr>
                <w:rFonts w:eastAsia="Times New Roman" w:cs="Calibri"/>
                <w:bCs/>
                <w:iCs/>
                <w:sz w:val="20"/>
                <w:szCs w:val="20"/>
                <w:lang w:eastAsia="pl-PL"/>
              </w:rPr>
              <w:t>zgodnie z art. 5 ust. 7 Decyzji 2012/21/UE.</w:t>
            </w:r>
            <w:r w:rsidR="00C7270A" w:rsidRPr="00AD019C">
              <w:rPr>
                <w:rFonts w:eastAsia="Times New Roman" w:cs="Calibri"/>
                <w:bCs/>
                <w:iCs/>
                <w:sz w:val="20"/>
                <w:szCs w:val="20"/>
                <w:lang w:eastAsia="pl-PL"/>
              </w:rPr>
              <w:t xml:space="preserve"> 1,61 + 1 = 2,61%</w:t>
            </w:r>
          </w:p>
        </w:tc>
      </w:tr>
      <w:tr w:rsidR="00390D0A" w:rsidRPr="00AD019C" w:rsidTr="00281B22">
        <w:tc>
          <w:tcPr>
            <w:tcW w:w="4531" w:type="dxa"/>
            <w:shd w:val="clear" w:color="auto" w:fill="auto"/>
          </w:tcPr>
          <w:p w:rsidR="00390D0A" w:rsidRPr="00AD019C" w:rsidRDefault="00390D0A"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Szef KAS</w:t>
            </w:r>
          </w:p>
        </w:tc>
        <w:tc>
          <w:tcPr>
            <w:tcW w:w="4678" w:type="dxa"/>
            <w:shd w:val="clear" w:color="auto" w:fill="auto"/>
          </w:tcPr>
          <w:p w:rsidR="00390D0A" w:rsidRPr="00AD019C" w:rsidRDefault="00390D0A"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Szef Krajowej Administracji Skarbowej</w:t>
            </w:r>
          </w:p>
        </w:tc>
      </w:tr>
      <w:tr w:rsidR="0009567F" w:rsidRPr="00AD019C" w:rsidTr="00281B22">
        <w:tc>
          <w:tcPr>
            <w:tcW w:w="4531" w:type="dxa"/>
            <w:shd w:val="clear" w:color="auto" w:fill="auto"/>
          </w:tcPr>
          <w:p w:rsidR="0009567F" w:rsidRPr="00AD019C" w:rsidRDefault="0009567F" w:rsidP="00281B22">
            <w:pPr>
              <w:spacing w:after="0"/>
              <w:jc w:val="both"/>
              <w:rPr>
                <w:rFonts w:eastAsia="Times New Roman" w:cs="Calibri"/>
                <w:b/>
                <w:iCs/>
                <w:sz w:val="20"/>
                <w:szCs w:val="20"/>
                <w:lang w:eastAsia="pl-PL"/>
              </w:rPr>
            </w:pPr>
            <w:r>
              <w:rPr>
                <w:rFonts w:eastAsia="Times New Roman" w:cs="Calibri"/>
                <w:b/>
                <w:iCs/>
                <w:sz w:val="20"/>
                <w:szCs w:val="20"/>
                <w:lang w:eastAsia="pl-PL"/>
              </w:rPr>
              <w:t xml:space="preserve">Uchwała </w:t>
            </w:r>
            <w:r w:rsidR="00397192">
              <w:rPr>
                <w:rFonts w:eastAsia="Times New Roman" w:cs="Calibri"/>
                <w:b/>
                <w:iCs/>
                <w:sz w:val="20"/>
                <w:szCs w:val="20"/>
                <w:lang w:eastAsia="pl-PL"/>
              </w:rPr>
              <w:t>RMK</w:t>
            </w:r>
          </w:p>
        </w:tc>
        <w:tc>
          <w:tcPr>
            <w:tcW w:w="4678" w:type="dxa"/>
            <w:shd w:val="clear" w:color="auto" w:fill="auto"/>
          </w:tcPr>
          <w:p w:rsidR="0009567F" w:rsidRPr="00AD019C" w:rsidRDefault="0009567F" w:rsidP="00281B22">
            <w:pPr>
              <w:spacing w:after="0"/>
              <w:jc w:val="both"/>
              <w:rPr>
                <w:rFonts w:eastAsia="Times New Roman" w:cs="Calibri"/>
                <w:bCs/>
                <w:iCs/>
                <w:sz w:val="20"/>
                <w:szCs w:val="20"/>
                <w:lang w:eastAsia="pl-PL"/>
              </w:rPr>
            </w:pPr>
            <w:r>
              <w:rPr>
                <w:rFonts w:eastAsia="Times New Roman" w:cs="Calibri"/>
                <w:bCs/>
                <w:iCs/>
                <w:sz w:val="20"/>
                <w:szCs w:val="20"/>
                <w:lang w:eastAsia="pl-PL"/>
              </w:rPr>
              <w:t>U</w:t>
            </w:r>
            <w:r w:rsidRPr="0009567F">
              <w:rPr>
                <w:rFonts w:eastAsia="Times New Roman" w:cs="Calibri"/>
                <w:bCs/>
                <w:iCs/>
                <w:sz w:val="20"/>
                <w:szCs w:val="20"/>
                <w:lang w:eastAsia="pl-PL"/>
              </w:rPr>
              <w:t>chwał</w:t>
            </w:r>
            <w:r>
              <w:rPr>
                <w:rFonts w:eastAsia="Times New Roman" w:cs="Calibri"/>
                <w:bCs/>
                <w:iCs/>
                <w:sz w:val="20"/>
                <w:szCs w:val="20"/>
                <w:lang w:eastAsia="pl-PL"/>
              </w:rPr>
              <w:t>a</w:t>
            </w:r>
            <w:r w:rsidRPr="0009567F">
              <w:rPr>
                <w:rFonts w:eastAsia="Times New Roman" w:cs="Calibri"/>
                <w:bCs/>
                <w:iCs/>
                <w:sz w:val="20"/>
                <w:szCs w:val="20"/>
                <w:lang w:eastAsia="pl-PL"/>
              </w:rPr>
              <w:t xml:space="preserve"> nr LXXII/2037/21  Rady Miasta Krakowa dnia 17 listopada 2021 r. w sprawie utworzenia przez Gminę Miejską Kraków jednoosobowej spółki KRAKÓW5020 spółka z ograniczoną odpowiedzialnością</w:t>
            </w:r>
          </w:p>
        </w:tc>
      </w:tr>
      <w:tr w:rsidR="00390D0A" w:rsidRPr="00AD019C" w:rsidTr="00281B22">
        <w:tc>
          <w:tcPr>
            <w:tcW w:w="4531" w:type="dxa"/>
            <w:shd w:val="clear" w:color="auto" w:fill="auto"/>
          </w:tcPr>
          <w:p w:rsidR="00390D0A" w:rsidRPr="00AD019C" w:rsidRDefault="00390D0A"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UMK</w:t>
            </w:r>
          </w:p>
        </w:tc>
        <w:tc>
          <w:tcPr>
            <w:tcW w:w="4678" w:type="dxa"/>
            <w:shd w:val="clear" w:color="auto" w:fill="auto"/>
          </w:tcPr>
          <w:p w:rsidR="00390D0A" w:rsidRPr="00AD019C" w:rsidRDefault="00390D0A" w:rsidP="00281B22">
            <w:pPr>
              <w:spacing w:after="0"/>
              <w:jc w:val="both"/>
              <w:rPr>
                <w:rFonts w:eastAsia="Times New Roman" w:cs="Calibri"/>
                <w:bCs/>
                <w:sz w:val="20"/>
                <w:szCs w:val="20"/>
                <w:lang w:eastAsia="pl-PL"/>
              </w:rPr>
            </w:pPr>
            <w:r w:rsidRPr="00AD019C">
              <w:rPr>
                <w:rFonts w:eastAsia="Times New Roman" w:cs="Calibri"/>
                <w:bCs/>
                <w:sz w:val="20"/>
                <w:szCs w:val="20"/>
                <w:lang w:eastAsia="pl-PL"/>
              </w:rPr>
              <w:t>Urząd Miasta Krakowa</w:t>
            </w:r>
          </w:p>
        </w:tc>
      </w:tr>
      <w:tr w:rsidR="00390D0A" w:rsidRPr="00AD019C" w:rsidTr="00281B22">
        <w:tc>
          <w:tcPr>
            <w:tcW w:w="4531" w:type="dxa"/>
            <w:shd w:val="clear" w:color="auto" w:fill="auto"/>
          </w:tcPr>
          <w:p w:rsidR="00390D0A" w:rsidRPr="00AD019C" w:rsidRDefault="00390D0A"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Umowa</w:t>
            </w:r>
          </w:p>
        </w:tc>
        <w:tc>
          <w:tcPr>
            <w:tcW w:w="4678" w:type="dxa"/>
            <w:shd w:val="clear" w:color="auto" w:fill="auto"/>
          </w:tcPr>
          <w:p w:rsidR="00390D0A" w:rsidRPr="00AD019C" w:rsidRDefault="00390D0A"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Niniejsza umowa wraz z załącznikami  i ewentualnymi zmianami</w:t>
            </w:r>
          </w:p>
        </w:tc>
      </w:tr>
      <w:tr w:rsidR="00390D0A" w:rsidRPr="00AD019C" w:rsidTr="00281B22">
        <w:tc>
          <w:tcPr>
            <w:tcW w:w="4531" w:type="dxa"/>
            <w:shd w:val="clear" w:color="auto" w:fill="auto"/>
          </w:tcPr>
          <w:p w:rsidR="00390D0A" w:rsidRPr="00AD019C" w:rsidRDefault="00931547"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lastRenderedPageBreak/>
              <w:t>UOIG</w:t>
            </w:r>
          </w:p>
        </w:tc>
        <w:tc>
          <w:tcPr>
            <w:tcW w:w="4678" w:type="dxa"/>
            <w:shd w:val="clear" w:color="auto" w:fill="auto"/>
          </w:tcPr>
          <w:p w:rsidR="00390D0A" w:rsidRPr="00AD019C" w:rsidRDefault="00390D0A" w:rsidP="00281B22">
            <w:pPr>
              <w:spacing w:after="0"/>
              <w:jc w:val="both"/>
              <w:rPr>
                <w:rFonts w:eastAsia="Times New Roman" w:cs="Calibri"/>
                <w:bCs/>
                <w:iCs/>
                <w:sz w:val="20"/>
                <w:szCs w:val="20"/>
                <w:lang w:eastAsia="pl-PL"/>
              </w:rPr>
            </w:pPr>
            <w:r w:rsidRPr="00AD019C">
              <w:rPr>
                <w:rFonts w:cs="Calibri"/>
                <w:sz w:val="20"/>
                <w:szCs w:val="20"/>
              </w:rPr>
              <w:t xml:space="preserve">Usługi w Ogólnym </w:t>
            </w:r>
            <w:r w:rsidR="00994C76" w:rsidRPr="00AD019C">
              <w:rPr>
                <w:rFonts w:cs="Calibri"/>
                <w:sz w:val="20"/>
                <w:szCs w:val="20"/>
              </w:rPr>
              <w:t>I</w:t>
            </w:r>
            <w:r w:rsidRPr="00AD019C">
              <w:rPr>
                <w:rFonts w:cs="Calibri"/>
                <w:sz w:val="20"/>
                <w:szCs w:val="20"/>
              </w:rPr>
              <w:t>nteresie Gospodarczym</w:t>
            </w:r>
            <w:r w:rsidR="00F83929">
              <w:rPr>
                <w:rFonts w:cs="Calibri"/>
                <w:sz w:val="20"/>
                <w:szCs w:val="20"/>
              </w:rPr>
              <w:t xml:space="preserve"> w rozumieniu </w:t>
            </w:r>
            <w:r w:rsidR="00F83929" w:rsidRPr="00F83929">
              <w:rPr>
                <w:rFonts w:cs="Calibri"/>
                <w:sz w:val="20"/>
                <w:szCs w:val="20"/>
              </w:rPr>
              <w:t>Decyzj</w:t>
            </w:r>
            <w:r w:rsidR="00F83929">
              <w:rPr>
                <w:rFonts w:cs="Calibri"/>
                <w:sz w:val="20"/>
                <w:szCs w:val="20"/>
              </w:rPr>
              <w:t>i</w:t>
            </w:r>
            <w:r w:rsidR="00F83929" w:rsidRPr="00F83929">
              <w:rPr>
                <w:rFonts w:cs="Calibri"/>
                <w:sz w:val="20"/>
                <w:szCs w:val="20"/>
              </w:rPr>
              <w:t xml:space="preserve"> 2012/21/UE</w:t>
            </w:r>
            <w:r w:rsidR="00F83929">
              <w:rPr>
                <w:rFonts w:cs="Calibri"/>
                <w:sz w:val="20"/>
                <w:szCs w:val="20"/>
              </w:rPr>
              <w:t>, których wykonywanie jest przedmiotem Umowy.</w:t>
            </w:r>
          </w:p>
        </w:tc>
      </w:tr>
      <w:tr w:rsidR="00F551E2" w:rsidRPr="00AD019C" w:rsidTr="00281B22">
        <w:tc>
          <w:tcPr>
            <w:tcW w:w="4531" w:type="dxa"/>
            <w:shd w:val="clear" w:color="auto" w:fill="auto"/>
          </w:tcPr>
          <w:p w:rsidR="00F551E2" w:rsidRPr="00AD019C" w:rsidRDefault="00F551E2" w:rsidP="00281B22">
            <w:pPr>
              <w:spacing w:after="0"/>
              <w:jc w:val="both"/>
              <w:rPr>
                <w:rFonts w:eastAsia="Times New Roman" w:cs="Calibri"/>
                <w:b/>
                <w:iCs/>
                <w:sz w:val="20"/>
                <w:szCs w:val="20"/>
                <w:lang w:eastAsia="pl-PL"/>
              </w:rPr>
            </w:pPr>
            <w:r>
              <w:rPr>
                <w:rFonts w:eastAsia="Times New Roman" w:cs="Calibri"/>
                <w:b/>
                <w:iCs/>
                <w:sz w:val="20"/>
                <w:szCs w:val="20"/>
                <w:lang w:eastAsia="pl-PL"/>
              </w:rPr>
              <w:t xml:space="preserve">Ustawa o gospodarce komunalnej </w:t>
            </w:r>
          </w:p>
        </w:tc>
        <w:tc>
          <w:tcPr>
            <w:tcW w:w="4678" w:type="dxa"/>
            <w:shd w:val="clear" w:color="auto" w:fill="auto"/>
          </w:tcPr>
          <w:p w:rsidR="00F551E2" w:rsidRPr="00AD019C" w:rsidRDefault="00F551E2" w:rsidP="00281B22">
            <w:pPr>
              <w:spacing w:after="0"/>
              <w:jc w:val="both"/>
              <w:rPr>
                <w:rFonts w:cs="Calibri"/>
                <w:sz w:val="20"/>
                <w:szCs w:val="20"/>
              </w:rPr>
            </w:pPr>
            <w:r>
              <w:rPr>
                <w:rFonts w:cs="Calibri"/>
                <w:sz w:val="20"/>
                <w:szCs w:val="20"/>
              </w:rPr>
              <w:t>U</w:t>
            </w:r>
            <w:r w:rsidRPr="00F551E2">
              <w:rPr>
                <w:rFonts w:cs="Calibri"/>
                <w:sz w:val="20"/>
                <w:szCs w:val="20"/>
              </w:rPr>
              <w:t>staw</w:t>
            </w:r>
            <w:r>
              <w:rPr>
                <w:rFonts w:cs="Calibri"/>
                <w:sz w:val="20"/>
                <w:szCs w:val="20"/>
              </w:rPr>
              <w:t>a</w:t>
            </w:r>
            <w:r w:rsidRPr="00F551E2">
              <w:rPr>
                <w:rFonts w:cs="Calibri"/>
                <w:sz w:val="20"/>
                <w:szCs w:val="20"/>
              </w:rPr>
              <w:t xml:space="preserve"> z dnia 20 grudnia 1996 r. o gospodarce komunalnej  (Dz. U. z 20</w:t>
            </w:r>
            <w:r w:rsidR="00FB3D99">
              <w:rPr>
                <w:rFonts w:cs="Calibri"/>
                <w:sz w:val="20"/>
                <w:szCs w:val="20"/>
              </w:rPr>
              <w:t>21</w:t>
            </w:r>
            <w:r w:rsidRPr="00F551E2">
              <w:rPr>
                <w:rFonts w:cs="Calibri"/>
                <w:sz w:val="20"/>
                <w:szCs w:val="20"/>
              </w:rPr>
              <w:t xml:space="preserve"> r. poz. </w:t>
            </w:r>
            <w:r w:rsidR="00FB3D99">
              <w:rPr>
                <w:rFonts w:cs="Calibri"/>
                <w:sz w:val="20"/>
                <w:szCs w:val="20"/>
              </w:rPr>
              <w:t>679</w:t>
            </w:r>
            <w:r>
              <w:rPr>
                <w:rFonts w:cs="Calibri"/>
                <w:sz w:val="20"/>
                <w:szCs w:val="20"/>
              </w:rPr>
              <w:t>).</w:t>
            </w:r>
          </w:p>
        </w:tc>
      </w:tr>
      <w:tr w:rsidR="00390D0A" w:rsidRPr="00AD019C" w:rsidTr="00281B22">
        <w:tc>
          <w:tcPr>
            <w:tcW w:w="4531" w:type="dxa"/>
            <w:shd w:val="clear" w:color="auto" w:fill="auto"/>
          </w:tcPr>
          <w:p w:rsidR="00390D0A" w:rsidRPr="00AD019C" w:rsidRDefault="00390D0A" w:rsidP="00281B22">
            <w:pPr>
              <w:spacing w:after="0"/>
              <w:jc w:val="both"/>
              <w:rPr>
                <w:rFonts w:eastAsia="Times New Roman" w:cs="Calibri"/>
                <w:b/>
                <w:iCs/>
                <w:sz w:val="20"/>
                <w:szCs w:val="20"/>
                <w:lang w:eastAsia="pl-PL"/>
              </w:rPr>
            </w:pPr>
            <w:r w:rsidRPr="00AD019C">
              <w:rPr>
                <w:rFonts w:eastAsia="Times New Roman" w:cs="Calibri"/>
                <w:b/>
                <w:iCs/>
                <w:sz w:val="20"/>
                <w:szCs w:val="20"/>
                <w:lang w:eastAsia="pl-PL"/>
              </w:rPr>
              <w:t>Ustawa o rachunkowości</w:t>
            </w:r>
          </w:p>
        </w:tc>
        <w:tc>
          <w:tcPr>
            <w:tcW w:w="4678" w:type="dxa"/>
            <w:shd w:val="clear" w:color="auto" w:fill="auto"/>
          </w:tcPr>
          <w:p w:rsidR="00390D0A" w:rsidRPr="00AD019C" w:rsidRDefault="00390D0A">
            <w:pPr>
              <w:spacing w:after="0"/>
              <w:jc w:val="both"/>
              <w:rPr>
                <w:rFonts w:eastAsia="Times New Roman" w:cs="Calibri"/>
                <w:bCs/>
                <w:iCs/>
                <w:sz w:val="20"/>
                <w:szCs w:val="20"/>
                <w:lang w:eastAsia="pl-PL"/>
              </w:rPr>
            </w:pPr>
            <w:r w:rsidRPr="00AD019C">
              <w:rPr>
                <w:rFonts w:eastAsia="Times New Roman" w:cs="Calibri"/>
                <w:bCs/>
                <w:iCs/>
                <w:sz w:val="20"/>
                <w:szCs w:val="20"/>
                <w:lang w:eastAsia="pl-PL"/>
              </w:rPr>
              <w:t>Ustawa z dnia 29 września 1994 r. o rachunkowości (Dz. U. z 20</w:t>
            </w:r>
            <w:r w:rsidR="00ED11FC" w:rsidRPr="00AD019C">
              <w:rPr>
                <w:rFonts w:eastAsia="Times New Roman" w:cs="Calibri"/>
                <w:bCs/>
                <w:iCs/>
                <w:sz w:val="20"/>
                <w:szCs w:val="20"/>
                <w:lang w:eastAsia="pl-PL"/>
              </w:rPr>
              <w:t>21</w:t>
            </w:r>
            <w:r w:rsidRPr="00AD019C">
              <w:rPr>
                <w:rFonts w:eastAsia="Times New Roman" w:cs="Calibri"/>
                <w:bCs/>
                <w:iCs/>
                <w:sz w:val="20"/>
                <w:szCs w:val="20"/>
                <w:lang w:eastAsia="pl-PL"/>
              </w:rPr>
              <w:t xml:space="preserve"> r. poz. </w:t>
            </w:r>
            <w:r w:rsidR="00ED11FC" w:rsidRPr="00AD019C">
              <w:rPr>
                <w:rFonts w:eastAsia="Times New Roman" w:cs="Calibri"/>
                <w:bCs/>
                <w:iCs/>
                <w:sz w:val="20"/>
                <w:szCs w:val="20"/>
                <w:lang w:eastAsia="pl-PL"/>
              </w:rPr>
              <w:t>217</w:t>
            </w:r>
            <w:r w:rsidR="00994C76" w:rsidRPr="00AD019C">
              <w:rPr>
                <w:rFonts w:eastAsia="Times New Roman" w:cs="Calibri"/>
                <w:bCs/>
                <w:iCs/>
                <w:sz w:val="20"/>
                <w:szCs w:val="20"/>
                <w:lang w:eastAsia="pl-PL"/>
              </w:rPr>
              <w:t xml:space="preserve"> z </w:t>
            </w:r>
            <w:proofErr w:type="spellStart"/>
            <w:r w:rsidR="00994C76" w:rsidRPr="00AD019C">
              <w:rPr>
                <w:rFonts w:eastAsia="Times New Roman" w:cs="Calibri"/>
                <w:bCs/>
                <w:iCs/>
                <w:sz w:val="20"/>
                <w:szCs w:val="20"/>
                <w:lang w:eastAsia="pl-PL"/>
              </w:rPr>
              <w:t>późn</w:t>
            </w:r>
            <w:proofErr w:type="spellEnd"/>
            <w:r w:rsidR="00994C76" w:rsidRPr="00AD019C">
              <w:rPr>
                <w:rFonts w:eastAsia="Times New Roman" w:cs="Calibri"/>
                <w:bCs/>
                <w:iCs/>
                <w:sz w:val="20"/>
                <w:szCs w:val="20"/>
                <w:lang w:eastAsia="pl-PL"/>
              </w:rPr>
              <w:t>. zm.</w:t>
            </w:r>
            <w:r w:rsidRPr="00AD019C">
              <w:rPr>
                <w:rFonts w:eastAsia="Times New Roman" w:cs="Calibri"/>
                <w:bCs/>
                <w:iCs/>
                <w:sz w:val="20"/>
                <w:szCs w:val="20"/>
                <w:lang w:eastAsia="pl-PL"/>
              </w:rPr>
              <w:t>)</w:t>
            </w:r>
          </w:p>
        </w:tc>
      </w:tr>
      <w:tr w:rsidR="00390D0A" w:rsidRPr="00AD019C" w:rsidTr="00281B22">
        <w:trPr>
          <w:trHeight w:val="50"/>
        </w:trPr>
        <w:tc>
          <w:tcPr>
            <w:tcW w:w="4531" w:type="dxa"/>
            <w:shd w:val="clear" w:color="auto" w:fill="auto"/>
          </w:tcPr>
          <w:p w:rsidR="00390D0A" w:rsidRPr="00AD019C" w:rsidRDefault="00390D0A" w:rsidP="00281B22">
            <w:pPr>
              <w:spacing w:after="0"/>
              <w:jc w:val="both"/>
              <w:rPr>
                <w:rFonts w:eastAsia="Times New Roman" w:cs="Calibri"/>
                <w:b/>
                <w:bCs/>
                <w:iCs/>
                <w:sz w:val="20"/>
                <w:szCs w:val="20"/>
                <w:lang w:eastAsia="pl-PL"/>
              </w:rPr>
            </w:pPr>
            <w:r w:rsidRPr="00AD019C">
              <w:rPr>
                <w:rFonts w:cs="Calibri"/>
                <w:b/>
                <w:bCs/>
                <w:sz w:val="20"/>
                <w:szCs w:val="20"/>
              </w:rPr>
              <w:t>Ustawa o</w:t>
            </w:r>
            <w:r w:rsidR="00F1715D" w:rsidRPr="00AD019C">
              <w:rPr>
                <w:rFonts w:cs="Calibri"/>
                <w:b/>
                <w:bCs/>
                <w:sz w:val="20"/>
                <w:szCs w:val="20"/>
              </w:rPr>
              <w:t xml:space="preserve"> </w:t>
            </w:r>
            <w:r w:rsidRPr="00AD019C">
              <w:rPr>
                <w:rFonts w:cs="Calibri"/>
                <w:b/>
                <w:bCs/>
                <w:sz w:val="20"/>
                <w:szCs w:val="20"/>
              </w:rPr>
              <w:t xml:space="preserve">przejrzystości stosunków finansowych </w:t>
            </w:r>
          </w:p>
        </w:tc>
        <w:tc>
          <w:tcPr>
            <w:tcW w:w="4678" w:type="dxa"/>
            <w:shd w:val="clear" w:color="auto" w:fill="auto"/>
          </w:tcPr>
          <w:p w:rsidR="00390D0A" w:rsidRPr="00AD019C" w:rsidRDefault="00390D0A"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Ustawa z dnia 22 września 2006 r. o przejrzystości stosunków finansowych pomiędzy organami publicznymi a</w:t>
            </w:r>
            <w:r w:rsidR="00F1715D" w:rsidRPr="00AD019C">
              <w:rPr>
                <w:rFonts w:eastAsia="Times New Roman" w:cs="Calibri"/>
                <w:bCs/>
                <w:iCs/>
                <w:sz w:val="20"/>
                <w:szCs w:val="20"/>
                <w:lang w:eastAsia="pl-PL"/>
              </w:rPr>
              <w:t xml:space="preserve"> </w:t>
            </w:r>
            <w:r w:rsidRPr="00AD019C">
              <w:rPr>
                <w:rFonts w:eastAsia="Times New Roman" w:cs="Calibri"/>
                <w:bCs/>
                <w:iCs/>
                <w:sz w:val="20"/>
                <w:szCs w:val="20"/>
                <w:lang w:eastAsia="pl-PL"/>
              </w:rPr>
              <w:t>przedsiębiorcami publicznymi oraz o przejrzystości finansowej niektórych</w:t>
            </w:r>
            <w:r w:rsidR="00AD019C" w:rsidRPr="00AD019C">
              <w:rPr>
                <w:rFonts w:eastAsia="Times New Roman" w:cs="Calibri"/>
                <w:bCs/>
                <w:iCs/>
                <w:sz w:val="20"/>
                <w:szCs w:val="20"/>
                <w:lang w:eastAsia="pl-PL"/>
              </w:rPr>
              <w:t xml:space="preserve"> </w:t>
            </w:r>
            <w:r w:rsidRPr="00AD019C">
              <w:rPr>
                <w:rFonts w:eastAsia="Times New Roman" w:cs="Calibri"/>
                <w:bCs/>
                <w:iCs/>
                <w:sz w:val="20"/>
                <w:szCs w:val="20"/>
                <w:lang w:eastAsia="pl-PL"/>
              </w:rPr>
              <w:t xml:space="preserve">przedsiębiorców (Dz. U. </w:t>
            </w:r>
            <w:r w:rsidR="00ED11FC" w:rsidRPr="00AD019C">
              <w:rPr>
                <w:rFonts w:eastAsia="Times New Roman" w:cs="Calibri"/>
                <w:bCs/>
                <w:iCs/>
                <w:sz w:val="20"/>
                <w:szCs w:val="20"/>
                <w:lang w:eastAsia="pl-PL"/>
              </w:rPr>
              <w:t>2021</w:t>
            </w:r>
            <w:r w:rsidRPr="00AD019C">
              <w:rPr>
                <w:rFonts w:eastAsia="Times New Roman" w:cs="Calibri"/>
                <w:bCs/>
                <w:iCs/>
                <w:sz w:val="20"/>
                <w:szCs w:val="20"/>
                <w:lang w:eastAsia="pl-PL"/>
              </w:rPr>
              <w:t xml:space="preserve">, poz. </w:t>
            </w:r>
            <w:r w:rsidR="00ED11FC" w:rsidRPr="00AD019C">
              <w:rPr>
                <w:rFonts w:eastAsia="Times New Roman" w:cs="Calibri"/>
                <w:bCs/>
                <w:iCs/>
                <w:sz w:val="20"/>
                <w:szCs w:val="20"/>
                <w:lang w:eastAsia="pl-PL"/>
              </w:rPr>
              <w:t>2205</w:t>
            </w:r>
            <w:r w:rsidRPr="00AD019C">
              <w:rPr>
                <w:rFonts w:eastAsia="Times New Roman" w:cs="Calibri"/>
                <w:bCs/>
                <w:iCs/>
                <w:sz w:val="20"/>
                <w:szCs w:val="20"/>
                <w:lang w:eastAsia="pl-PL"/>
              </w:rPr>
              <w:t xml:space="preserve"> z </w:t>
            </w:r>
            <w:proofErr w:type="spellStart"/>
            <w:r w:rsidRPr="00AD019C">
              <w:rPr>
                <w:rFonts w:eastAsia="Times New Roman" w:cs="Calibri"/>
                <w:bCs/>
                <w:iCs/>
                <w:sz w:val="20"/>
                <w:szCs w:val="20"/>
                <w:lang w:eastAsia="pl-PL"/>
              </w:rPr>
              <w:t>późn</w:t>
            </w:r>
            <w:proofErr w:type="spellEnd"/>
            <w:r w:rsidRPr="00AD019C">
              <w:rPr>
                <w:rFonts w:eastAsia="Times New Roman" w:cs="Calibri"/>
                <w:bCs/>
                <w:iCs/>
                <w:sz w:val="20"/>
                <w:szCs w:val="20"/>
                <w:lang w:eastAsia="pl-PL"/>
              </w:rPr>
              <w:t>. zm.)</w:t>
            </w:r>
          </w:p>
        </w:tc>
      </w:tr>
      <w:tr w:rsidR="00314637" w:rsidRPr="00AD019C" w:rsidTr="00281B22">
        <w:trPr>
          <w:trHeight w:val="50"/>
        </w:trPr>
        <w:tc>
          <w:tcPr>
            <w:tcW w:w="4531" w:type="dxa"/>
            <w:shd w:val="clear" w:color="auto" w:fill="auto"/>
          </w:tcPr>
          <w:p w:rsidR="00314637" w:rsidRPr="00AD019C" w:rsidRDefault="00314637" w:rsidP="00281B22">
            <w:pPr>
              <w:spacing w:after="0"/>
              <w:jc w:val="both"/>
              <w:rPr>
                <w:rFonts w:cs="Calibri"/>
                <w:b/>
                <w:bCs/>
                <w:sz w:val="20"/>
                <w:szCs w:val="20"/>
              </w:rPr>
            </w:pPr>
            <w:r w:rsidRPr="00AD019C">
              <w:rPr>
                <w:rFonts w:cs="Calibri"/>
                <w:b/>
                <w:bCs/>
                <w:sz w:val="20"/>
                <w:szCs w:val="20"/>
              </w:rPr>
              <w:t>Uzasadnione Koszty</w:t>
            </w:r>
          </w:p>
        </w:tc>
        <w:tc>
          <w:tcPr>
            <w:tcW w:w="4678" w:type="dxa"/>
            <w:shd w:val="clear" w:color="auto" w:fill="auto"/>
          </w:tcPr>
          <w:p w:rsidR="00DE2BD6" w:rsidRPr="00AD019C" w:rsidRDefault="00DE2BD6" w:rsidP="00281B22">
            <w:pPr>
              <w:shd w:val="clear" w:color="auto" w:fill="FFFFFF"/>
              <w:spacing w:after="0"/>
              <w:jc w:val="both"/>
              <w:rPr>
                <w:rFonts w:cs="Calibri"/>
                <w:sz w:val="20"/>
                <w:szCs w:val="20"/>
              </w:rPr>
            </w:pPr>
            <w:r w:rsidRPr="00AD019C">
              <w:rPr>
                <w:rFonts w:cs="Calibri"/>
                <w:sz w:val="20"/>
                <w:szCs w:val="20"/>
              </w:rPr>
              <w:t xml:space="preserve">Całość kosztów poniesionych </w:t>
            </w:r>
            <w:r w:rsidR="00FE3C8A" w:rsidRPr="00AD019C">
              <w:rPr>
                <w:rFonts w:cs="Calibri"/>
                <w:sz w:val="20"/>
                <w:szCs w:val="20"/>
              </w:rPr>
              <w:t xml:space="preserve">przez Spółkę </w:t>
            </w:r>
            <w:r w:rsidRPr="00AD019C">
              <w:rPr>
                <w:rFonts w:cs="Calibri"/>
                <w:sz w:val="20"/>
                <w:szCs w:val="20"/>
              </w:rPr>
              <w:t xml:space="preserve">w związku </w:t>
            </w:r>
            <w:r w:rsidR="001703A4" w:rsidRPr="00AD019C">
              <w:rPr>
                <w:rFonts w:cs="Calibri"/>
                <w:sz w:val="20"/>
                <w:szCs w:val="20"/>
              </w:rPr>
              <w:br/>
            </w:r>
            <w:r w:rsidRPr="00AD019C">
              <w:rPr>
                <w:rFonts w:cs="Calibri"/>
                <w:sz w:val="20"/>
                <w:szCs w:val="20"/>
              </w:rPr>
              <w:t xml:space="preserve">z wykonywaniem </w:t>
            </w:r>
            <w:r w:rsidR="00BC1F5F" w:rsidRPr="00AD019C">
              <w:rPr>
                <w:rFonts w:cs="Calibri"/>
                <w:sz w:val="20"/>
                <w:szCs w:val="20"/>
              </w:rPr>
              <w:t>UOIG</w:t>
            </w:r>
            <w:r w:rsidR="00371661" w:rsidRPr="00AD019C">
              <w:rPr>
                <w:rFonts w:cs="Calibri"/>
                <w:sz w:val="20"/>
                <w:szCs w:val="20"/>
              </w:rPr>
              <w:t xml:space="preserve"> w okresie od </w:t>
            </w:r>
            <w:r w:rsidR="00FE3C8A" w:rsidRPr="00AD019C">
              <w:rPr>
                <w:rFonts w:cs="Calibri"/>
                <w:sz w:val="20"/>
                <w:szCs w:val="20"/>
              </w:rPr>
              <w:t xml:space="preserve">7 </w:t>
            </w:r>
            <w:r w:rsidR="00371661" w:rsidRPr="00AD019C">
              <w:rPr>
                <w:rFonts w:cs="Calibri"/>
                <w:sz w:val="20"/>
                <w:szCs w:val="20"/>
              </w:rPr>
              <w:t>grudnia 2021</w:t>
            </w:r>
            <w:r w:rsidR="00E47DBB" w:rsidRPr="00AD019C">
              <w:rPr>
                <w:rFonts w:cs="Calibri"/>
                <w:sz w:val="20"/>
                <w:szCs w:val="20"/>
              </w:rPr>
              <w:t xml:space="preserve"> </w:t>
            </w:r>
            <w:r w:rsidR="00371661" w:rsidRPr="00AD019C">
              <w:rPr>
                <w:rFonts w:cs="Calibri"/>
                <w:sz w:val="20"/>
                <w:szCs w:val="20"/>
              </w:rPr>
              <w:t xml:space="preserve">r. do dnia </w:t>
            </w:r>
            <w:r w:rsidR="00FE3C8A" w:rsidRPr="00AD019C">
              <w:rPr>
                <w:rFonts w:cs="Calibri"/>
                <w:sz w:val="20"/>
                <w:szCs w:val="20"/>
              </w:rPr>
              <w:t>31 grudnia 2022</w:t>
            </w:r>
            <w:r w:rsidR="00E47DBB" w:rsidRPr="00AD019C">
              <w:rPr>
                <w:rFonts w:cs="Calibri"/>
                <w:sz w:val="20"/>
                <w:szCs w:val="20"/>
              </w:rPr>
              <w:t xml:space="preserve"> </w:t>
            </w:r>
            <w:r w:rsidR="00FE3C8A" w:rsidRPr="00AD019C">
              <w:rPr>
                <w:rFonts w:cs="Calibri"/>
                <w:sz w:val="20"/>
                <w:szCs w:val="20"/>
              </w:rPr>
              <w:t>r.</w:t>
            </w:r>
            <w:r w:rsidR="00717E27" w:rsidRPr="00AD019C">
              <w:rPr>
                <w:rFonts w:cs="Calibri"/>
                <w:sz w:val="20"/>
                <w:szCs w:val="20"/>
              </w:rPr>
              <w:t xml:space="preserve">, </w:t>
            </w:r>
            <w:r w:rsidR="00240474" w:rsidRPr="00AD019C">
              <w:rPr>
                <w:rFonts w:cs="Calibri"/>
                <w:sz w:val="20"/>
                <w:szCs w:val="20"/>
              </w:rPr>
              <w:t xml:space="preserve">ustalanych </w:t>
            </w:r>
            <w:r w:rsidRPr="00AD019C">
              <w:rPr>
                <w:rFonts w:cs="Calibri"/>
                <w:sz w:val="20"/>
                <w:szCs w:val="20"/>
              </w:rPr>
              <w:t>na podstawie ogólnie przyjętych zasad księgowości w następujący sposób:</w:t>
            </w:r>
          </w:p>
          <w:p w:rsidR="00DE2BD6" w:rsidRPr="00AD019C" w:rsidRDefault="00DE2BD6" w:rsidP="00281B22">
            <w:pPr>
              <w:pStyle w:val="Akapitzlist"/>
              <w:numPr>
                <w:ilvl w:val="0"/>
                <w:numId w:val="13"/>
              </w:numPr>
              <w:shd w:val="clear" w:color="auto" w:fill="FFFFFF"/>
              <w:spacing w:after="0"/>
              <w:jc w:val="both"/>
              <w:rPr>
                <w:rFonts w:cs="Calibri"/>
                <w:sz w:val="20"/>
                <w:szCs w:val="20"/>
              </w:rPr>
            </w:pPr>
            <w:r w:rsidRPr="00AD019C">
              <w:rPr>
                <w:rFonts w:cs="Calibri"/>
                <w:sz w:val="20"/>
                <w:szCs w:val="20"/>
              </w:rPr>
              <w:t>jeżeli działalność Spółki ogranicza się do świadczenia UOIG, można uwzględnić wszystkie jej koszty;</w:t>
            </w:r>
          </w:p>
          <w:p w:rsidR="00DE2BD6" w:rsidRPr="00AD019C" w:rsidRDefault="00DE2BD6" w:rsidP="00281B22">
            <w:pPr>
              <w:pStyle w:val="Akapitzlist"/>
              <w:numPr>
                <w:ilvl w:val="0"/>
                <w:numId w:val="13"/>
              </w:numPr>
              <w:shd w:val="clear" w:color="auto" w:fill="FFFFFF"/>
              <w:spacing w:after="0"/>
              <w:jc w:val="both"/>
              <w:rPr>
                <w:rFonts w:cs="Calibri"/>
                <w:sz w:val="20"/>
                <w:szCs w:val="20"/>
              </w:rPr>
            </w:pPr>
            <w:r w:rsidRPr="00AD019C">
              <w:rPr>
                <w:rFonts w:cs="Calibri"/>
                <w:sz w:val="20"/>
                <w:szCs w:val="20"/>
              </w:rPr>
              <w:t>jeśli Spółka prowadzi działalność wykraczającą poza zakres UOIG, uwzględnione zostają wyłącznie koszty dotyczące UOIG;</w:t>
            </w:r>
          </w:p>
          <w:p w:rsidR="00314637" w:rsidRPr="00AD019C" w:rsidRDefault="00DE2BD6" w:rsidP="00AD019C">
            <w:pPr>
              <w:pStyle w:val="Akapitzlist"/>
              <w:numPr>
                <w:ilvl w:val="0"/>
                <w:numId w:val="13"/>
              </w:numPr>
              <w:shd w:val="clear" w:color="auto" w:fill="FFFFFF"/>
              <w:spacing w:after="0"/>
              <w:ind w:left="0"/>
              <w:jc w:val="both"/>
              <w:rPr>
                <w:rFonts w:cs="Calibri"/>
                <w:sz w:val="20"/>
                <w:szCs w:val="20"/>
              </w:rPr>
            </w:pPr>
            <w:r w:rsidRPr="00AD019C">
              <w:rPr>
                <w:rFonts w:cs="Calibri"/>
                <w:sz w:val="20"/>
                <w:szCs w:val="20"/>
              </w:rPr>
              <w:t>koszty poniesione na świadczenie UOIG mogą obejmować wszystkie koszty bezpośrednie związane z wykonywaniem tych usług oraz odpowiedni wkład</w:t>
            </w:r>
            <w:r w:rsidR="004F6348" w:rsidRPr="00AD019C">
              <w:rPr>
                <w:rFonts w:cs="Calibri"/>
                <w:sz w:val="20"/>
                <w:szCs w:val="20"/>
              </w:rPr>
              <w:t xml:space="preserve"> </w:t>
            </w:r>
            <w:r w:rsidRPr="00AD019C">
              <w:rPr>
                <w:rFonts w:cs="Calibri"/>
                <w:sz w:val="20"/>
                <w:szCs w:val="20"/>
              </w:rPr>
              <w:t>na pokrycie kosztów wspólnych związanych zarówno z UOIG, jak i z inną działalnością poza zakresem UOIG</w:t>
            </w:r>
            <w:r w:rsidR="004F6348" w:rsidRPr="00AD019C">
              <w:rPr>
                <w:rFonts w:cs="Calibri"/>
                <w:sz w:val="20"/>
                <w:szCs w:val="20"/>
              </w:rPr>
              <w:t xml:space="preserve"> (wyliczony jako stosunek przychodów z UOIG do ogólnej kwoty przychodów Spółki za ten okres)</w:t>
            </w:r>
          </w:p>
        </w:tc>
      </w:tr>
      <w:tr w:rsidR="00C149DB" w:rsidRPr="00AD019C" w:rsidTr="00281B22">
        <w:trPr>
          <w:trHeight w:val="50"/>
        </w:trPr>
        <w:tc>
          <w:tcPr>
            <w:tcW w:w="4531" w:type="dxa"/>
            <w:shd w:val="clear" w:color="auto" w:fill="auto"/>
          </w:tcPr>
          <w:p w:rsidR="00C149DB" w:rsidRPr="00AD019C" w:rsidRDefault="00C149DB" w:rsidP="00281B22">
            <w:pPr>
              <w:spacing w:after="0"/>
              <w:jc w:val="both"/>
              <w:rPr>
                <w:rFonts w:cs="Calibri"/>
                <w:b/>
                <w:bCs/>
                <w:sz w:val="20"/>
                <w:szCs w:val="20"/>
              </w:rPr>
            </w:pPr>
            <w:r w:rsidRPr="00AD019C">
              <w:rPr>
                <w:rFonts w:cs="Calibri"/>
                <w:b/>
                <w:bCs/>
                <w:sz w:val="20"/>
                <w:szCs w:val="20"/>
              </w:rPr>
              <w:t>Wyrównanie</w:t>
            </w:r>
          </w:p>
        </w:tc>
        <w:tc>
          <w:tcPr>
            <w:tcW w:w="4678" w:type="dxa"/>
            <w:shd w:val="clear" w:color="auto" w:fill="auto"/>
          </w:tcPr>
          <w:p w:rsidR="00C149DB" w:rsidRPr="00AD019C" w:rsidRDefault="00772D6C" w:rsidP="00281B22">
            <w:pPr>
              <w:shd w:val="clear" w:color="auto" w:fill="FFFFFF"/>
              <w:spacing w:after="0"/>
              <w:jc w:val="both"/>
              <w:rPr>
                <w:rFonts w:cs="Calibri"/>
                <w:sz w:val="20"/>
                <w:szCs w:val="20"/>
              </w:rPr>
            </w:pPr>
            <w:r w:rsidRPr="00AD019C">
              <w:rPr>
                <w:rFonts w:cs="Calibri"/>
                <w:sz w:val="20"/>
                <w:szCs w:val="20"/>
              </w:rPr>
              <w:t>Rozliczenie dokonywane pomiędzy Spółką a Gminą w przypadku stwierdzenia Niedoboru Rekompensaty, służące osiągnięciu stanu proporcjonalności Rekompensaty</w:t>
            </w:r>
          </w:p>
        </w:tc>
      </w:tr>
      <w:tr w:rsidR="001644FB" w:rsidRPr="00AD019C" w:rsidTr="00281B22">
        <w:trPr>
          <w:trHeight w:val="50"/>
        </w:trPr>
        <w:tc>
          <w:tcPr>
            <w:tcW w:w="4531" w:type="dxa"/>
            <w:shd w:val="clear" w:color="auto" w:fill="auto"/>
          </w:tcPr>
          <w:p w:rsidR="001644FB" w:rsidRPr="00AD019C" w:rsidRDefault="001644FB" w:rsidP="00281B22">
            <w:pPr>
              <w:spacing w:after="0"/>
              <w:jc w:val="both"/>
              <w:rPr>
                <w:rFonts w:cs="Calibri"/>
                <w:b/>
                <w:bCs/>
                <w:sz w:val="20"/>
                <w:szCs w:val="20"/>
              </w:rPr>
            </w:pPr>
            <w:r w:rsidRPr="00AD019C">
              <w:rPr>
                <w:rFonts w:cs="Calibri"/>
                <w:b/>
                <w:bCs/>
                <w:sz w:val="20"/>
                <w:szCs w:val="20"/>
              </w:rPr>
              <w:t>Zadania</w:t>
            </w:r>
          </w:p>
        </w:tc>
        <w:tc>
          <w:tcPr>
            <w:tcW w:w="4678" w:type="dxa"/>
            <w:shd w:val="clear" w:color="auto" w:fill="auto"/>
          </w:tcPr>
          <w:p w:rsidR="001644FB" w:rsidRPr="00AD019C" w:rsidRDefault="001644FB" w:rsidP="00C76FF0">
            <w:pPr>
              <w:spacing w:after="0"/>
              <w:jc w:val="both"/>
              <w:rPr>
                <w:rFonts w:eastAsia="Times New Roman" w:cs="Calibri"/>
                <w:bCs/>
                <w:iCs/>
                <w:sz w:val="20"/>
                <w:szCs w:val="20"/>
                <w:lang w:eastAsia="pl-PL"/>
              </w:rPr>
            </w:pPr>
            <w:r w:rsidRPr="00AD019C">
              <w:rPr>
                <w:rFonts w:eastAsia="Times New Roman" w:cs="Calibri"/>
                <w:bCs/>
                <w:iCs/>
                <w:sz w:val="20"/>
                <w:szCs w:val="20"/>
                <w:lang w:eastAsia="pl-PL"/>
              </w:rPr>
              <w:t>Zadania</w:t>
            </w:r>
            <w:r w:rsidR="00893C2E">
              <w:rPr>
                <w:rFonts w:eastAsia="Times New Roman" w:cs="Calibri"/>
                <w:bCs/>
                <w:iCs/>
                <w:sz w:val="20"/>
                <w:szCs w:val="20"/>
                <w:lang w:eastAsia="pl-PL"/>
              </w:rPr>
              <w:t xml:space="preserve"> wykonywane przez Spółkę </w:t>
            </w:r>
            <w:r w:rsidR="007A667B">
              <w:rPr>
                <w:rFonts w:eastAsia="Times New Roman" w:cs="Calibri"/>
                <w:bCs/>
                <w:iCs/>
                <w:sz w:val="20"/>
                <w:szCs w:val="20"/>
                <w:lang w:eastAsia="pl-PL"/>
              </w:rPr>
              <w:t>jako</w:t>
            </w:r>
            <w:r w:rsidR="00893C2E">
              <w:rPr>
                <w:rFonts w:eastAsia="Times New Roman" w:cs="Calibri"/>
                <w:bCs/>
                <w:iCs/>
                <w:sz w:val="20"/>
                <w:szCs w:val="20"/>
                <w:lang w:eastAsia="pl-PL"/>
              </w:rPr>
              <w:t xml:space="preserve">  UOIG, stanowiące ustawowe zadania </w:t>
            </w:r>
            <w:r w:rsidRPr="00AD019C">
              <w:rPr>
                <w:rFonts w:eastAsia="Times New Roman" w:cs="Calibri"/>
                <w:bCs/>
                <w:iCs/>
                <w:sz w:val="20"/>
                <w:szCs w:val="20"/>
                <w:lang w:eastAsia="pl-PL"/>
              </w:rPr>
              <w:t xml:space="preserve"> własne Gminy powierzone Spółce do wykonywania uchwałą nr </w:t>
            </w:r>
            <w:r w:rsidR="00ED11FC" w:rsidRPr="00AD019C">
              <w:rPr>
                <w:rFonts w:cs="Calibri"/>
                <w:color w:val="212529"/>
                <w:sz w:val="20"/>
                <w:szCs w:val="20"/>
                <w:shd w:val="clear" w:color="auto" w:fill="FFFFFF"/>
              </w:rPr>
              <w:t>LXXII/2037/21 R</w:t>
            </w:r>
            <w:r w:rsidR="006D7F0F" w:rsidRPr="00AD019C">
              <w:rPr>
                <w:rFonts w:cs="Calibri"/>
                <w:color w:val="212529"/>
                <w:sz w:val="20"/>
                <w:szCs w:val="20"/>
                <w:shd w:val="clear" w:color="auto" w:fill="FFFFFF"/>
              </w:rPr>
              <w:t>ady</w:t>
            </w:r>
            <w:r w:rsidR="00ED11FC" w:rsidRPr="00AD019C">
              <w:rPr>
                <w:rFonts w:cs="Calibri"/>
                <w:color w:val="212529"/>
                <w:sz w:val="20"/>
                <w:szCs w:val="20"/>
                <w:shd w:val="clear" w:color="auto" w:fill="FFFFFF"/>
              </w:rPr>
              <w:t xml:space="preserve"> M</w:t>
            </w:r>
            <w:r w:rsidR="006D7F0F" w:rsidRPr="00AD019C">
              <w:rPr>
                <w:rFonts w:cs="Calibri"/>
                <w:color w:val="212529"/>
                <w:sz w:val="20"/>
                <w:szCs w:val="20"/>
                <w:shd w:val="clear" w:color="auto" w:fill="FFFFFF"/>
              </w:rPr>
              <w:t xml:space="preserve">iasta </w:t>
            </w:r>
            <w:r w:rsidR="00ED11FC" w:rsidRPr="00AD019C">
              <w:rPr>
                <w:rFonts w:cs="Calibri"/>
                <w:color w:val="212529"/>
                <w:sz w:val="20"/>
                <w:szCs w:val="20"/>
                <w:shd w:val="clear" w:color="auto" w:fill="FFFFFF"/>
              </w:rPr>
              <w:t>K</w:t>
            </w:r>
            <w:r w:rsidR="006D7F0F" w:rsidRPr="00AD019C">
              <w:rPr>
                <w:rFonts w:cs="Calibri"/>
                <w:color w:val="212529"/>
                <w:sz w:val="20"/>
                <w:szCs w:val="20"/>
                <w:shd w:val="clear" w:color="auto" w:fill="FFFFFF"/>
              </w:rPr>
              <w:t>rakowa</w:t>
            </w:r>
            <w:r w:rsidR="00ED11FC" w:rsidRPr="00AD019C">
              <w:rPr>
                <w:rFonts w:cs="Calibri"/>
                <w:color w:val="212529"/>
                <w:sz w:val="20"/>
                <w:szCs w:val="20"/>
                <w:shd w:val="clear" w:color="auto" w:fill="FFFFFF"/>
              </w:rPr>
              <w:t xml:space="preserve"> z dnia 17 listopada 2021 r. w sprawie utworzenia przez Gminę Miejską Kraków jednoosobowej spółki KRAKÓW5020 spółka z ograniczoną odpowiedzialnością</w:t>
            </w:r>
            <w:r w:rsidR="00893C2E">
              <w:rPr>
                <w:rFonts w:cs="Calibri"/>
                <w:color w:val="212529"/>
                <w:sz w:val="20"/>
                <w:szCs w:val="20"/>
                <w:shd w:val="clear" w:color="auto" w:fill="FFFFFF"/>
              </w:rPr>
              <w:t>, Aktem Założycielskim Spółki oraz Umową.</w:t>
            </w:r>
          </w:p>
        </w:tc>
      </w:tr>
      <w:tr w:rsidR="008C30C3" w:rsidRPr="00AD019C" w:rsidTr="0020507D">
        <w:trPr>
          <w:trHeight w:val="452"/>
        </w:trPr>
        <w:tc>
          <w:tcPr>
            <w:tcW w:w="4531" w:type="dxa"/>
            <w:shd w:val="clear" w:color="auto" w:fill="auto"/>
          </w:tcPr>
          <w:p w:rsidR="008C30C3" w:rsidRPr="00AD019C" w:rsidRDefault="008C30C3" w:rsidP="00281B22">
            <w:pPr>
              <w:spacing w:after="0"/>
              <w:jc w:val="both"/>
              <w:rPr>
                <w:rFonts w:cs="Calibri"/>
                <w:b/>
                <w:bCs/>
                <w:sz w:val="20"/>
                <w:szCs w:val="20"/>
              </w:rPr>
            </w:pPr>
            <w:r w:rsidRPr="00AD019C">
              <w:rPr>
                <w:rFonts w:cs="Calibri"/>
                <w:b/>
                <w:bCs/>
                <w:sz w:val="20"/>
                <w:szCs w:val="20"/>
              </w:rPr>
              <w:t>Zatwierdzenie Rozliczenia Całkowitego</w:t>
            </w:r>
          </w:p>
        </w:tc>
        <w:tc>
          <w:tcPr>
            <w:tcW w:w="4678" w:type="dxa"/>
            <w:shd w:val="clear" w:color="auto" w:fill="auto"/>
          </w:tcPr>
          <w:p w:rsidR="008C30C3" w:rsidRPr="00AD019C" w:rsidRDefault="008C30C3" w:rsidP="00281B22">
            <w:pPr>
              <w:spacing w:after="0"/>
              <w:jc w:val="both"/>
              <w:rPr>
                <w:rFonts w:eastAsia="Times New Roman" w:cs="Calibri"/>
                <w:bCs/>
                <w:iCs/>
                <w:sz w:val="20"/>
                <w:szCs w:val="20"/>
                <w:lang w:eastAsia="pl-PL"/>
              </w:rPr>
            </w:pPr>
            <w:r w:rsidRPr="00AD019C">
              <w:rPr>
                <w:rFonts w:eastAsia="Times New Roman" w:cs="Calibri"/>
                <w:bCs/>
                <w:iCs/>
                <w:sz w:val="20"/>
                <w:szCs w:val="20"/>
                <w:lang w:eastAsia="pl-PL"/>
              </w:rPr>
              <w:t>Pisemne zatwierdzenie Rozliczenia Całkowitego przez Gminę</w:t>
            </w:r>
          </w:p>
        </w:tc>
      </w:tr>
    </w:tbl>
    <w:p w:rsidR="00B152E3" w:rsidRDefault="00B152E3" w:rsidP="00C4385B">
      <w:pPr>
        <w:spacing w:after="0"/>
        <w:jc w:val="both"/>
        <w:rPr>
          <w:rFonts w:eastAsia="Times New Roman" w:cs="Calibri"/>
          <w:b/>
          <w:i/>
          <w:sz w:val="20"/>
          <w:szCs w:val="20"/>
          <w:lang w:eastAsia="pl-PL"/>
        </w:rPr>
      </w:pPr>
    </w:p>
    <w:p w:rsidR="002B4F1F" w:rsidRPr="00AD019C" w:rsidRDefault="00651EDB" w:rsidP="005A407B">
      <w:pPr>
        <w:spacing w:after="0"/>
        <w:jc w:val="center"/>
        <w:rPr>
          <w:rFonts w:eastAsia="Times New Roman" w:cs="Calibri"/>
          <w:b/>
          <w:i/>
          <w:sz w:val="20"/>
          <w:szCs w:val="20"/>
          <w:lang w:eastAsia="pl-PL"/>
        </w:rPr>
      </w:pPr>
      <w:r w:rsidRPr="00AD019C">
        <w:rPr>
          <w:rFonts w:eastAsia="Times New Roman" w:cs="Calibri"/>
          <w:b/>
          <w:i/>
          <w:sz w:val="20"/>
          <w:szCs w:val="20"/>
          <w:lang w:eastAsia="pl-PL"/>
        </w:rPr>
        <w:t>Preambuła</w:t>
      </w:r>
    </w:p>
    <w:p w:rsidR="002B4F1F" w:rsidRPr="00AD019C" w:rsidRDefault="00651EDB" w:rsidP="00C4385B">
      <w:pPr>
        <w:numPr>
          <w:ilvl w:val="0"/>
          <w:numId w:val="2"/>
        </w:numPr>
        <w:shd w:val="clear" w:color="auto" w:fill="FFFFFF"/>
        <w:spacing w:after="0"/>
        <w:ind w:left="357" w:right="14" w:hanging="357"/>
        <w:jc w:val="both"/>
        <w:rPr>
          <w:rFonts w:cs="Calibri"/>
          <w:i/>
          <w:sz w:val="20"/>
          <w:szCs w:val="20"/>
        </w:rPr>
      </w:pPr>
      <w:r w:rsidRPr="00AD019C">
        <w:rPr>
          <w:rFonts w:cs="Calibri"/>
          <w:i/>
          <w:sz w:val="20"/>
          <w:szCs w:val="20"/>
        </w:rPr>
        <w:t xml:space="preserve">Gmina Miejska Kraków, na podstawie </w:t>
      </w:r>
      <w:r w:rsidR="00E21F25">
        <w:rPr>
          <w:rFonts w:cs="Calibri"/>
          <w:i/>
          <w:sz w:val="20"/>
          <w:szCs w:val="20"/>
        </w:rPr>
        <w:t>U</w:t>
      </w:r>
      <w:r w:rsidRPr="00AD019C">
        <w:rPr>
          <w:rFonts w:cs="Calibri"/>
          <w:i/>
          <w:sz w:val="20"/>
          <w:szCs w:val="20"/>
        </w:rPr>
        <w:t xml:space="preserve">chwały </w:t>
      </w:r>
      <w:r w:rsidR="00397192">
        <w:rPr>
          <w:rFonts w:cs="Calibri"/>
          <w:i/>
          <w:sz w:val="20"/>
          <w:szCs w:val="20"/>
        </w:rPr>
        <w:t xml:space="preserve">RMK </w:t>
      </w:r>
      <w:r w:rsidRPr="00AD019C">
        <w:rPr>
          <w:rFonts w:cs="Calibri"/>
          <w:i/>
          <w:sz w:val="20"/>
          <w:szCs w:val="20"/>
        </w:rPr>
        <w:t xml:space="preserve">mając na celu zapewnienie </w:t>
      </w:r>
      <w:r w:rsidR="00A949C4" w:rsidRPr="00AD019C">
        <w:rPr>
          <w:rFonts w:cs="Calibri"/>
          <w:i/>
          <w:sz w:val="20"/>
          <w:szCs w:val="20"/>
        </w:rPr>
        <w:t>realizacj</w:t>
      </w:r>
      <w:r w:rsidR="00BC22F9" w:rsidRPr="00AD019C">
        <w:rPr>
          <w:rFonts w:cs="Calibri"/>
          <w:i/>
          <w:sz w:val="20"/>
          <w:szCs w:val="20"/>
        </w:rPr>
        <w:t>i</w:t>
      </w:r>
      <w:r w:rsidR="00A949C4" w:rsidRPr="00AD019C">
        <w:rPr>
          <w:rFonts w:cs="Calibri"/>
          <w:i/>
          <w:sz w:val="20"/>
          <w:szCs w:val="20"/>
        </w:rPr>
        <w:t xml:space="preserve"> zadania własnego w zakresie działalności promocyjnej na rzecz Gminy Miejskiej Kraków</w:t>
      </w:r>
      <w:r w:rsidR="00FA70CA" w:rsidRPr="00AD019C">
        <w:rPr>
          <w:rFonts w:cs="Calibri"/>
          <w:i/>
          <w:sz w:val="20"/>
          <w:szCs w:val="20"/>
        </w:rPr>
        <w:t>,</w:t>
      </w:r>
      <w:r w:rsidR="00A949C4" w:rsidRPr="00AD019C">
        <w:rPr>
          <w:rFonts w:cs="Calibri"/>
          <w:i/>
          <w:sz w:val="20"/>
          <w:szCs w:val="20"/>
        </w:rPr>
        <w:t xml:space="preserve"> a także innych ważnych zadań dla jej rozwoju</w:t>
      </w:r>
      <w:r w:rsidR="00FA70CA" w:rsidRPr="00AD019C">
        <w:rPr>
          <w:rFonts w:cs="Calibri"/>
          <w:i/>
          <w:sz w:val="20"/>
          <w:szCs w:val="20"/>
        </w:rPr>
        <w:t>,</w:t>
      </w:r>
      <w:r w:rsidR="00A949C4" w:rsidRPr="00AD019C">
        <w:rPr>
          <w:rFonts w:cs="Calibri"/>
          <w:i/>
          <w:sz w:val="20"/>
          <w:szCs w:val="20"/>
        </w:rPr>
        <w:t xml:space="preserve"> w</w:t>
      </w:r>
      <w:r w:rsidR="00FA70CA" w:rsidRPr="00AD019C">
        <w:rPr>
          <w:rFonts w:cs="Calibri"/>
          <w:i/>
          <w:sz w:val="20"/>
          <w:szCs w:val="20"/>
        </w:rPr>
        <w:t> </w:t>
      </w:r>
      <w:r w:rsidR="00A949C4" w:rsidRPr="00AD019C">
        <w:rPr>
          <w:rFonts w:cs="Calibri"/>
          <w:i/>
          <w:sz w:val="20"/>
          <w:szCs w:val="20"/>
        </w:rPr>
        <w:t xml:space="preserve">tym usług doradczych, </w:t>
      </w:r>
      <w:r w:rsidRPr="00AD019C">
        <w:rPr>
          <w:rFonts w:cs="Calibri"/>
          <w:i/>
          <w:sz w:val="20"/>
          <w:szCs w:val="20"/>
        </w:rPr>
        <w:t xml:space="preserve">powołała </w:t>
      </w:r>
      <w:r w:rsidR="00A949C4" w:rsidRPr="00AD019C">
        <w:rPr>
          <w:rFonts w:cs="Calibri"/>
          <w:i/>
          <w:sz w:val="20"/>
          <w:szCs w:val="20"/>
        </w:rPr>
        <w:t>KRAKÓW5020 sp. z</w:t>
      </w:r>
      <w:r w:rsidR="00575743" w:rsidRPr="00AD019C">
        <w:rPr>
          <w:rFonts w:cs="Calibri"/>
          <w:i/>
          <w:sz w:val="20"/>
          <w:szCs w:val="20"/>
        </w:rPr>
        <w:t xml:space="preserve"> </w:t>
      </w:r>
      <w:r w:rsidR="00A949C4" w:rsidRPr="00AD019C">
        <w:rPr>
          <w:rFonts w:cs="Calibri"/>
          <w:i/>
          <w:sz w:val="20"/>
          <w:szCs w:val="20"/>
        </w:rPr>
        <w:t>o</w:t>
      </w:r>
      <w:r w:rsidR="00E34FF6" w:rsidRPr="00AD019C">
        <w:rPr>
          <w:rFonts w:cs="Calibri"/>
          <w:i/>
          <w:sz w:val="20"/>
          <w:szCs w:val="20"/>
        </w:rPr>
        <w:t>.</w:t>
      </w:r>
      <w:r w:rsidR="00A949C4" w:rsidRPr="00AD019C">
        <w:rPr>
          <w:rFonts w:cs="Calibri"/>
          <w:i/>
          <w:sz w:val="20"/>
          <w:szCs w:val="20"/>
        </w:rPr>
        <w:t>o.</w:t>
      </w:r>
    </w:p>
    <w:p w:rsidR="009E5219" w:rsidRPr="009E5219" w:rsidRDefault="009E5219" w:rsidP="009E5219">
      <w:pPr>
        <w:numPr>
          <w:ilvl w:val="0"/>
          <w:numId w:val="2"/>
        </w:numPr>
        <w:shd w:val="clear" w:color="auto" w:fill="FFFFFF"/>
        <w:spacing w:after="0"/>
        <w:ind w:right="14"/>
        <w:jc w:val="both"/>
        <w:rPr>
          <w:rFonts w:cs="Calibri"/>
          <w:i/>
          <w:sz w:val="20"/>
          <w:szCs w:val="20"/>
        </w:rPr>
      </w:pPr>
      <w:r>
        <w:rPr>
          <w:rFonts w:cs="Calibri"/>
          <w:i/>
          <w:sz w:val="20"/>
          <w:szCs w:val="20"/>
        </w:rPr>
        <w:lastRenderedPageBreak/>
        <w:t>Z</w:t>
      </w:r>
      <w:r w:rsidRPr="009E5219">
        <w:rPr>
          <w:rFonts w:cs="Calibri"/>
          <w:i/>
          <w:sz w:val="20"/>
          <w:szCs w:val="20"/>
        </w:rPr>
        <w:t xml:space="preserve">godnie z treścią art. 2 </w:t>
      </w:r>
      <w:r w:rsidR="00E21F25">
        <w:rPr>
          <w:rFonts w:cs="Calibri"/>
          <w:i/>
          <w:sz w:val="20"/>
          <w:szCs w:val="20"/>
        </w:rPr>
        <w:t>U</w:t>
      </w:r>
      <w:r w:rsidRPr="009E5219">
        <w:rPr>
          <w:rFonts w:cs="Calibri"/>
          <w:i/>
          <w:sz w:val="20"/>
          <w:szCs w:val="20"/>
        </w:rPr>
        <w:t>stawy  o gospodarce komunalnej</w:t>
      </w:r>
      <w:r w:rsidR="00E21F25">
        <w:rPr>
          <w:rFonts w:cs="Calibri"/>
          <w:i/>
          <w:sz w:val="20"/>
          <w:szCs w:val="20"/>
        </w:rPr>
        <w:t>,</w:t>
      </w:r>
      <w:r w:rsidRPr="009E5219">
        <w:rPr>
          <w:rFonts w:cs="Calibri"/>
          <w:i/>
          <w:sz w:val="20"/>
          <w:szCs w:val="20"/>
        </w:rPr>
        <w:t xml:space="preserve"> gospodarka komunalna może być prowadzona przez jednostki samorządu terytorialnego w szczególności w formach samorządowego zakładu budżetowego lub spółek prawa handlowego,</w:t>
      </w:r>
    </w:p>
    <w:p w:rsidR="009E5219" w:rsidRDefault="009E5219" w:rsidP="009E5219">
      <w:pPr>
        <w:numPr>
          <w:ilvl w:val="0"/>
          <w:numId w:val="2"/>
        </w:numPr>
        <w:shd w:val="clear" w:color="auto" w:fill="FFFFFF"/>
        <w:spacing w:after="0"/>
        <w:ind w:right="14"/>
        <w:jc w:val="both"/>
        <w:rPr>
          <w:rFonts w:cs="Calibri"/>
          <w:i/>
          <w:sz w:val="20"/>
          <w:szCs w:val="20"/>
        </w:rPr>
      </w:pPr>
      <w:r>
        <w:rPr>
          <w:rFonts w:cs="Calibri"/>
          <w:i/>
          <w:sz w:val="20"/>
          <w:szCs w:val="20"/>
        </w:rPr>
        <w:t>Z</w:t>
      </w:r>
      <w:r w:rsidRPr="009E5219">
        <w:rPr>
          <w:rFonts w:cs="Calibri"/>
          <w:i/>
          <w:sz w:val="20"/>
          <w:szCs w:val="20"/>
        </w:rPr>
        <w:t xml:space="preserve">godnie z treścią art. 4 ust. 1 </w:t>
      </w:r>
      <w:r w:rsidR="00E21F25">
        <w:rPr>
          <w:rFonts w:cs="Calibri"/>
          <w:i/>
          <w:sz w:val="20"/>
          <w:szCs w:val="20"/>
        </w:rPr>
        <w:t>U</w:t>
      </w:r>
      <w:r w:rsidRPr="009E5219">
        <w:rPr>
          <w:rFonts w:cs="Calibri"/>
          <w:i/>
          <w:sz w:val="20"/>
          <w:szCs w:val="20"/>
        </w:rPr>
        <w:t>stawy o gospodarce komunalnej</w:t>
      </w:r>
      <w:r w:rsidR="00E21F25">
        <w:rPr>
          <w:rFonts w:cs="Calibri"/>
          <w:i/>
          <w:sz w:val="20"/>
          <w:szCs w:val="20"/>
        </w:rPr>
        <w:t xml:space="preserve">, </w:t>
      </w:r>
      <w:r w:rsidRPr="009E5219">
        <w:rPr>
          <w:rFonts w:cs="Calibri"/>
          <w:i/>
          <w:sz w:val="20"/>
          <w:szCs w:val="20"/>
        </w:rPr>
        <w:t xml:space="preserve"> jeżeli przepisy szczególne nie stanowią inaczej, organy stanowiące jednostek samorządu terytorialnego postanawiają o wyborze sposobu prowadzenia i form gospodarki komunalnej;</w:t>
      </w:r>
    </w:p>
    <w:p w:rsidR="009E5219" w:rsidRPr="002F4012" w:rsidRDefault="00A64232" w:rsidP="002F4012">
      <w:pPr>
        <w:pStyle w:val="Akapitzlist"/>
        <w:numPr>
          <w:ilvl w:val="0"/>
          <w:numId w:val="2"/>
        </w:numPr>
        <w:rPr>
          <w:rFonts w:cs="Calibri"/>
          <w:i/>
          <w:sz w:val="20"/>
          <w:szCs w:val="20"/>
        </w:rPr>
      </w:pPr>
      <w:r w:rsidRPr="00A64232">
        <w:rPr>
          <w:rFonts w:cs="Calibri"/>
          <w:i/>
          <w:sz w:val="20"/>
          <w:szCs w:val="20"/>
        </w:rPr>
        <w:t>Zgodnie z art. 10 ust. 3</w:t>
      </w:r>
      <w:r w:rsidR="00E21F25">
        <w:rPr>
          <w:rFonts w:cs="Calibri"/>
          <w:i/>
          <w:sz w:val="20"/>
          <w:szCs w:val="20"/>
        </w:rPr>
        <w:t xml:space="preserve"> Ustawy</w:t>
      </w:r>
      <w:r w:rsidRPr="00A64232">
        <w:rPr>
          <w:rFonts w:cs="Calibri"/>
          <w:i/>
          <w:sz w:val="20"/>
          <w:szCs w:val="20"/>
        </w:rPr>
        <w:t xml:space="preserve"> o gospodarce komunalnej Gmina Miejska Kraków może tworzyć spółki zajmujące się działalnością doradczą, promocyjną, edukacyjną i wydawniczą na rzecz samorządu terytorialnego. Powyższa działalność interpretowana jest szeroko, jako działalność na rzecz ogółu mieszkańców i podmiotów gospodarczych mających siedzibę na terenie Gminy i poza nią.</w:t>
      </w:r>
    </w:p>
    <w:p w:rsidR="00A949C4" w:rsidRPr="00AD019C" w:rsidRDefault="00A949C4" w:rsidP="00C4385B">
      <w:pPr>
        <w:numPr>
          <w:ilvl w:val="0"/>
          <w:numId w:val="2"/>
        </w:numPr>
        <w:shd w:val="clear" w:color="auto" w:fill="FFFFFF"/>
        <w:spacing w:after="0"/>
        <w:ind w:left="357" w:right="14" w:hanging="357"/>
        <w:jc w:val="both"/>
        <w:rPr>
          <w:rFonts w:cs="Calibri"/>
          <w:i/>
          <w:sz w:val="20"/>
          <w:szCs w:val="20"/>
        </w:rPr>
      </w:pPr>
      <w:r w:rsidRPr="00AD019C">
        <w:rPr>
          <w:rFonts w:cs="Calibri"/>
          <w:i/>
          <w:sz w:val="20"/>
          <w:szCs w:val="20"/>
        </w:rPr>
        <w:t>Spó</w:t>
      </w:r>
      <w:r w:rsidR="00B37792" w:rsidRPr="00AD019C">
        <w:rPr>
          <w:rFonts w:cs="Calibri"/>
          <w:i/>
          <w:sz w:val="20"/>
          <w:szCs w:val="20"/>
        </w:rPr>
        <w:t>ł</w:t>
      </w:r>
      <w:r w:rsidRPr="00AD019C">
        <w:rPr>
          <w:rFonts w:cs="Calibri"/>
          <w:i/>
          <w:sz w:val="20"/>
          <w:szCs w:val="20"/>
        </w:rPr>
        <w:t xml:space="preserve">ka zajmować się </w:t>
      </w:r>
      <w:r w:rsidR="003F0096">
        <w:rPr>
          <w:rFonts w:cs="Calibri"/>
          <w:i/>
          <w:sz w:val="20"/>
          <w:szCs w:val="20"/>
        </w:rPr>
        <w:t>będzie</w:t>
      </w:r>
      <w:r w:rsidRPr="00AD019C">
        <w:rPr>
          <w:rFonts w:cs="Calibri"/>
          <w:i/>
          <w:sz w:val="20"/>
          <w:szCs w:val="20"/>
        </w:rPr>
        <w:t xml:space="preserve"> realizacją </w:t>
      </w:r>
      <w:r w:rsidR="003F0096">
        <w:rPr>
          <w:rFonts w:cs="Calibri"/>
          <w:i/>
          <w:sz w:val="20"/>
          <w:szCs w:val="20"/>
        </w:rPr>
        <w:t xml:space="preserve">na rzecz Gminy </w:t>
      </w:r>
      <w:r w:rsidRPr="00AD019C">
        <w:rPr>
          <w:rFonts w:cs="Calibri"/>
          <w:i/>
          <w:sz w:val="20"/>
          <w:szCs w:val="20"/>
        </w:rPr>
        <w:t>ważnych dla rozwoju</w:t>
      </w:r>
      <w:r w:rsidR="004371BF">
        <w:rPr>
          <w:rFonts w:cs="Calibri"/>
          <w:i/>
          <w:sz w:val="20"/>
          <w:szCs w:val="20"/>
        </w:rPr>
        <w:t xml:space="preserve"> Miasta </w:t>
      </w:r>
      <w:r w:rsidRPr="00AD019C">
        <w:rPr>
          <w:rFonts w:cs="Calibri"/>
          <w:i/>
          <w:sz w:val="20"/>
          <w:szCs w:val="20"/>
        </w:rPr>
        <w:t>Krak</w:t>
      </w:r>
      <w:r w:rsidR="004371BF">
        <w:rPr>
          <w:rFonts w:cs="Calibri"/>
          <w:i/>
          <w:sz w:val="20"/>
          <w:szCs w:val="20"/>
        </w:rPr>
        <w:t>owa</w:t>
      </w:r>
      <w:r w:rsidR="003F0096">
        <w:rPr>
          <w:rFonts w:cs="Calibri"/>
          <w:i/>
          <w:sz w:val="20"/>
          <w:szCs w:val="20"/>
        </w:rPr>
        <w:t xml:space="preserve"> </w:t>
      </w:r>
      <w:r w:rsidRPr="00AD019C">
        <w:rPr>
          <w:rFonts w:cs="Calibri"/>
          <w:i/>
          <w:sz w:val="20"/>
          <w:szCs w:val="20"/>
        </w:rPr>
        <w:t xml:space="preserve">zadań </w:t>
      </w:r>
      <w:r w:rsidR="003F0096">
        <w:rPr>
          <w:rFonts w:cs="Calibri"/>
          <w:i/>
          <w:sz w:val="20"/>
          <w:szCs w:val="20"/>
        </w:rPr>
        <w:t>własnych</w:t>
      </w:r>
      <w:r w:rsidR="00D5574A">
        <w:rPr>
          <w:rFonts w:cs="Calibri"/>
          <w:i/>
          <w:sz w:val="20"/>
          <w:szCs w:val="20"/>
        </w:rPr>
        <w:t xml:space="preserve"> stanowiących UOIG, a</w:t>
      </w:r>
      <w:r w:rsidR="003F0096">
        <w:t xml:space="preserve"> </w:t>
      </w:r>
      <w:r w:rsidR="00D5574A">
        <w:rPr>
          <w:rFonts w:cs="Calibri"/>
          <w:i/>
          <w:sz w:val="20"/>
          <w:szCs w:val="20"/>
        </w:rPr>
        <w:t xml:space="preserve">dotyczących m.in. </w:t>
      </w:r>
      <w:r w:rsidR="003538E8">
        <w:rPr>
          <w:rFonts w:cs="Calibri"/>
          <w:i/>
          <w:sz w:val="20"/>
          <w:szCs w:val="20"/>
        </w:rPr>
        <w:t xml:space="preserve"> promocji Gminy</w:t>
      </w:r>
      <w:r w:rsidR="003F0096">
        <w:rPr>
          <w:rFonts w:cs="Calibri"/>
          <w:i/>
          <w:sz w:val="20"/>
          <w:szCs w:val="20"/>
        </w:rPr>
        <w:t xml:space="preserve"> w zakresie określonym</w:t>
      </w:r>
      <w:r w:rsidR="003538E8">
        <w:rPr>
          <w:rFonts w:cs="Calibri"/>
          <w:i/>
          <w:sz w:val="20"/>
          <w:szCs w:val="20"/>
        </w:rPr>
        <w:t xml:space="preserve"> </w:t>
      </w:r>
      <w:r w:rsidR="003F0096">
        <w:rPr>
          <w:rFonts w:cs="Calibri"/>
          <w:i/>
          <w:sz w:val="20"/>
          <w:szCs w:val="20"/>
        </w:rPr>
        <w:t>w</w:t>
      </w:r>
      <w:r w:rsidR="003538E8">
        <w:rPr>
          <w:rFonts w:cs="Calibri"/>
          <w:i/>
          <w:sz w:val="20"/>
          <w:szCs w:val="20"/>
        </w:rPr>
        <w:t xml:space="preserve"> art 7 </w:t>
      </w:r>
      <w:r w:rsidR="00A9466D">
        <w:rPr>
          <w:rFonts w:cs="Calibri"/>
          <w:i/>
          <w:sz w:val="20"/>
          <w:szCs w:val="20"/>
        </w:rPr>
        <w:t xml:space="preserve">ust.1 pkt 18 ustawy </w:t>
      </w:r>
      <w:r w:rsidR="002248EF">
        <w:rPr>
          <w:rFonts w:cs="Calibri"/>
          <w:i/>
          <w:sz w:val="20"/>
          <w:szCs w:val="20"/>
        </w:rPr>
        <w:t>z dnia 8 marca 1990r.</w:t>
      </w:r>
      <w:r w:rsidR="00D5574A">
        <w:rPr>
          <w:rFonts w:cs="Calibri"/>
          <w:i/>
          <w:sz w:val="20"/>
          <w:szCs w:val="20"/>
        </w:rPr>
        <w:t xml:space="preserve"> o samorządzie gminnym,</w:t>
      </w:r>
      <w:r w:rsidR="003F0096">
        <w:rPr>
          <w:rFonts w:cs="Calibri"/>
          <w:i/>
          <w:sz w:val="20"/>
          <w:szCs w:val="20"/>
        </w:rPr>
        <w:t xml:space="preserve"> </w:t>
      </w:r>
      <w:r w:rsidR="00D5574A">
        <w:rPr>
          <w:rFonts w:cs="Calibri"/>
          <w:i/>
          <w:sz w:val="20"/>
          <w:szCs w:val="20"/>
        </w:rPr>
        <w:t xml:space="preserve">podejmując odpowiednie dla tego obszaru działania, które znajdują odzwierciedlenie w Zadaniach Spółki określonych </w:t>
      </w:r>
      <w:r w:rsidR="004371BF">
        <w:rPr>
          <w:rFonts w:cs="Calibri"/>
          <w:i/>
          <w:sz w:val="20"/>
          <w:szCs w:val="20"/>
        </w:rPr>
        <w:t xml:space="preserve">w </w:t>
      </w:r>
      <w:r w:rsidR="00D5574A">
        <w:rPr>
          <w:rFonts w:cs="Calibri"/>
          <w:i/>
          <w:sz w:val="20"/>
          <w:szCs w:val="20"/>
        </w:rPr>
        <w:t>Umow</w:t>
      </w:r>
      <w:r w:rsidR="004371BF">
        <w:rPr>
          <w:rFonts w:cs="Calibri"/>
          <w:i/>
          <w:sz w:val="20"/>
          <w:szCs w:val="20"/>
        </w:rPr>
        <w:t>ie</w:t>
      </w:r>
      <w:r w:rsidRPr="00AD019C">
        <w:rPr>
          <w:rFonts w:cs="Calibri"/>
          <w:i/>
          <w:sz w:val="20"/>
          <w:szCs w:val="20"/>
        </w:rPr>
        <w:t xml:space="preserve">. </w:t>
      </w:r>
      <w:r w:rsidR="003F0096">
        <w:rPr>
          <w:rFonts w:cs="Calibri"/>
          <w:i/>
          <w:sz w:val="20"/>
          <w:szCs w:val="20"/>
        </w:rPr>
        <w:t>S</w:t>
      </w:r>
      <w:r w:rsidRPr="00AD019C">
        <w:rPr>
          <w:rFonts w:cs="Calibri"/>
          <w:i/>
          <w:sz w:val="20"/>
          <w:szCs w:val="20"/>
        </w:rPr>
        <w:t>półka będzie wspierać aktywnie Gminę poprzez zapewnienie organom samorządowym Miasta Krakowa specjalistycznych usług doradczych związanych z kulturalnym, gospodarczym i społecznym rozwojem samorządu, polegających w szczególności na zarządzaniu Centrum Kongresowym ICE Kraków, innymi nieruchomościami oraz infrastrukturą użyteczności publicznej. Sprawne i efektywne poprowadzenie dużych i różnorodnych przedsięwzięć wymaga wysokiej specjalizacji, organizacji i doświadczenia, a</w:t>
      </w:r>
      <w:r w:rsidR="00337FBC" w:rsidRPr="00AD019C">
        <w:rPr>
          <w:rFonts w:cs="Calibri"/>
          <w:i/>
          <w:sz w:val="20"/>
          <w:szCs w:val="20"/>
        </w:rPr>
        <w:t> </w:t>
      </w:r>
      <w:r w:rsidRPr="00AD019C">
        <w:rPr>
          <w:rFonts w:cs="Calibri"/>
          <w:i/>
          <w:sz w:val="20"/>
          <w:szCs w:val="20"/>
        </w:rPr>
        <w:t>w</w:t>
      </w:r>
      <w:r w:rsidR="00337FBC" w:rsidRPr="00AD019C">
        <w:rPr>
          <w:rFonts w:cs="Calibri"/>
          <w:i/>
          <w:sz w:val="20"/>
          <w:szCs w:val="20"/>
        </w:rPr>
        <w:t> </w:t>
      </w:r>
      <w:r w:rsidRPr="00AD019C">
        <w:rPr>
          <w:rFonts w:cs="Calibri"/>
          <w:i/>
          <w:sz w:val="20"/>
          <w:szCs w:val="20"/>
        </w:rPr>
        <w:t>kluczowych kwestiach indywidualnego podejścia oraz sprawności w podejmowaniu decyzji. Wykonywanie powyższych zadań w formule spółki prawa handlowego gwarantuje uzyskiwanie pożądanych przez Gminę efektów oraz ułatwia zastosowanie nowatorskich rozwiązań przy realizacji poszczególnych zadań, mając jednocześnie na uwadze nadrzędność dążenia do zaspokojenia potrzeb mieszkańców. Zadania powierzane Spółce stanowią obszary mające duży wpływ na jakość życia mieszkańców Krakowa w zakresie dostępu do usług kulturalnych, sportowych, medialnych, zatem istotne jest</w:t>
      </w:r>
      <w:r w:rsidR="00423E6A" w:rsidRPr="00AD019C">
        <w:rPr>
          <w:rFonts w:cs="Calibri"/>
          <w:i/>
          <w:sz w:val="20"/>
          <w:szCs w:val="20"/>
        </w:rPr>
        <w:t>,</w:t>
      </w:r>
      <w:r w:rsidRPr="00AD019C">
        <w:rPr>
          <w:rFonts w:cs="Calibri"/>
          <w:i/>
          <w:sz w:val="20"/>
          <w:szCs w:val="20"/>
        </w:rPr>
        <w:t xml:space="preserve"> aby usługi te świadczył podmiot o 100% udziale Gminy Miejskiej Kraków odbierany przez ogół społeczeństwa jako wiarygodny, odpowiedzialny i obywatelski. </w:t>
      </w:r>
      <w:r w:rsidR="00A006C8" w:rsidRPr="00AD019C">
        <w:rPr>
          <w:rFonts w:cs="Calibri"/>
          <w:i/>
          <w:sz w:val="20"/>
          <w:szCs w:val="20"/>
        </w:rPr>
        <w:t xml:space="preserve">Z uwagi na konieczność zainwestowania znacznych środków oraz dążenie do zachowania struktury i charakteru infrastruktury powierzanej do zarządzania w ramach świadczenia UOIG możliwym jest powierzenie tych usług jedynie wyspecjalizowanej spółce, co do której Gmina Miejska Kraków posiada określone władztwo. Realizacja usług przez Spółkę pozwoli na zachowanie przez Gminę Miejską Kraków kontroli postępów oraz oceny wyników prowadzonych przedsięwzięć, a także zwiększenie przejrzystości świadczonych usług. Priorytetem działalności prowadzonej przez Spółkę w ramach świadczonych usług będzie interes społeczny, a nie interes gospodarczy określonego kręgu podmiotów, natomiast ocena podejmowanych decyzji nie powinna następować jedynie w oparciu o rachunek ekonomiczny. W innym wypadku mogłoby to spowodować ograniczenie dostępu do tych usług dla części obywateli. </w:t>
      </w:r>
    </w:p>
    <w:p w:rsidR="002B4F1F" w:rsidRPr="00AD019C" w:rsidRDefault="00651EDB" w:rsidP="00C4385B">
      <w:pPr>
        <w:numPr>
          <w:ilvl w:val="0"/>
          <w:numId w:val="2"/>
        </w:numPr>
        <w:shd w:val="clear" w:color="auto" w:fill="FFFFFF"/>
        <w:spacing w:after="0"/>
        <w:ind w:left="357" w:right="14" w:hanging="357"/>
        <w:jc w:val="both"/>
        <w:rPr>
          <w:rFonts w:cs="Calibri"/>
          <w:i/>
          <w:sz w:val="20"/>
          <w:szCs w:val="20"/>
        </w:rPr>
      </w:pPr>
      <w:r w:rsidRPr="00AD019C">
        <w:rPr>
          <w:rFonts w:cs="Calibri"/>
          <w:i/>
          <w:sz w:val="20"/>
          <w:szCs w:val="20"/>
        </w:rPr>
        <w:t>Aby móc realizować</w:t>
      </w:r>
      <w:r w:rsidR="00937FFD" w:rsidRPr="00AD019C">
        <w:rPr>
          <w:rFonts w:cs="Calibri"/>
          <w:i/>
          <w:sz w:val="20"/>
          <w:szCs w:val="20"/>
        </w:rPr>
        <w:t xml:space="preserve"> powyższe</w:t>
      </w:r>
      <w:r w:rsidRPr="00AD019C">
        <w:rPr>
          <w:rFonts w:cs="Calibri"/>
          <w:i/>
          <w:sz w:val="20"/>
          <w:szCs w:val="20"/>
        </w:rPr>
        <w:t xml:space="preserve"> </w:t>
      </w:r>
      <w:r w:rsidR="0058637F" w:rsidRPr="00AD019C">
        <w:rPr>
          <w:rFonts w:cs="Calibri"/>
          <w:i/>
          <w:sz w:val="20"/>
          <w:szCs w:val="20"/>
        </w:rPr>
        <w:t xml:space="preserve">zadania </w:t>
      </w:r>
      <w:r w:rsidRPr="00AD019C">
        <w:rPr>
          <w:rFonts w:cs="Calibri"/>
          <w:i/>
          <w:sz w:val="20"/>
          <w:szCs w:val="20"/>
        </w:rPr>
        <w:t xml:space="preserve">na rzecz Gminy Miejskiej Kraków, uchwałą </w:t>
      </w:r>
      <w:r w:rsidR="00781A62" w:rsidRPr="00AD019C">
        <w:rPr>
          <w:rFonts w:cs="Calibri"/>
          <w:i/>
          <w:sz w:val="20"/>
          <w:szCs w:val="20"/>
        </w:rPr>
        <w:t xml:space="preserve">nr </w:t>
      </w:r>
      <w:r w:rsidR="00781A62" w:rsidRPr="00AD019C">
        <w:rPr>
          <w:rFonts w:cs="Calibri"/>
          <w:i/>
          <w:color w:val="212529"/>
          <w:sz w:val="20"/>
          <w:szCs w:val="20"/>
          <w:shd w:val="clear" w:color="auto" w:fill="FFFFFF"/>
        </w:rPr>
        <w:t>LXXII/2037/21 R</w:t>
      </w:r>
      <w:r w:rsidR="00BE4FCF" w:rsidRPr="00AD019C">
        <w:rPr>
          <w:rFonts w:cs="Calibri"/>
          <w:i/>
          <w:color w:val="212529"/>
          <w:sz w:val="20"/>
          <w:szCs w:val="20"/>
          <w:shd w:val="clear" w:color="auto" w:fill="FFFFFF"/>
        </w:rPr>
        <w:t>ady</w:t>
      </w:r>
      <w:r w:rsidR="00781A62" w:rsidRPr="00AD019C">
        <w:rPr>
          <w:rFonts w:cs="Calibri"/>
          <w:i/>
          <w:color w:val="212529"/>
          <w:sz w:val="20"/>
          <w:szCs w:val="20"/>
          <w:shd w:val="clear" w:color="auto" w:fill="FFFFFF"/>
        </w:rPr>
        <w:t xml:space="preserve"> M</w:t>
      </w:r>
      <w:r w:rsidR="00BE4FCF" w:rsidRPr="00AD019C">
        <w:rPr>
          <w:rFonts w:cs="Calibri"/>
          <w:i/>
          <w:color w:val="212529"/>
          <w:sz w:val="20"/>
          <w:szCs w:val="20"/>
          <w:shd w:val="clear" w:color="auto" w:fill="FFFFFF"/>
        </w:rPr>
        <w:t xml:space="preserve">iasta </w:t>
      </w:r>
      <w:r w:rsidR="00781A62" w:rsidRPr="00AD019C">
        <w:rPr>
          <w:rFonts w:cs="Calibri"/>
          <w:i/>
          <w:color w:val="212529"/>
          <w:sz w:val="20"/>
          <w:szCs w:val="20"/>
          <w:shd w:val="clear" w:color="auto" w:fill="FFFFFF"/>
        </w:rPr>
        <w:t>K</w:t>
      </w:r>
      <w:r w:rsidR="00BE4FCF" w:rsidRPr="00AD019C">
        <w:rPr>
          <w:rFonts w:cs="Calibri"/>
          <w:i/>
          <w:color w:val="212529"/>
          <w:sz w:val="20"/>
          <w:szCs w:val="20"/>
          <w:shd w:val="clear" w:color="auto" w:fill="FFFFFF"/>
        </w:rPr>
        <w:t xml:space="preserve">rakowa </w:t>
      </w:r>
      <w:r w:rsidR="00781A62" w:rsidRPr="00AD019C">
        <w:rPr>
          <w:rFonts w:cs="Calibri"/>
          <w:i/>
          <w:color w:val="212529"/>
          <w:sz w:val="20"/>
          <w:szCs w:val="20"/>
          <w:shd w:val="clear" w:color="auto" w:fill="FFFFFF"/>
        </w:rPr>
        <w:t>z dnia 17 listopada 2021 r. w sprawie utworzenia przez Gminę Miejską Kraków jednoosobowej spółki KRAKÓW5020 spółka z ograniczoną odpowiedzialnością</w:t>
      </w:r>
      <w:r w:rsidR="00E36D6A" w:rsidRPr="00AD019C">
        <w:rPr>
          <w:rFonts w:cs="Calibri"/>
          <w:i/>
          <w:color w:val="212529"/>
          <w:sz w:val="20"/>
          <w:szCs w:val="20"/>
          <w:shd w:val="clear" w:color="auto" w:fill="FFFFFF"/>
        </w:rPr>
        <w:t>,</w:t>
      </w:r>
      <w:r w:rsidR="002E21EF" w:rsidRPr="00AD019C">
        <w:rPr>
          <w:rFonts w:cs="Calibri"/>
          <w:i/>
          <w:color w:val="212529"/>
          <w:sz w:val="20"/>
          <w:szCs w:val="20"/>
          <w:shd w:val="clear" w:color="auto" w:fill="FFFFFF"/>
        </w:rPr>
        <w:t xml:space="preserve"> utworzono rzeczoną Spółkę</w:t>
      </w:r>
      <w:r w:rsidR="00781A62" w:rsidRPr="00AD019C">
        <w:rPr>
          <w:rFonts w:cs="Calibri"/>
          <w:i/>
          <w:sz w:val="20"/>
          <w:szCs w:val="20"/>
        </w:rPr>
        <w:t>.</w:t>
      </w:r>
    </w:p>
    <w:p w:rsidR="002B4F1F" w:rsidRPr="00AD019C" w:rsidRDefault="00781A62" w:rsidP="00C4385B">
      <w:pPr>
        <w:numPr>
          <w:ilvl w:val="0"/>
          <w:numId w:val="2"/>
        </w:numPr>
        <w:shd w:val="clear" w:color="auto" w:fill="FFFFFF"/>
        <w:spacing w:after="0"/>
        <w:ind w:left="357" w:right="14" w:hanging="357"/>
        <w:jc w:val="both"/>
        <w:rPr>
          <w:rFonts w:cs="Calibri"/>
          <w:i/>
          <w:sz w:val="20"/>
          <w:szCs w:val="20"/>
        </w:rPr>
      </w:pPr>
      <w:r w:rsidRPr="00AD019C">
        <w:rPr>
          <w:rFonts w:cs="Calibri"/>
          <w:i/>
          <w:sz w:val="20"/>
          <w:szCs w:val="20"/>
        </w:rPr>
        <w:t>KRAKÓW5020 sp. z</w:t>
      </w:r>
      <w:r w:rsidR="00046395" w:rsidRPr="00AD019C">
        <w:rPr>
          <w:rFonts w:cs="Calibri"/>
          <w:i/>
          <w:sz w:val="20"/>
          <w:szCs w:val="20"/>
        </w:rPr>
        <w:t xml:space="preserve"> </w:t>
      </w:r>
      <w:r w:rsidRPr="00AD019C">
        <w:rPr>
          <w:rFonts w:cs="Calibri"/>
          <w:i/>
          <w:sz w:val="20"/>
          <w:szCs w:val="20"/>
        </w:rPr>
        <w:t>o.o.</w:t>
      </w:r>
      <w:r w:rsidR="00651EDB" w:rsidRPr="00AD019C">
        <w:rPr>
          <w:rFonts w:cs="Calibri"/>
          <w:i/>
          <w:sz w:val="20"/>
          <w:szCs w:val="20"/>
        </w:rPr>
        <w:t xml:space="preserve"> została powołana Aktem </w:t>
      </w:r>
      <w:r w:rsidR="00713672" w:rsidRPr="00AD019C">
        <w:rPr>
          <w:rFonts w:cs="Calibri"/>
          <w:i/>
          <w:sz w:val="20"/>
          <w:szCs w:val="20"/>
        </w:rPr>
        <w:t>Z</w:t>
      </w:r>
      <w:r w:rsidR="00651EDB" w:rsidRPr="00AD019C">
        <w:rPr>
          <w:rFonts w:cs="Calibri"/>
          <w:i/>
          <w:sz w:val="20"/>
          <w:szCs w:val="20"/>
        </w:rPr>
        <w:t xml:space="preserve">ałożycielskim </w:t>
      </w:r>
      <w:r w:rsidR="008F4650" w:rsidRPr="00AD019C">
        <w:rPr>
          <w:rFonts w:cs="Calibri"/>
          <w:i/>
          <w:sz w:val="20"/>
          <w:szCs w:val="20"/>
        </w:rPr>
        <w:t xml:space="preserve">w dniu </w:t>
      </w:r>
      <w:r w:rsidRPr="00AD019C">
        <w:rPr>
          <w:rFonts w:cs="Calibri"/>
          <w:i/>
          <w:sz w:val="20"/>
          <w:szCs w:val="20"/>
        </w:rPr>
        <w:t xml:space="preserve">7 grudnia 2021 r. </w:t>
      </w:r>
      <w:r w:rsidR="00651EDB" w:rsidRPr="00AD019C">
        <w:rPr>
          <w:rFonts w:cs="Calibri"/>
          <w:i/>
          <w:sz w:val="20"/>
          <w:szCs w:val="20"/>
        </w:rPr>
        <w:t xml:space="preserve">na skutek podjęcia </w:t>
      </w:r>
      <w:r w:rsidR="00312B0F">
        <w:rPr>
          <w:rFonts w:cs="Calibri"/>
          <w:i/>
          <w:sz w:val="20"/>
          <w:szCs w:val="20"/>
        </w:rPr>
        <w:t>ww. uchwały RMK.</w:t>
      </w:r>
    </w:p>
    <w:p w:rsidR="00781A62" w:rsidRPr="00AD019C" w:rsidRDefault="00781A62" w:rsidP="00C4385B">
      <w:pPr>
        <w:numPr>
          <w:ilvl w:val="0"/>
          <w:numId w:val="2"/>
        </w:numPr>
        <w:shd w:val="clear" w:color="auto" w:fill="FFFFFF"/>
        <w:spacing w:after="0"/>
        <w:ind w:right="14"/>
        <w:jc w:val="both"/>
        <w:rPr>
          <w:rFonts w:cs="Calibri"/>
          <w:i/>
          <w:sz w:val="20"/>
          <w:szCs w:val="20"/>
        </w:rPr>
      </w:pPr>
      <w:r w:rsidRPr="00AD019C">
        <w:rPr>
          <w:rFonts w:cs="Calibri"/>
          <w:i/>
          <w:sz w:val="20"/>
          <w:szCs w:val="20"/>
        </w:rPr>
        <w:t xml:space="preserve">Na mocy ww. </w:t>
      </w:r>
      <w:r w:rsidR="00C14B48" w:rsidRPr="00AD019C">
        <w:rPr>
          <w:rFonts w:cs="Calibri"/>
          <w:i/>
          <w:sz w:val="20"/>
          <w:szCs w:val="20"/>
        </w:rPr>
        <w:t>u</w:t>
      </w:r>
      <w:r w:rsidRPr="00AD019C">
        <w:rPr>
          <w:rFonts w:cs="Calibri"/>
          <w:i/>
          <w:sz w:val="20"/>
          <w:szCs w:val="20"/>
        </w:rPr>
        <w:t>chwały</w:t>
      </w:r>
      <w:r w:rsidR="00312B0F">
        <w:rPr>
          <w:rFonts w:cs="Calibri"/>
          <w:i/>
          <w:sz w:val="20"/>
          <w:szCs w:val="20"/>
        </w:rPr>
        <w:t xml:space="preserve"> RMK</w:t>
      </w:r>
      <w:r w:rsidRPr="00AD019C">
        <w:rPr>
          <w:rFonts w:cs="Calibri"/>
          <w:i/>
          <w:sz w:val="20"/>
          <w:szCs w:val="20"/>
        </w:rPr>
        <w:t xml:space="preserve"> </w:t>
      </w:r>
      <w:r w:rsidR="00F066F0" w:rsidRPr="00AD019C">
        <w:rPr>
          <w:rFonts w:cs="Calibri"/>
          <w:i/>
          <w:sz w:val="20"/>
          <w:szCs w:val="20"/>
        </w:rPr>
        <w:t>powierz</w:t>
      </w:r>
      <w:r w:rsidRPr="00AD019C">
        <w:rPr>
          <w:rFonts w:cs="Calibri"/>
          <w:i/>
          <w:sz w:val="20"/>
          <w:szCs w:val="20"/>
        </w:rPr>
        <w:t>ono Spółce</w:t>
      </w:r>
      <w:r w:rsidR="00F066F0" w:rsidRPr="00AD019C">
        <w:rPr>
          <w:rFonts w:cs="Calibri"/>
          <w:i/>
          <w:sz w:val="20"/>
          <w:szCs w:val="20"/>
        </w:rPr>
        <w:t xml:space="preserve"> </w:t>
      </w:r>
      <w:r w:rsidRPr="00AD019C">
        <w:rPr>
          <w:rFonts w:cs="Calibri"/>
          <w:i/>
          <w:sz w:val="20"/>
          <w:szCs w:val="20"/>
        </w:rPr>
        <w:t>realizację</w:t>
      </w:r>
      <w:r w:rsidR="00F066F0" w:rsidRPr="00AD019C">
        <w:rPr>
          <w:rFonts w:cs="Calibri"/>
          <w:i/>
          <w:sz w:val="20"/>
          <w:szCs w:val="20"/>
        </w:rPr>
        <w:t xml:space="preserve"> zadań własnych Gminy Miejskiej Kraków poprzez wykonywanie działań ważnych dla rozwoju Gminy Miejskiej Kraków </w:t>
      </w:r>
      <w:r w:rsidRPr="00AD019C">
        <w:rPr>
          <w:rFonts w:cs="Calibri"/>
          <w:i/>
          <w:sz w:val="20"/>
          <w:szCs w:val="20"/>
        </w:rPr>
        <w:t>w zakresie działalności promocyjnej na rzecz Gminy Miejskiej Kraków</w:t>
      </w:r>
      <w:r w:rsidR="00C14B48" w:rsidRPr="00AD019C">
        <w:rPr>
          <w:rFonts w:cs="Calibri"/>
          <w:i/>
          <w:sz w:val="20"/>
          <w:szCs w:val="20"/>
        </w:rPr>
        <w:t>,</w:t>
      </w:r>
      <w:r w:rsidRPr="00AD019C">
        <w:rPr>
          <w:rFonts w:cs="Calibri"/>
          <w:i/>
          <w:sz w:val="20"/>
          <w:szCs w:val="20"/>
        </w:rPr>
        <w:t xml:space="preserve"> a także innych ważnych zadań dla jej rozwoju w tym usług doradczych. W</w:t>
      </w:r>
      <w:r w:rsidR="00C14B48" w:rsidRPr="00AD019C">
        <w:rPr>
          <w:rFonts w:cs="Calibri"/>
          <w:i/>
          <w:sz w:val="20"/>
          <w:szCs w:val="20"/>
        </w:rPr>
        <w:t> </w:t>
      </w:r>
      <w:r w:rsidRPr="00AD019C">
        <w:rPr>
          <w:rFonts w:cs="Calibri"/>
          <w:i/>
          <w:sz w:val="20"/>
          <w:szCs w:val="20"/>
        </w:rPr>
        <w:t xml:space="preserve">ramach zadań własnych Gminy Miejskiej Kraków Spółce powierzono zadanie, polegające na zarządzaniu we własnym imieniu istniejąca lub wybudowaną infrastrukturą: </w:t>
      </w:r>
    </w:p>
    <w:p w:rsidR="00781A62" w:rsidRPr="00AD019C" w:rsidRDefault="00781A62" w:rsidP="00C4385B">
      <w:pPr>
        <w:shd w:val="clear" w:color="auto" w:fill="FFFFFF"/>
        <w:spacing w:after="0"/>
        <w:ind w:left="360" w:right="14"/>
        <w:jc w:val="both"/>
        <w:rPr>
          <w:rFonts w:cs="Calibri"/>
          <w:i/>
          <w:sz w:val="20"/>
          <w:szCs w:val="20"/>
        </w:rPr>
      </w:pPr>
      <w:r w:rsidRPr="00AD019C">
        <w:rPr>
          <w:rFonts w:cs="Calibri"/>
          <w:i/>
          <w:sz w:val="20"/>
          <w:szCs w:val="20"/>
        </w:rPr>
        <w:t xml:space="preserve">- Centrum Kongresowym ICE Kraków, </w:t>
      </w:r>
    </w:p>
    <w:p w:rsidR="00781A62" w:rsidRPr="00AD019C" w:rsidRDefault="00781A62" w:rsidP="00C4385B">
      <w:pPr>
        <w:shd w:val="clear" w:color="auto" w:fill="FFFFFF"/>
        <w:spacing w:after="0"/>
        <w:ind w:left="360" w:right="14"/>
        <w:jc w:val="both"/>
        <w:rPr>
          <w:rFonts w:cs="Calibri"/>
          <w:i/>
          <w:sz w:val="20"/>
          <w:szCs w:val="20"/>
        </w:rPr>
      </w:pPr>
      <w:r w:rsidRPr="00AD019C">
        <w:rPr>
          <w:rFonts w:cs="Calibri"/>
          <w:i/>
          <w:sz w:val="20"/>
          <w:szCs w:val="20"/>
        </w:rPr>
        <w:t>- Studiem nagrań i montażownią</w:t>
      </w:r>
      <w:r w:rsidR="00744524" w:rsidRPr="00AD019C">
        <w:rPr>
          <w:rFonts w:cs="Calibri"/>
          <w:i/>
          <w:sz w:val="20"/>
          <w:szCs w:val="20"/>
        </w:rPr>
        <w:t>,</w:t>
      </w:r>
      <w:r w:rsidRPr="00AD019C">
        <w:rPr>
          <w:rFonts w:cs="Calibri"/>
          <w:i/>
          <w:sz w:val="20"/>
          <w:szCs w:val="20"/>
        </w:rPr>
        <w:t xml:space="preserve"> w tym platformą PLAY KRAKÓW, </w:t>
      </w:r>
    </w:p>
    <w:p w:rsidR="00781A62" w:rsidRPr="00AD019C" w:rsidRDefault="00781A62" w:rsidP="00C4385B">
      <w:pPr>
        <w:shd w:val="clear" w:color="auto" w:fill="FFFFFF"/>
        <w:spacing w:after="0"/>
        <w:ind w:left="360" w:right="14"/>
        <w:jc w:val="both"/>
        <w:rPr>
          <w:rFonts w:cs="Calibri"/>
          <w:i/>
          <w:sz w:val="20"/>
          <w:szCs w:val="20"/>
        </w:rPr>
      </w:pPr>
      <w:r w:rsidRPr="00AD019C">
        <w:rPr>
          <w:rFonts w:cs="Calibri"/>
          <w:i/>
          <w:sz w:val="20"/>
          <w:szCs w:val="20"/>
        </w:rPr>
        <w:t xml:space="preserve">- Centrum </w:t>
      </w:r>
      <w:r w:rsidR="00BC216C">
        <w:rPr>
          <w:rFonts w:cs="Calibri"/>
          <w:i/>
          <w:sz w:val="20"/>
          <w:szCs w:val="20"/>
        </w:rPr>
        <w:t xml:space="preserve">Literatury i Języka </w:t>
      </w:r>
      <w:r w:rsidRPr="00AD019C">
        <w:rPr>
          <w:rFonts w:cs="Calibri"/>
          <w:i/>
          <w:sz w:val="20"/>
          <w:szCs w:val="20"/>
        </w:rPr>
        <w:t>PLANET</w:t>
      </w:r>
      <w:r w:rsidR="00BC216C">
        <w:rPr>
          <w:rFonts w:cs="Calibri"/>
          <w:i/>
          <w:sz w:val="20"/>
          <w:szCs w:val="20"/>
        </w:rPr>
        <w:t>A</w:t>
      </w:r>
      <w:r w:rsidRPr="00AD019C">
        <w:rPr>
          <w:rFonts w:cs="Calibri"/>
          <w:i/>
          <w:sz w:val="20"/>
          <w:szCs w:val="20"/>
        </w:rPr>
        <w:t xml:space="preserve"> LEM, </w:t>
      </w:r>
    </w:p>
    <w:p w:rsidR="00781A62" w:rsidRPr="00AD019C" w:rsidRDefault="00781A62" w:rsidP="00C4385B">
      <w:pPr>
        <w:shd w:val="clear" w:color="auto" w:fill="FFFFFF"/>
        <w:spacing w:after="0"/>
        <w:ind w:left="360" w:right="14"/>
        <w:jc w:val="both"/>
        <w:rPr>
          <w:rFonts w:cs="Calibri"/>
          <w:i/>
          <w:sz w:val="20"/>
          <w:szCs w:val="20"/>
        </w:rPr>
      </w:pPr>
      <w:r w:rsidRPr="00AD019C">
        <w:rPr>
          <w:rFonts w:cs="Calibri"/>
          <w:i/>
          <w:sz w:val="20"/>
          <w:szCs w:val="20"/>
        </w:rPr>
        <w:t xml:space="preserve">- Pawilonem Wyspiańskiego, </w:t>
      </w:r>
    </w:p>
    <w:p w:rsidR="00781A62" w:rsidRPr="00AD019C" w:rsidRDefault="00781A62" w:rsidP="00C4385B">
      <w:pPr>
        <w:shd w:val="clear" w:color="auto" w:fill="FFFFFF"/>
        <w:spacing w:after="0"/>
        <w:ind w:left="360" w:right="14"/>
        <w:jc w:val="both"/>
        <w:rPr>
          <w:rFonts w:cs="Calibri"/>
          <w:i/>
          <w:sz w:val="20"/>
          <w:szCs w:val="20"/>
        </w:rPr>
      </w:pPr>
      <w:r w:rsidRPr="00AD019C">
        <w:rPr>
          <w:rFonts w:cs="Calibri"/>
          <w:i/>
          <w:sz w:val="20"/>
          <w:szCs w:val="20"/>
        </w:rPr>
        <w:t xml:space="preserve">- Siecią informacji miejskiej </w:t>
      </w:r>
      <w:proofErr w:type="spellStart"/>
      <w:r w:rsidRPr="00AD019C">
        <w:rPr>
          <w:rFonts w:cs="Calibri"/>
          <w:i/>
          <w:sz w:val="20"/>
          <w:szCs w:val="20"/>
        </w:rPr>
        <w:t>InfoKraków</w:t>
      </w:r>
      <w:proofErr w:type="spellEnd"/>
      <w:r w:rsidRPr="00AD019C">
        <w:rPr>
          <w:rFonts w:cs="Calibri"/>
          <w:i/>
          <w:sz w:val="20"/>
          <w:szCs w:val="20"/>
        </w:rPr>
        <w:t xml:space="preserve"> </w:t>
      </w:r>
    </w:p>
    <w:p w:rsidR="00254BB9" w:rsidRPr="00AD019C" w:rsidRDefault="00A006C8" w:rsidP="00C4385B">
      <w:pPr>
        <w:shd w:val="clear" w:color="auto" w:fill="FFFFFF"/>
        <w:spacing w:after="0"/>
        <w:ind w:left="360" w:right="14"/>
        <w:jc w:val="both"/>
        <w:rPr>
          <w:rFonts w:cs="Calibri"/>
          <w:i/>
          <w:sz w:val="20"/>
          <w:szCs w:val="20"/>
        </w:rPr>
      </w:pPr>
      <w:r w:rsidRPr="00AD019C">
        <w:rPr>
          <w:rFonts w:cs="Calibri"/>
          <w:i/>
          <w:sz w:val="20"/>
          <w:szCs w:val="20"/>
        </w:rPr>
        <w:lastRenderedPageBreak/>
        <w:t xml:space="preserve">Szczegółowy zakres zadań określa </w:t>
      </w:r>
      <w:r w:rsidR="00AC3950" w:rsidRPr="00AD019C">
        <w:rPr>
          <w:rFonts w:cs="Calibri"/>
          <w:i/>
          <w:sz w:val="20"/>
          <w:szCs w:val="20"/>
        </w:rPr>
        <w:t>załącznik</w:t>
      </w:r>
      <w:r w:rsidRPr="00AD019C">
        <w:rPr>
          <w:rFonts w:cs="Calibri"/>
          <w:i/>
          <w:sz w:val="20"/>
          <w:szCs w:val="20"/>
        </w:rPr>
        <w:t xml:space="preserve"> nr 1 do Umowy</w:t>
      </w:r>
      <w:r w:rsidR="00744524" w:rsidRPr="00AD019C">
        <w:rPr>
          <w:rFonts w:cs="Calibri"/>
          <w:i/>
          <w:sz w:val="20"/>
          <w:szCs w:val="20"/>
        </w:rPr>
        <w:t>.</w:t>
      </w:r>
    </w:p>
    <w:p w:rsidR="00822CC4" w:rsidRPr="00AD019C" w:rsidRDefault="00312B0F" w:rsidP="00C4385B">
      <w:pPr>
        <w:numPr>
          <w:ilvl w:val="0"/>
          <w:numId w:val="2"/>
        </w:numPr>
        <w:shd w:val="clear" w:color="auto" w:fill="FFFFFF"/>
        <w:spacing w:after="0"/>
        <w:ind w:left="357" w:right="14" w:hanging="357"/>
        <w:jc w:val="both"/>
        <w:rPr>
          <w:rFonts w:cs="Calibri"/>
          <w:i/>
          <w:sz w:val="20"/>
          <w:szCs w:val="20"/>
        </w:rPr>
      </w:pPr>
      <w:r>
        <w:rPr>
          <w:rFonts w:cs="Calibri"/>
          <w:i/>
          <w:sz w:val="20"/>
          <w:szCs w:val="20"/>
        </w:rPr>
        <w:t>Utworzenie</w:t>
      </w:r>
      <w:r w:rsidR="000D0D81" w:rsidRPr="00AD019C">
        <w:rPr>
          <w:rFonts w:cs="Calibri"/>
          <w:i/>
          <w:sz w:val="20"/>
          <w:szCs w:val="20"/>
        </w:rPr>
        <w:t xml:space="preserve"> przez Gminę Miejsk</w:t>
      </w:r>
      <w:r w:rsidR="00647F96">
        <w:rPr>
          <w:rFonts w:cs="Calibri"/>
          <w:i/>
          <w:sz w:val="20"/>
          <w:szCs w:val="20"/>
        </w:rPr>
        <w:t>a</w:t>
      </w:r>
      <w:r w:rsidR="000D0D81" w:rsidRPr="00AD019C">
        <w:rPr>
          <w:rFonts w:cs="Calibri"/>
          <w:i/>
          <w:sz w:val="20"/>
          <w:szCs w:val="20"/>
        </w:rPr>
        <w:t xml:space="preserve"> Kraków Spółki</w:t>
      </w:r>
      <w:r w:rsidR="00651EDB" w:rsidRPr="00AD019C">
        <w:rPr>
          <w:rFonts w:cs="Calibri"/>
          <w:i/>
          <w:sz w:val="20"/>
          <w:szCs w:val="20"/>
        </w:rPr>
        <w:t xml:space="preserve"> oraz powierzone przez Gminę Miejską Kraków</w:t>
      </w:r>
      <w:r w:rsidR="002E21EF" w:rsidRPr="00AD019C">
        <w:rPr>
          <w:rFonts w:cs="Calibri"/>
          <w:i/>
          <w:sz w:val="20"/>
          <w:szCs w:val="20"/>
        </w:rPr>
        <w:t xml:space="preserve"> Spółce świadczenie UOIG,</w:t>
      </w:r>
      <w:r w:rsidR="00651EDB" w:rsidRPr="00AD019C">
        <w:rPr>
          <w:rFonts w:cs="Calibri"/>
          <w:i/>
          <w:sz w:val="20"/>
          <w:szCs w:val="20"/>
        </w:rPr>
        <w:t xml:space="preserve"> </w:t>
      </w:r>
      <w:r w:rsidR="00267A85" w:rsidRPr="00AD019C">
        <w:rPr>
          <w:rFonts w:cs="Calibri"/>
          <w:i/>
          <w:sz w:val="20"/>
          <w:szCs w:val="20"/>
        </w:rPr>
        <w:t xml:space="preserve">stanowią realizację zadań </w:t>
      </w:r>
      <w:r w:rsidR="00651EDB" w:rsidRPr="00AD019C">
        <w:rPr>
          <w:rFonts w:cs="Calibri"/>
          <w:i/>
          <w:sz w:val="20"/>
          <w:szCs w:val="20"/>
        </w:rPr>
        <w:t>własn</w:t>
      </w:r>
      <w:r w:rsidR="00267A85" w:rsidRPr="00AD019C">
        <w:rPr>
          <w:rFonts w:cs="Calibri"/>
          <w:i/>
          <w:sz w:val="20"/>
          <w:szCs w:val="20"/>
        </w:rPr>
        <w:t>ych</w:t>
      </w:r>
      <w:r w:rsidR="00651EDB" w:rsidRPr="00AD019C">
        <w:rPr>
          <w:rFonts w:cs="Calibri"/>
          <w:i/>
          <w:sz w:val="20"/>
          <w:szCs w:val="20"/>
        </w:rPr>
        <w:t xml:space="preserve"> </w:t>
      </w:r>
      <w:r w:rsidR="001D095C" w:rsidRPr="00AD019C">
        <w:rPr>
          <w:rFonts w:cs="Calibri"/>
          <w:i/>
          <w:sz w:val="20"/>
          <w:szCs w:val="20"/>
        </w:rPr>
        <w:t>G</w:t>
      </w:r>
      <w:r w:rsidR="00651EDB" w:rsidRPr="00AD019C">
        <w:rPr>
          <w:rFonts w:cs="Calibri"/>
          <w:i/>
          <w:sz w:val="20"/>
          <w:szCs w:val="20"/>
        </w:rPr>
        <w:t>miny o</w:t>
      </w:r>
      <w:r w:rsidR="001D095C" w:rsidRPr="00AD019C">
        <w:rPr>
          <w:rFonts w:cs="Calibri"/>
          <w:i/>
          <w:sz w:val="20"/>
          <w:szCs w:val="20"/>
        </w:rPr>
        <w:t> </w:t>
      </w:r>
      <w:r w:rsidR="00651EDB" w:rsidRPr="00AD019C">
        <w:rPr>
          <w:rFonts w:cs="Calibri"/>
          <w:i/>
          <w:sz w:val="20"/>
          <w:szCs w:val="20"/>
        </w:rPr>
        <w:t>charakterze użyteczności publicznej.</w:t>
      </w:r>
      <w:r w:rsidR="000151EF" w:rsidRPr="00AD019C">
        <w:rPr>
          <w:rFonts w:cs="Calibri"/>
          <w:i/>
          <w:sz w:val="20"/>
          <w:szCs w:val="20"/>
        </w:rPr>
        <w:t xml:space="preserve"> Uzasadnieniem powierzenia Spółce świadczenia UOIG na rzecz Gminy Miejskiej Kraków jest założeni</w:t>
      </w:r>
      <w:r w:rsidR="001B2A0C" w:rsidRPr="00AD019C">
        <w:rPr>
          <w:rFonts w:cs="Calibri"/>
          <w:i/>
          <w:sz w:val="20"/>
          <w:szCs w:val="20"/>
        </w:rPr>
        <w:t>e, że zadania i n</w:t>
      </w:r>
      <w:r w:rsidR="00801638" w:rsidRPr="00AD019C">
        <w:rPr>
          <w:rFonts w:cs="Calibri"/>
          <w:i/>
          <w:sz w:val="20"/>
          <w:szCs w:val="20"/>
        </w:rPr>
        <w:t>ieruchomości</w:t>
      </w:r>
      <w:r w:rsidR="00D65652" w:rsidRPr="00AD019C">
        <w:rPr>
          <w:rFonts w:cs="Calibri"/>
          <w:i/>
          <w:sz w:val="20"/>
          <w:szCs w:val="20"/>
        </w:rPr>
        <w:t xml:space="preserve"> </w:t>
      </w:r>
      <w:r w:rsidR="001B2A0C" w:rsidRPr="00AD019C">
        <w:rPr>
          <w:rFonts w:cs="Calibri"/>
          <w:i/>
          <w:sz w:val="20"/>
          <w:szCs w:val="20"/>
        </w:rPr>
        <w:t xml:space="preserve">niezbędne do ich realizacji </w:t>
      </w:r>
      <w:r w:rsidR="000B60F9" w:rsidRPr="00AD019C">
        <w:rPr>
          <w:rFonts w:cs="Calibri"/>
          <w:i/>
          <w:sz w:val="20"/>
          <w:szCs w:val="20"/>
        </w:rPr>
        <w:t xml:space="preserve">udostępniane </w:t>
      </w:r>
      <w:r w:rsidR="00D65652" w:rsidRPr="00AD019C">
        <w:rPr>
          <w:rFonts w:cs="Calibri"/>
          <w:i/>
          <w:sz w:val="20"/>
          <w:szCs w:val="20"/>
        </w:rPr>
        <w:t>Spółce stanowią obszary o duży</w:t>
      </w:r>
      <w:r w:rsidR="00AC4872" w:rsidRPr="00AD019C">
        <w:rPr>
          <w:rFonts w:cs="Calibri"/>
          <w:i/>
          <w:sz w:val="20"/>
          <w:szCs w:val="20"/>
        </w:rPr>
        <w:t>m</w:t>
      </w:r>
      <w:r w:rsidR="00D65652" w:rsidRPr="00AD019C">
        <w:rPr>
          <w:rFonts w:cs="Calibri"/>
          <w:i/>
          <w:sz w:val="20"/>
          <w:szCs w:val="20"/>
        </w:rPr>
        <w:t xml:space="preserve"> wpływie na jakość życia mieszkańców</w:t>
      </w:r>
      <w:r w:rsidR="001B2A0C" w:rsidRPr="00AD019C">
        <w:rPr>
          <w:rFonts w:cs="Calibri"/>
          <w:i/>
          <w:sz w:val="20"/>
          <w:szCs w:val="20"/>
        </w:rPr>
        <w:t>.</w:t>
      </w:r>
    </w:p>
    <w:p w:rsidR="002B4F1F" w:rsidRPr="00AD019C" w:rsidRDefault="00651EDB" w:rsidP="00C4385B">
      <w:pPr>
        <w:numPr>
          <w:ilvl w:val="0"/>
          <w:numId w:val="2"/>
        </w:numPr>
        <w:shd w:val="clear" w:color="auto" w:fill="FFFFFF"/>
        <w:spacing w:after="0"/>
        <w:ind w:left="357" w:right="14" w:hanging="357"/>
        <w:jc w:val="both"/>
        <w:rPr>
          <w:rFonts w:cs="Calibri"/>
          <w:i/>
          <w:sz w:val="20"/>
          <w:szCs w:val="20"/>
        </w:rPr>
      </w:pPr>
      <w:r w:rsidRPr="00AD019C">
        <w:rPr>
          <w:rFonts w:cs="Calibri"/>
          <w:i/>
          <w:sz w:val="20"/>
          <w:szCs w:val="20"/>
        </w:rPr>
        <w:t xml:space="preserve">Spółka jest </w:t>
      </w:r>
      <w:r w:rsidR="00744524" w:rsidRPr="00AD019C">
        <w:rPr>
          <w:rFonts w:cs="Calibri"/>
          <w:i/>
          <w:sz w:val="20"/>
          <w:szCs w:val="20"/>
        </w:rPr>
        <w:t>P</w:t>
      </w:r>
      <w:r w:rsidRPr="00AD019C">
        <w:rPr>
          <w:rFonts w:cs="Calibri"/>
          <w:i/>
          <w:sz w:val="20"/>
          <w:szCs w:val="20"/>
        </w:rPr>
        <w:t xml:space="preserve">odmiotem </w:t>
      </w:r>
      <w:r w:rsidR="00744524" w:rsidRPr="00AD019C">
        <w:rPr>
          <w:rFonts w:cs="Calibri"/>
          <w:i/>
          <w:sz w:val="20"/>
          <w:szCs w:val="20"/>
        </w:rPr>
        <w:t>W</w:t>
      </w:r>
      <w:r w:rsidRPr="00AD019C">
        <w:rPr>
          <w:rFonts w:cs="Calibri"/>
          <w:i/>
          <w:sz w:val="20"/>
          <w:szCs w:val="20"/>
        </w:rPr>
        <w:t>ewnętrznym w rozumieniu orzecznictwa Trybunału Sprawiedliwości Unii Europejskie</w:t>
      </w:r>
      <w:r w:rsidR="003B18B2">
        <w:rPr>
          <w:rFonts w:cs="Calibri"/>
          <w:i/>
          <w:sz w:val="20"/>
          <w:szCs w:val="20"/>
        </w:rPr>
        <w:t>j</w:t>
      </w:r>
      <w:r w:rsidR="004C1F43">
        <w:rPr>
          <w:rFonts w:cs="Calibri"/>
          <w:i/>
          <w:sz w:val="20"/>
          <w:szCs w:val="20"/>
        </w:rPr>
        <w:t xml:space="preserve"> oraz Dyrektywy</w:t>
      </w:r>
      <w:r w:rsidRPr="00AD019C">
        <w:rPr>
          <w:rFonts w:cs="Calibri"/>
          <w:i/>
          <w:sz w:val="20"/>
          <w:szCs w:val="20"/>
        </w:rPr>
        <w:t>, tym samym spełni</w:t>
      </w:r>
      <w:r w:rsidR="00DA74DB" w:rsidRPr="00AD019C">
        <w:rPr>
          <w:rFonts w:cs="Calibri"/>
          <w:i/>
          <w:sz w:val="20"/>
          <w:szCs w:val="20"/>
        </w:rPr>
        <w:t>o</w:t>
      </w:r>
      <w:r w:rsidRPr="00AD019C">
        <w:rPr>
          <w:rFonts w:cs="Calibri"/>
          <w:i/>
          <w:sz w:val="20"/>
          <w:szCs w:val="20"/>
        </w:rPr>
        <w:t>ne są przesłanki dotyczące możliwości powierzenia Spółce przez Gminę zadania własnego polegającego na wykonywaniu zadań określonych w Umowie</w:t>
      </w:r>
      <w:r w:rsidR="002E21EF" w:rsidRPr="00AD019C">
        <w:rPr>
          <w:rFonts w:cs="Calibri"/>
          <w:i/>
          <w:sz w:val="20"/>
          <w:szCs w:val="20"/>
        </w:rPr>
        <w:t xml:space="preserve">, </w:t>
      </w:r>
      <w:r w:rsidRPr="00AD019C">
        <w:rPr>
          <w:rFonts w:cs="Calibri"/>
          <w:i/>
          <w:sz w:val="20"/>
          <w:szCs w:val="20"/>
        </w:rPr>
        <w:t xml:space="preserve">uchwale o powołaniu </w:t>
      </w:r>
      <w:r w:rsidR="00DA74DB" w:rsidRPr="00AD019C">
        <w:rPr>
          <w:rFonts w:cs="Calibri"/>
          <w:i/>
          <w:sz w:val="20"/>
          <w:szCs w:val="20"/>
        </w:rPr>
        <w:t>S</w:t>
      </w:r>
      <w:r w:rsidRPr="00AD019C">
        <w:rPr>
          <w:rFonts w:cs="Calibri"/>
          <w:i/>
          <w:sz w:val="20"/>
          <w:szCs w:val="20"/>
        </w:rPr>
        <w:t xml:space="preserve">półki </w:t>
      </w:r>
      <w:r w:rsidR="002E21EF" w:rsidRPr="00AD019C">
        <w:rPr>
          <w:rFonts w:cs="Calibri"/>
          <w:i/>
          <w:sz w:val="20"/>
          <w:szCs w:val="20"/>
        </w:rPr>
        <w:t xml:space="preserve">oraz </w:t>
      </w:r>
      <w:r w:rsidRPr="00AD019C">
        <w:rPr>
          <w:rFonts w:cs="Calibri"/>
          <w:i/>
          <w:sz w:val="20"/>
          <w:szCs w:val="20"/>
        </w:rPr>
        <w:t xml:space="preserve">Akcie </w:t>
      </w:r>
      <w:r w:rsidR="00C772FD" w:rsidRPr="00AD019C">
        <w:rPr>
          <w:rFonts w:cs="Calibri"/>
          <w:i/>
          <w:sz w:val="20"/>
          <w:szCs w:val="20"/>
        </w:rPr>
        <w:t>Z</w:t>
      </w:r>
      <w:r w:rsidRPr="00AD019C">
        <w:rPr>
          <w:rFonts w:cs="Calibri"/>
          <w:i/>
          <w:sz w:val="20"/>
          <w:szCs w:val="20"/>
        </w:rPr>
        <w:t>ałożycielskim Spółki.</w:t>
      </w:r>
    </w:p>
    <w:p w:rsidR="00801638" w:rsidRPr="00AD019C" w:rsidRDefault="00651EDB" w:rsidP="00C4385B">
      <w:pPr>
        <w:numPr>
          <w:ilvl w:val="0"/>
          <w:numId w:val="2"/>
        </w:numPr>
        <w:shd w:val="clear" w:color="auto" w:fill="FFFFFF"/>
        <w:spacing w:after="0"/>
        <w:ind w:right="14"/>
        <w:jc w:val="both"/>
        <w:rPr>
          <w:rFonts w:cs="Calibri"/>
          <w:i/>
          <w:sz w:val="20"/>
          <w:szCs w:val="20"/>
        </w:rPr>
      </w:pPr>
      <w:r w:rsidRPr="00AD019C">
        <w:rPr>
          <w:rFonts w:cs="Calibri"/>
          <w:i/>
          <w:sz w:val="20"/>
          <w:szCs w:val="20"/>
        </w:rPr>
        <w:t>Umowa podlega zasadom ustalania i kontroli pod kątem zgodności postanowień Umowy z regulacjami UE dotyczącymi pomocy publicznej, a w szczególności Decyzji</w:t>
      </w:r>
      <w:r w:rsidR="00863958" w:rsidRPr="00AD019C">
        <w:rPr>
          <w:rFonts w:cs="Calibri"/>
          <w:i/>
          <w:sz w:val="20"/>
          <w:szCs w:val="20"/>
        </w:rPr>
        <w:t xml:space="preserve"> 2012/21/UE.</w:t>
      </w:r>
      <w:r w:rsidR="00801638" w:rsidRPr="00AD019C">
        <w:rPr>
          <w:rFonts w:cs="Calibri"/>
          <w:i/>
          <w:sz w:val="20"/>
          <w:szCs w:val="20"/>
        </w:rPr>
        <w:t xml:space="preserve"> Umowa</w:t>
      </w:r>
      <w:r w:rsidR="00A40188" w:rsidRPr="00AD019C">
        <w:rPr>
          <w:rFonts w:cs="Calibri"/>
          <w:i/>
          <w:sz w:val="20"/>
          <w:szCs w:val="20"/>
        </w:rPr>
        <w:t>,</w:t>
      </w:r>
      <w:r w:rsidR="00801638" w:rsidRPr="00AD019C">
        <w:rPr>
          <w:rFonts w:cs="Calibri"/>
          <w:i/>
          <w:sz w:val="20"/>
          <w:szCs w:val="20"/>
        </w:rPr>
        <w:t xml:space="preserve"> pomimo iż przewiduje zapewnienie finansowania realizacji jej celów</w:t>
      </w:r>
      <w:r w:rsidR="000632E4" w:rsidRPr="00AD019C">
        <w:rPr>
          <w:rFonts w:cs="Calibri"/>
          <w:i/>
          <w:sz w:val="20"/>
          <w:szCs w:val="20"/>
        </w:rPr>
        <w:t>,</w:t>
      </w:r>
      <w:r w:rsidR="00801638" w:rsidRPr="00AD019C">
        <w:rPr>
          <w:rFonts w:cs="Calibri"/>
          <w:i/>
          <w:sz w:val="20"/>
          <w:szCs w:val="20"/>
        </w:rPr>
        <w:t xml:space="preserve"> funkc</w:t>
      </w:r>
      <w:r w:rsidR="003B6F68" w:rsidRPr="00AD019C">
        <w:rPr>
          <w:rFonts w:cs="Calibri"/>
          <w:i/>
          <w:sz w:val="20"/>
          <w:szCs w:val="20"/>
        </w:rPr>
        <w:t>jonuje</w:t>
      </w:r>
      <w:r w:rsidR="00801638" w:rsidRPr="00AD019C">
        <w:rPr>
          <w:rFonts w:cs="Calibri"/>
          <w:i/>
          <w:sz w:val="20"/>
          <w:szCs w:val="20"/>
        </w:rPr>
        <w:t xml:space="preserve"> przy zachowaniu konkurencji na rynku, w tym przy uwzględnieniu reguł dotycząc</w:t>
      </w:r>
      <w:r w:rsidR="003B6F68" w:rsidRPr="00AD019C">
        <w:rPr>
          <w:rFonts w:cs="Calibri"/>
          <w:i/>
          <w:sz w:val="20"/>
          <w:szCs w:val="20"/>
        </w:rPr>
        <w:t>ych</w:t>
      </w:r>
      <w:r w:rsidR="00801638" w:rsidRPr="00AD019C">
        <w:rPr>
          <w:rFonts w:cs="Calibri"/>
          <w:i/>
          <w:sz w:val="20"/>
          <w:szCs w:val="20"/>
        </w:rPr>
        <w:t xml:space="preserve"> pomocy publicznej.</w:t>
      </w:r>
    </w:p>
    <w:p w:rsidR="004C1F43" w:rsidRPr="00AD019C" w:rsidRDefault="004C1F43" w:rsidP="00C4385B">
      <w:pPr>
        <w:numPr>
          <w:ilvl w:val="0"/>
          <w:numId w:val="2"/>
        </w:numPr>
        <w:shd w:val="clear" w:color="auto" w:fill="FFFFFF"/>
        <w:spacing w:after="0"/>
        <w:ind w:left="357" w:right="14" w:hanging="357"/>
        <w:jc w:val="both"/>
        <w:rPr>
          <w:rFonts w:cs="Calibri"/>
          <w:i/>
          <w:sz w:val="20"/>
          <w:szCs w:val="20"/>
        </w:rPr>
      </w:pPr>
      <w:r>
        <w:rPr>
          <w:rFonts w:cs="Calibri"/>
          <w:i/>
          <w:sz w:val="20"/>
          <w:szCs w:val="20"/>
        </w:rPr>
        <w:t xml:space="preserve">Zawarcie niniejszej  Umowy jest pierwszym etapem powierzenia Spółce przez Gminę Miejską Kraków jej zadań własnych stanowiących UOIG w zakresie objętym </w:t>
      </w:r>
      <w:r w:rsidR="00857E9F">
        <w:rPr>
          <w:rFonts w:cs="Calibri"/>
          <w:i/>
          <w:sz w:val="20"/>
          <w:szCs w:val="20"/>
        </w:rPr>
        <w:t>U</w:t>
      </w:r>
      <w:r w:rsidRPr="004C1F43">
        <w:rPr>
          <w:rFonts w:cs="Calibri"/>
          <w:i/>
          <w:sz w:val="20"/>
          <w:szCs w:val="20"/>
        </w:rPr>
        <w:t>chwał</w:t>
      </w:r>
      <w:r>
        <w:rPr>
          <w:rFonts w:cs="Calibri"/>
          <w:i/>
          <w:sz w:val="20"/>
          <w:szCs w:val="20"/>
        </w:rPr>
        <w:t>ą</w:t>
      </w:r>
      <w:r w:rsidRPr="004C1F43">
        <w:rPr>
          <w:rFonts w:cs="Calibri"/>
          <w:i/>
          <w:sz w:val="20"/>
          <w:szCs w:val="20"/>
        </w:rPr>
        <w:t xml:space="preserve"> </w:t>
      </w:r>
      <w:r w:rsidR="00857E9F">
        <w:rPr>
          <w:rFonts w:cs="Calibri"/>
          <w:i/>
          <w:sz w:val="20"/>
          <w:szCs w:val="20"/>
        </w:rPr>
        <w:t>RMK</w:t>
      </w:r>
      <w:r w:rsidR="00FE28E3">
        <w:rPr>
          <w:rFonts w:cs="Calibri"/>
          <w:i/>
          <w:sz w:val="20"/>
          <w:szCs w:val="20"/>
        </w:rPr>
        <w:t xml:space="preserve">, </w:t>
      </w:r>
      <w:r w:rsidR="00857E9F">
        <w:rPr>
          <w:rFonts w:cs="Calibri"/>
          <w:i/>
          <w:sz w:val="20"/>
          <w:szCs w:val="20"/>
        </w:rPr>
        <w:t xml:space="preserve"> </w:t>
      </w:r>
      <w:r w:rsidRPr="004C1F43">
        <w:rPr>
          <w:rFonts w:cs="Calibri"/>
          <w:i/>
          <w:sz w:val="20"/>
          <w:szCs w:val="20"/>
        </w:rPr>
        <w:t>mają</w:t>
      </w:r>
      <w:r w:rsidR="00FE28E3">
        <w:rPr>
          <w:rFonts w:cs="Calibri"/>
          <w:i/>
          <w:sz w:val="20"/>
          <w:szCs w:val="20"/>
        </w:rPr>
        <w:t>cym</w:t>
      </w:r>
      <w:r w:rsidRPr="004C1F43">
        <w:rPr>
          <w:rFonts w:cs="Calibri"/>
          <w:i/>
          <w:sz w:val="20"/>
          <w:szCs w:val="20"/>
        </w:rPr>
        <w:t xml:space="preserve"> na celu zapewnienie realizacji zadania własnego w zakresie działalności promocyjnej na rzecz Gminy Miejskiej Kraków, a także innych ważnych zadań dla jej rozwoju, w tym usług doradczych</w:t>
      </w:r>
      <w:r>
        <w:rPr>
          <w:rFonts w:cs="Calibri"/>
          <w:i/>
          <w:sz w:val="20"/>
          <w:szCs w:val="20"/>
        </w:rPr>
        <w:t>.</w:t>
      </w:r>
    </w:p>
    <w:p w:rsidR="00F5040A" w:rsidRPr="00AD019C" w:rsidRDefault="00F5040A" w:rsidP="00C4385B">
      <w:pPr>
        <w:shd w:val="clear" w:color="auto" w:fill="FFFFFF"/>
        <w:spacing w:after="0"/>
        <w:ind w:left="357" w:right="14"/>
        <w:jc w:val="both"/>
        <w:rPr>
          <w:rFonts w:cs="Calibri"/>
          <w:i/>
          <w:sz w:val="20"/>
          <w:szCs w:val="20"/>
        </w:rPr>
      </w:pPr>
    </w:p>
    <w:p w:rsidR="00687D4F" w:rsidRPr="00AD019C" w:rsidRDefault="00651EDB" w:rsidP="002E21EF">
      <w:pPr>
        <w:shd w:val="clear" w:color="auto" w:fill="FFFFFF"/>
        <w:spacing w:after="0"/>
        <w:ind w:right="14"/>
        <w:jc w:val="both"/>
        <w:rPr>
          <w:rFonts w:eastAsia="Times New Roman" w:cs="Calibri"/>
          <w:sz w:val="20"/>
          <w:szCs w:val="20"/>
          <w:lang w:eastAsia="pl-PL"/>
        </w:rPr>
      </w:pPr>
      <w:r w:rsidRPr="00AD019C">
        <w:rPr>
          <w:rFonts w:eastAsia="Times New Roman" w:cs="Calibri"/>
          <w:sz w:val="20"/>
          <w:szCs w:val="20"/>
          <w:lang w:eastAsia="pl-PL"/>
        </w:rPr>
        <w:t xml:space="preserve">Uwzględniając powyższe Strony postanowiły zawrzeć niniejszą </w:t>
      </w:r>
      <w:r w:rsidR="00A40188" w:rsidRPr="00AD019C">
        <w:rPr>
          <w:rFonts w:eastAsia="Times New Roman" w:cs="Calibri"/>
          <w:sz w:val="20"/>
          <w:szCs w:val="20"/>
          <w:lang w:eastAsia="pl-PL"/>
        </w:rPr>
        <w:t xml:space="preserve">Umowę </w:t>
      </w:r>
      <w:r w:rsidRPr="00AD019C">
        <w:rPr>
          <w:rFonts w:eastAsia="Times New Roman" w:cs="Calibri"/>
          <w:sz w:val="20"/>
          <w:szCs w:val="20"/>
          <w:lang w:eastAsia="pl-PL"/>
        </w:rPr>
        <w:t>powierzenia określającą zobowiązania</w:t>
      </w:r>
      <w:r w:rsidRPr="00AD019C">
        <w:rPr>
          <w:rFonts w:cs="Calibri"/>
          <w:sz w:val="20"/>
          <w:szCs w:val="20"/>
        </w:rPr>
        <w:t xml:space="preserve"> </w:t>
      </w:r>
      <w:r w:rsidRPr="00AD019C">
        <w:rPr>
          <w:rFonts w:eastAsia="Times New Roman" w:cs="Calibri"/>
          <w:sz w:val="20"/>
          <w:szCs w:val="20"/>
          <w:lang w:eastAsia="pl-PL"/>
        </w:rPr>
        <w:t>z</w:t>
      </w:r>
      <w:r w:rsidR="00A40188" w:rsidRPr="00AD019C">
        <w:rPr>
          <w:rFonts w:eastAsia="Times New Roman" w:cs="Calibri"/>
          <w:sz w:val="20"/>
          <w:szCs w:val="20"/>
          <w:lang w:eastAsia="pl-PL"/>
        </w:rPr>
        <w:t> </w:t>
      </w:r>
      <w:r w:rsidRPr="00AD019C">
        <w:rPr>
          <w:rFonts w:eastAsia="Times New Roman" w:cs="Calibri"/>
          <w:sz w:val="20"/>
          <w:szCs w:val="20"/>
          <w:lang w:eastAsia="pl-PL"/>
        </w:rPr>
        <w:t xml:space="preserve">tytułu świadczenia </w:t>
      </w:r>
      <w:r w:rsidR="004B5F3C" w:rsidRPr="00AD019C">
        <w:rPr>
          <w:rFonts w:eastAsia="Times New Roman" w:cs="Calibri"/>
          <w:sz w:val="20"/>
          <w:szCs w:val="20"/>
          <w:lang w:eastAsia="pl-PL"/>
        </w:rPr>
        <w:t>UOIG</w:t>
      </w:r>
      <w:r w:rsidRPr="00AD019C">
        <w:rPr>
          <w:rFonts w:eastAsia="Times New Roman" w:cs="Calibri"/>
          <w:sz w:val="20"/>
          <w:szCs w:val="20"/>
          <w:lang w:eastAsia="pl-PL"/>
        </w:rPr>
        <w:t xml:space="preserve"> oraz </w:t>
      </w:r>
      <w:r w:rsidR="00267A85" w:rsidRPr="00AD019C">
        <w:rPr>
          <w:rFonts w:eastAsia="Times New Roman" w:cs="Calibri"/>
          <w:sz w:val="20"/>
          <w:szCs w:val="20"/>
          <w:lang w:eastAsia="pl-PL"/>
        </w:rPr>
        <w:t>zasad</w:t>
      </w:r>
      <w:r w:rsidR="005424E7" w:rsidRPr="00AD019C">
        <w:rPr>
          <w:rFonts w:eastAsia="Times New Roman" w:cs="Calibri"/>
          <w:sz w:val="20"/>
          <w:szCs w:val="20"/>
          <w:lang w:eastAsia="pl-PL"/>
        </w:rPr>
        <w:t>y</w:t>
      </w:r>
      <w:r w:rsidR="00FE28E3">
        <w:rPr>
          <w:rFonts w:eastAsia="Times New Roman" w:cs="Calibri"/>
          <w:sz w:val="20"/>
          <w:szCs w:val="20"/>
          <w:lang w:eastAsia="pl-PL"/>
        </w:rPr>
        <w:t xml:space="preserve"> ich finansowania</w:t>
      </w:r>
      <w:r w:rsidR="00267A85" w:rsidRPr="00AD019C">
        <w:rPr>
          <w:rFonts w:eastAsia="Times New Roman" w:cs="Calibri"/>
          <w:sz w:val="20"/>
          <w:szCs w:val="20"/>
          <w:lang w:eastAsia="pl-PL"/>
        </w:rPr>
        <w:t xml:space="preserve"> a także </w:t>
      </w:r>
      <w:r w:rsidRPr="00AD019C">
        <w:rPr>
          <w:rFonts w:eastAsia="Times New Roman" w:cs="Calibri"/>
          <w:sz w:val="20"/>
          <w:szCs w:val="20"/>
          <w:lang w:eastAsia="pl-PL"/>
        </w:rPr>
        <w:t xml:space="preserve">metody obliczania </w:t>
      </w:r>
      <w:r w:rsidR="00A40188" w:rsidRPr="00AD019C">
        <w:rPr>
          <w:rFonts w:eastAsia="Times New Roman" w:cs="Calibri"/>
          <w:sz w:val="20"/>
          <w:szCs w:val="20"/>
          <w:lang w:eastAsia="pl-PL"/>
        </w:rPr>
        <w:t xml:space="preserve">Rekompensaty </w:t>
      </w:r>
      <w:r w:rsidRPr="00AD019C">
        <w:rPr>
          <w:rFonts w:eastAsia="Times New Roman" w:cs="Calibri"/>
          <w:sz w:val="20"/>
          <w:szCs w:val="20"/>
          <w:lang w:eastAsia="pl-PL"/>
        </w:rPr>
        <w:t>i ustalają, co następuje</w:t>
      </w:r>
      <w:bookmarkStart w:id="2" w:name="_Hlk43812970"/>
    </w:p>
    <w:p w:rsidR="002B4F1F" w:rsidRPr="00AD019C" w:rsidRDefault="00651EDB" w:rsidP="005A407B">
      <w:pPr>
        <w:shd w:val="clear" w:color="auto" w:fill="FFFFFF"/>
        <w:spacing w:after="0"/>
        <w:ind w:right="14" w:hanging="7"/>
        <w:jc w:val="center"/>
        <w:rPr>
          <w:rFonts w:cs="Calibri"/>
          <w:b/>
          <w:sz w:val="20"/>
          <w:szCs w:val="20"/>
        </w:rPr>
      </w:pPr>
      <w:r w:rsidRPr="00AD019C">
        <w:rPr>
          <w:rFonts w:cs="Calibri"/>
          <w:b/>
          <w:sz w:val="20"/>
          <w:szCs w:val="20"/>
        </w:rPr>
        <w:t>§</w:t>
      </w:r>
      <w:bookmarkEnd w:id="2"/>
      <w:r w:rsidRPr="00AD019C">
        <w:rPr>
          <w:rFonts w:cs="Calibri"/>
          <w:b/>
          <w:sz w:val="20"/>
          <w:szCs w:val="20"/>
        </w:rPr>
        <w:t xml:space="preserve"> 1</w:t>
      </w:r>
    </w:p>
    <w:p w:rsidR="002B4F1F" w:rsidRPr="00AD019C" w:rsidRDefault="00651EDB" w:rsidP="005A407B">
      <w:pPr>
        <w:shd w:val="clear" w:color="auto" w:fill="FFFFFF"/>
        <w:spacing w:after="0"/>
        <w:ind w:right="14" w:hanging="7"/>
        <w:jc w:val="center"/>
        <w:rPr>
          <w:rFonts w:cs="Calibri"/>
          <w:b/>
          <w:sz w:val="20"/>
          <w:szCs w:val="20"/>
        </w:rPr>
      </w:pPr>
      <w:r w:rsidRPr="00AD019C">
        <w:rPr>
          <w:rFonts w:cs="Calibri"/>
          <w:b/>
          <w:sz w:val="20"/>
          <w:szCs w:val="20"/>
        </w:rPr>
        <w:t>Przedmiot Umowy</w:t>
      </w:r>
    </w:p>
    <w:p w:rsidR="002B4F1F" w:rsidRPr="00AD019C" w:rsidRDefault="00651EDB" w:rsidP="00C4385B">
      <w:pPr>
        <w:pStyle w:val="Akapitzlist"/>
        <w:numPr>
          <w:ilvl w:val="0"/>
          <w:numId w:val="19"/>
        </w:numPr>
        <w:spacing w:after="0"/>
        <w:jc w:val="both"/>
        <w:rPr>
          <w:rFonts w:cs="Calibri"/>
          <w:sz w:val="20"/>
          <w:szCs w:val="20"/>
        </w:rPr>
      </w:pPr>
      <w:r w:rsidRPr="00AD019C">
        <w:rPr>
          <w:rFonts w:cs="Calibri"/>
          <w:sz w:val="20"/>
          <w:szCs w:val="20"/>
        </w:rPr>
        <w:t xml:space="preserve">Przedmiotem Umowy jest uregulowanie sposobu </w:t>
      </w:r>
      <w:r w:rsidR="00267A85" w:rsidRPr="00AD019C">
        <w:rPr>
          <w:rFonts w:cs="Calibri"/>
          <w:sz w:val="20"/>
          <w:szCs w:val="20"/>
        </w:rPr>
        <w:t xml:space="preserve">współpracy </w:t>
      </w:r>
      <w:r w:rsidR="003E3F15" w:rsidRPr="00AD019C">
        <w:rPr>
          <w:rFonts w:cs="Calibri"/>
          <w:sz w:val="20"/>
          <w:szCs w:val="20"/>
        </w:rPr>
        <w:t xml:space="preserve">Stron </w:t>
      </w:r>
      <w:r w:rsidR="00267A85" w:rsidRPr="00AD019C">
        <w:rPr>
          <w:rFonts w:cs="Calibri"/>
          <w:sz w:val="20"/>
          <w:szCs w:val="20"/>
        </w:rPr>
        <w:t xml:space="preserve">i </w:t>
      </w:r>
      <w:r w:rsidRPr="00AD019C">
        <w:rPr>
          <w:rFonts w:cs="Calibri"/>
          <w:sz w:val="20"/>
          <w:szCs w:val="20"/>
        </w:rPr>
        <w:t xml:space="preserve">wykonywania </w:t>
      </w:r>
      <w:r w:rsidR="00E62865">
        <w:rPr>
          <w:rFonts w:cs="Calibri"/>
          <w:sz w:val="20"/>
          <w:szCs w:val="20"/>
        </w:rPr>
        <w:t>UOIG</w:t>
      </w:r>
      <w:r w:rsidR="00575743" w:rsidRPr="00AD019C">
        <w:rPr>
          <w:rFonts w:cs="Calibri"/>
          <w:sz w:val="20"/>
          <w:szCs w:val="20"/>
        </w:rPr>
        <w:t xml:space="preserve"> powierzonych Spółce</w:t>
      </w:r>
      <w:r w:rsidR="000B61CC" w:rsidRPr="00AD019C">
        <w:rPr>
          <w:rFonts w:cs="Calibri"/>
          <w:sz w:val="20"/>
          <w:szCs w:val="20"/>
        </w:rPr>
        <w:t xml:space="preserve"> w zakresie działalności promocyjnej na rzecz Gminy Miejskiej Kraków</w:t>
      </w:r>
      <w:r w:rsidR="00A40188" w:rsidRPr="00AD019C">
        <w:rPr>
          <w:rFonts w:cs="Calibri"/>
          <w:sz w:val="20"/>
          <w:szCs w:val="20"/>
        </w:rPr>
        <w:t>,</w:t>
      </w:r>
      <w:r w:rsidR="000B61CC" w:rsidRPr="00AD019C">
        <w:rPr>
          <w:rFonts w:cs="Calibri"/>
          <w:sz w:val="20"/>
          <w:szCs w:val="20"/>
        </w:rPr>
        <w:t xml:space="preserve"> a także innych ważnych zadań dla jej rozwoju</w:t>
      </w:r>
      <w:r w:rsidR="00A40188" w:rsidRPr="00AD019C">
        <w:rPr>
          <w:rFonts w:cs="Calibri"/>
          <w:sz w:val="20"/>
          <w:szCs w:val="20"/>
        </w:rPr>
        <w:t>,</w:t>
      </w:r>
      <w:r w:rsidR="000B61CC" w:rsidRPr="00AD019C">
        <w:rPr>
          <w:rFonts w:cs="Calibri"/>
          <w:sz w:val="20"/>
          <w:szCs w:val="20"/>
        </w:rPr>
        <w:t xml:space="preserve"> w tym usług doradczych</w:t>
      </w:r>
      <w:r w:rsidRPr="00AD019C">
        <w:rPr>
          <w:rFonts w:cs="Calibri"/>
          <w:sz w:val="20"/>
          <w:szCs w:val="20"/>
        </w:rPr>
        <w:t xml:space="preserve">, określenie </w:t>
      </w:r>
      <w:r w:rsidR="005F2E0E" w:rsidRPr="00AD019C">
        <w:rPr>
          <w:rFonts w:cs="Calibri"/>
          <w:sz w:val="20"/>
          <w:szCs w:val="20"/>
        </w:rPr>
        <w:t xml:space="preserve">rodzaju </w:t>
      </w:r>
      <w:r w:rsidRPr="00AD019C">
        <w:rPr>
          <w:rFonts w:cs="Calibri"/>
          <w:sz w:val="20"/>
          <w:szCs w:val="20"/>
        </w:rPr>
        <w:t>usług, zakresu uprawnień, obowiązków</w:t>
      </w:r>
      <w:r w:rsidR="00E62865">
        <w:rPr>
          <w:rFonts w:cs="Calibri"/>
          <w:sz w:val="20"/>
          <w:szCs w:val="20"/>
        </w:rPr>
        <w:t xml:space="preserve"> </w:t>
      </w:r>
      <w:r w:rsidR="00853582" w:rsidRPr="00AD019C">
        <w:rPr>
          <w:rFonts w:cs="Calibri"/>
          <w:sz w:val="20"/>
          <w:szCs w:val="20"/>
        </w:rPr>
        <w:t xml:space="preserve">oraz </w:t>
      </w:r>
      <w:r w:rsidRPr="00AD019C">
        <w:rPr>
          <w:rFonts w:cs="Calibri"/>
          <w:sz w:val="20"/>
          <w:szCs w:val="20"/>
        </w:rPr>
        <w:t xml:space="preserve">sposobu pokrywania </w:t>
      </w:r>
      <w:r w:rsidR="00E62865">
        <w:rPr>
          <w:rFonts w:cs="Calibri"/>
          <w:sz w:val="20"/>
          <w:szCs w:val="20"/>
        </w:rPr>
        <w:t>Uzasadnionych K</w:t>
      </w:r>
      <w:r w:rsidRPr="00AD019C">
        <w:rPr>
          <w:rFonts w:cs="Calibri"/>
          <w:sz w:val="20"/>
          <w:szCs w:val="20"/>
        </w:rPr>
        <w:t>osztów wynikających z</w:t>
      </w:r>
      <w:r w:rsidR="00A40188" w:rsidRPr="00AD019C">
        <w:rPr>
          <w:rFonts w:cs="Calibri"/>
          <w:sz w:val="20"/>
          <w:szCs w:val="20"/>
        </w:rPr>
        <w:t> </w:t>
      </w:r>
      <w:r w:rsidRPr="00AD019C">
        <w:rPr>
          <w:rFonts w:cs="Calibri"/>
          <w:sz w:val="20"/>
          <w:szCs w:val="20"/>
        </w:rPr>
        <w:t xml:space="preserve">wywiązywania się Spółki ze zobowiązań z tytułu świadczenia </w:t>
      </w:r>
      <w:r w:rsidR="00E62865">
        <w:rPr>
          <w:rFonts w:cs="Calibri"/>
          <w:sz w:val="20"/>
          <w:szCs w:val="20"/>
        </w:rPr>
        <w:t>na rzecz Gminy Miejskiej Kraków</w:t>
      </w:r>
      <w:r w:rsidRPr="00AD019C">
        <w:rPr>
          <w:rFonts w:cs="Calibri"/>
          <w:sz w:val="20"/>
          <w:szCs w:val="20"/>
        </w:rPr>
        <w:t xml:space="preserve"> </w:t>
      </w:r>
      <w:r w:rsidR="001E718B" w:rsidRPr="00AD019C">
        <w:rPr>
          <w:rFonts w:cs="Calibri"/>
          <w:sz w:val="20"/>
          <w:szCs w:val="20"/>
        </w:rPr>
        <w:t>UOIG</w:t>
      </w:r>
      <w:r w:rsidR="00C772FD" w:rsidRPr="00AD019C">
        <w:rPr>
          <w:rFonts w:cs="Calibri"/>
          <w:sz w:val="20"/>
          <w:szCs w:val="20"/>
        </w:rPr>
        <w:t>,</w:t>
      </w:r>
      <w:r w:rsidRPr="00AD019C">
        <w:rPr>
          <w:rFonts w:cs="Calibri"/>
          <w:sz w:val="20"/>
          <w:szCs w:val="20"/>
        </w:rPr>
        <w:t xml:space="preserve"> z uwzględnieniem </w:t>
      </w:r>
      <w:r w:rsidR="00C62FB8" w:rsidRPr="00AD019C">
        <w:rPr>
          <w:rFonts w:cs="Calibri"/>
          <w:sz w:val="20"/>
          <w:szCs w:val="20"/>
        </w:rPr>
        <w:t>R</w:t>
      </w:r>
      <w:r w:rsidRPr="00AD019C">
        <w:rPr>
          <w:rFonts w:cs="Calibri"/>
          <w:sz w:val="20"/>
          <w:szCs w:val="20"/>
        </w:rPr>
        <w:t xml:space="preserve">ozsądnego </w:t>
      </w:r>
      <w:r w:rsidR="00C62FB8" w:rsidRPr="00AD019C">
        <w:rPr>
          <w:rFonts w:cs="Calibri"/>
          <w:sz w:val="20"/>
          <w:szCs w:val="20"/>
        </w:rPr>
        <w:t>Z</w:t>
      </w:r>
      <w:r w:rsidRPr="00AD019C">
        <w:rPr>
          <w:rFonts w:cs="Calibri"/>
          <w:sz w:val="20"/>
          <w:szCs w:val="20"/>
        </w:rPr>
        <w:t>ysku, tj. obowiązków, o których mowa w §</w:t>
      </w:r>
      <w:r w:rsidR="008B14CA" w:rsidRPr="00AD019C">
        <w:rPr>
          <w:rFonts w:cs="Calibri"/>
          <w:sz w:val="20"/>
          <w:szCs w:val="20"/>
        </w:rPr>
        <w:t> </w:t>
      </w:r>
      <w:r w:rsidRPr="00AD019C">
        <w:rPr>
          <w:rFonts w:cs="Calibri"/>
          <w:sz w:val="20"/>
          <w:szCs w:val="20"/>
        </w:rPr>
        <w:t>4 Umowy.</w:t>
      </w:r>
    </w:p>
    <w:p w:rsidR="00007F05" w:rsidRPr="00AD019C" w:rsidRDefault="00E62865" w:rsidP="00C4385B">
      <w:pPr>
        <w:pStyle w:val="Akapitzlist"/>
        <w:numPr>
          <w:ilvl w:val="0"/>
          <w:numId w:val="19"/>
        </w:numPr>
        <w:spacing w:after="0"/>
        <w:jc w:val="both"/>
        <w:rPr>
          <w:rFonts w:eastAsia="Times New Roman" w:cs="Calibri"/>
          <w:sz w:val="20"/>
          <w:szCs w:val="20"/>
          <w:lang w:eastAsia="pl-PL"/>
        </w:rPr>
      </w:pPr>
      <w:r>
        <w:rPr>
          <w:rFonts w:cs="Calibri"/>
          <w:sz w:val="20"/>
          <w:szCs w:val="20"/>
        </w:rPr>
        <w:t>Przedmiot Umowy</w:t>
      </w:r>
      <w:r w:rsidR="000F3151" w:rsidRPr="00AD019C">
        <w:rPr>
          <w:rFonts w:cs="Calibri"/>
          <w:sz w:val="20"/>
          <w:szCs w:val="20"/>
        </w:rPr>
        <w:t>, o który</w:t>
      </w:r>
      <w:r>
        <w:rPr>
          <w:rFonts w:cs="Calibri"/>
          <w:sz w:val="20"/>
          <w:szCs w:val="20"/>
        </w:rPr>
        <w:t>m</w:t>
      </w:r>
      <w:r w:rsidR="000F3151" w:rsidRPr="00AD019C">
        <w:rPr>
          <w:rFonts w:cs="Calibri"/>
          <w:sz w:val="20"/>
          <w:szCs w:val="20"/>
        </w:rPr>
        <w:t xml:space="preserve"> mowa w ust. 1 będ</w:t>
      </w:r>
      <w:r>
        <w:rPr>
          <w:rFonts w:cs="Calibri"/>
          <w:sz w:val="20"/>
          <w:szCs w:val="20"/>
        </w:rPr>
        <w:t>zie</w:t>
      </w:r>
      <w:r w:rsidR="000F3151" w:rsidRPr="00AD019C">
        <w:rPr>
          <w:rFonts w:cs="Calibri"/>
          <w:sz w:val="20"/>
          <w:szCs w:val="20"/>
        </w:rPr>
        <w:t xml:space="preserve"> realizowan</w:t>
      </w:r>
      <w:r>
        <w:rPr>
          <w:rFonts w:cs="Calibri"/>
          <w:sz w:val="20"/>
          <w:szCs w:val="20"/>
        </w:rPr>
        <w:t>y</w:t>
      </w:r>
      <w:r w:rsidR="000F3151" w:rsidRPr="00AD019C">
        <w:rPr>
          <w:rFonts w:cs="Calibri"/>
          <w:sz w:val="20"/>
          <w:szCs w:val="20"/>
        </w:rPr>
        <w:t xml:space="preserve"> przez Spółkę poprzez świadczenie</w:t>
      </w:r>
      <w:r w:rsidR="00580FFF" w:rsidRPr="00AD019C">
        <w:rPr>
          <w:rFonts w:cs="Calibri"/>
          <w:sz w:val="20"/>
          <w:szCs w:val="20"/>
        </w:rPr>
        <w:t xml:space="preserve"> </w:t>
      </w:r>
      <w:r w:rsidR="000F3151" w:rsidRPr="00AD019C">
        <w:rPr>
          <w:rFonts w:cs="Calibri"/>
          <w:sz w:val="20"/>
          <w:szCs w:val="20"/>
        </w:rPr>
        <w:t>usług zaliczonych do UOIG, mających istotne znaczenie dla rozwoju Gminy Miejskiej Kraków</w:t>
      </w:r>
      <w:r w:rsidR="009309E7" w:rsidRPr="00AD019C">
        <w:rPr>
          <w:rFonts w:cs="Calibri"/>
          <w:sz w:val="20"/>
          <w:szCs w:val="20"/>
        </w:rPr>
        <w:t>, których szczegółowy zakres określa</w:t>
      </w:r>
      <w:r>
        <w:rPr>
          <w:rFonts w:cs="Calibri"/>
          <w:sz w:val="20"/>
          <w:szCs w:val="20"/>
        </w:rPr>
        <w:t>ją Zadania wskazane w Umowie, w szczególności w zał. nr 1</w:t>
      </w:r>
      <w:r w:rsidR="009309E7" w:rsidRPr="00AD019C">
        <w:rPr>
          <w:rFonts w:cs="Calibri"/>
          <w:sz w:val="20"/>
          <w:szCs w:val="20"/>
        </w:rPr>
        <w:t xml:space="preserve">. </w:t>
      </w:r>
      <w:r w:rsidR="000F3151" w:rsidRPr="00AD019C">
        <w:rPr>
          <w:rFonts w:cs="Calibri"/>
          <w:sz w:val="20"/>
          <w:szCs w:val="20"/>
        </w:rPr>
        <w:t xml:space="preserve"> </w:t>
      </w:r>
    </w:p>
    <w:p w:rsidR="002B4F1F" w:rsidRPr="00AD019C" w:rsidRDefault="00651EDB" w:rsidP="005A407B">
      <w:pPr>
        <w:spacing w:after="0"/>
        <w:jc w:val="center"/>
        <w:rPr>
          <w:rFonts w:eastAsia="Times New Roman" w:cs="Calibri"/>
          <w:b/>
          <w:sz w:val="20"/>
          <w:szCs w:val="20"/>
          <w:lang w:eastAsia="pl-PL"/>
        </w:rPr>
      </w:pPr>
      <w:r w:rsidRPr="00AD019C">
        <w:rPr>
          <w:rFonts w:eastAsia="Times New Roman" w:cs="Calibri"/>
          <w:b/>
          <w:sz w:val="20"/>
          <w:szCs w:val="20"/>
          <w:lang w:eastAsia="pl-PL"/>
        </w:rPr>
        <w:t>§ 2</w:t>
      </w:r>
    </w:p>
    <w:p w:rsidR="002B4F1F" w:rsidRPr="00AD019C" w:rsidRDefault="00651EDB" w:rsidP="005A407B">
      <w:pPr>
        <w:spacing w:after="0"/>
        <w:jc w:val="center"/>
        <w:rPr>
          <w:rFonts w:eastAsia="Times New Roman" w:cs="Calibri"/>
          <w:b/>
          <w:sz w:val="20"/>
          <w:szCs w:val="20"/>
          <w:lang w:eastAsia="pl-PL"/>
        </w:rPr>
      </w:pPr>
      <w:r w:rsidRPr="00AD019C">
        <w:rPr>
          <w:rFonts w:eastAsia="Times New Roman" w:cs="Calibri"/>
          <w:b/>
          <w:sz w:val="20"/>
          <w:szCs w:val="20"/>
          <w:lang w:eastAsia="pl-PL"/>
        </w:rPr>
        <w:t>Oświadczenia Stron</w:t>
      </w:r>
    </w:p>
    <w:p w:rsidR="00AA07ED" w:rsidRPr="00AD019C" w:rsidRDefault="00651EDB" w:rsidP="00A51FB8">
      <w:pPr>
        <w:pStyle w:val="Akapitzlist"/>
        <w:numPr>
          <w:ilvl w:val="0"/>
          <w:numId w:val="20"/>
        </w:numPr>
        <w:spacing w:after="0"/>
        <w:jc w:val="both"/>
        <w:rPr>
          <w:rFonts w:cs="Calibri"/>
          <w:bCs/>
          <w:sz w:val="20"/>
          <w:szCs w:val="20"/>
        </w:rPr>
      </w:pPr>
      <w:r w:rsidRPr="00AD019C">
        <w:rPr>
          <w:rFonts w:cs="Calibri"/>
          <w:sz w:val="20"/>
          <w:szCs w:val="20"/>
        </w:rPr>
        <w:t xml:space="preserve">Spółka oświadcza, iż </w:t>
      </w:r>
      <w:r w:rsidR="00E62865">
        <w:rPr>
          <w:rFonts w:cs="Calibri"/>
          <w:sz w:val="20"/>
          <w:szCs w:val="20"/>
        </w:rPr>
        <w:t>P</w:t>
      </w:r>
      <w:r w:rsidRPr="00AD019C">
        <w:rPr>
          <w:rFonts w:cs="Calibri"/>
          <w:sz w:val="20"/>
          <w:szCs w:val="20"/>
        </w:rPr>
        <w:t xml:space="preserve">rzedmiot Umowy będzie wykonywany przez Spółkę zgodnie z </w:t>
      </w:r>
      <w:r w:rsidRPr="00AD019C">
        <w:rPr>
          <w:rFonts w:cs="Calibri"/>
          <w:bCs/>
          <w:sz w:val="20"/>
          <w:szCs w:val="20"/>
        </w:rPr>
        <w:t>powszechnie obowiązującymi przepisami prawa</w:t>
      </w:r>
      <w:r w:rsidR="00054706" w:rsidRPr="00AD019C">
        <w:rPr>
          <w:rFonts w:cs="Calibri"/>
          <w:bCs/>
          <w:sz w:val="20"/>
          <w:szCs w:val="20"/>
        </w:rPr>
        <w:t xml:space="preserve">. </w:t>
      </w:r>
    </w:p>
    <w:p w:rsidR="002B4F1F" w:rsidRPr="00AD019C" w:rsidRDefault="00651EDB" w:rsidP="00A51FB8">
      <w:pPr>
        <w:pStyle w:val="Akapitzlist"/>
        <w:numPr>
          <w:ilvl w:val="0"/>
          <w:numId w:val="20"/>
        </w:numPr>
        <w:spacing w:after="0"/>
        <w:jc w:val="both"/>
        <w:rPr>
          <w:rFonts w:cs="Calibri"/>
          <w:bCs/>
          <w:sz w:val="20"/>
          <w:szCs w:val="20"/>
        </w:rPr>
      </w:pPr>
      <w:r w:rsidRPr="00AD019C">
        <w:rPr>
          <w:rFonts w:cs="Calibri"/>
          <w:bCs/>
          <w:sz w:val="20"/>
          <w:szCs w:val="20"/>
        </w:rPr>
        <w:t xml:space="preserve">Strony oświadczają, iż </w:t>
      </w:r>
      <w:r w:rsidRPr="00D63CBB">
        <w:rPr>
          <w:rFonts w:cs="Calibri"/>
          <w:bCs/>
          <w:sz w:val="20"/>
          <w:szCs w:val="20"/>
        </w:rPr>
        <w:t>istotna zmiana obowiązujących na dzień zawarcia Umowy aktów prawnych mających wpływ na sp</w:t>
      </w:r>
      <w:r w:rsidRPr="00AD019C">
        <w:rPr>
          <w:rFonts w:cs="Calibri"/>
          <w:bCs/>
          <w:sz w:val="20"/>
          <w:szCs w:val="20"/>
        </w:rPr>
        <w:t xml:space="preserve">osób wykonywania przez Spółkę powierzonych jej </w:t>
      </w:r>
      <w:r w:rsidR="00744AF4">
        <w:rPr>
          <w:rFonts w:cs="Calibri"/>
          <w:bCs/>
          <w:sz w:val="20"/>
          <w:szCs w:val="20"/>
        </w:rPr>
        <w:t xml:space="preserve">UOIG </w:t>
      </w:r>
      <w:r w:rsidRPr="00AD019C">
        <w:rPr>
          <w:rFonts w:cs="Calibri"/>
          <w:bCs/>
          <w:sz w:val="20"/>
          <w:szCs w:val="20"/>
        </w:rPr>
        <w:t xml:space="preserve"> będzie wymagała podpisania aneksu do Umowy</w:t>
      </w:r>
      <w:r w:rsidR="00A40188" w:rsidRPr="00AD019C">
        <w:rPr>
          <w:rFonts w:cs="Calibri"/>
          <w:bCs/>
          <w:sz w:val="20"/>
          <w:szCs w:val="20"/>
        </w:rPr>
        <w:t xml:space="preserve">; </w:t>
      </w:r>
      <w:r w:rsidRPr="00AD019C">
        <w:rPr>
          <w:rFonts w:cs="Calibri"/>
          <w:bCs/>
          <w:sz w:val="20"/>
          <w:szCs w:val="20"/>
        </w:rPr>
        <w:t xml:space="preserve">mając na względzie jej obecne zapisy, podpisanie takiego aneksu będzie konieczne dla prawidłowego wykonywania przedmiotu Umowy. W przypadku, gdy okoliczności mające wpływ na sposób realizacji </w:t>
      </w:r>
      <w:r w:rsidR="00A40188" w:rsidRPr="00AD019C">
        <w:rPr>
          <w:rFonts w:cs="Calibri"/>
          <w:bCs/>
          <w:sz w:val="20"/>
          <w:szCs w:val="20"/>
        </w:rPr>
        <w:t>U</w:t>
      </w:r>
      <w:r w:rsidRPr="00AD019C">
        <w:rPr>
          <w:rFonts w:cs="Calibri"/>
          <w:bCs/>
          <w:sz w:val="20"/>
          <w:szCs w:val="20"/>
        </w:rPr>
        <w:t>mowy będą miały charakter czasowy, ewentualne zmiany do Umowy wprowadzone zostaną na określony czas</w:t>
      </w:r>
      <w:r w:rsidR="00DD6947">
        <w:rPr>
          <w:rFonts w:cs="Calibri"/>
          <w:bCs/>
          <w:sz w:val="20"/>
          <w:szCs w:val="20"/>
        </w:rPr>
        <w:t>.</w:t>
      </w:r>
    </w:p>
    <w:p w:rsidR="002B4F1F" w:rsidRDefault="002B4F1F" w:rsidP="00C4385B">
      <w:pPr>
        <w:spacing w:after="0"/>
        <w:contextualSpacing/>
        <w:jc w:val="both"/>
        <w:rPr>
          <w:rFonts w:eastAsia="Times New Roman" w:cs="Calibri"/>
          <w:sz w:val="20"/>
          <w:szCs w:val="20"/>
          <w:lang w:eastAsia="pl-PL"/>
        </w:rPr>
      </w:pPr>
    </w:p>
    <w:p w:rsidR="002B4F1F" w:rsidRPr="00AD019C" w:rsidRDefault="00651EDB" w:rsidP="005A407B">
      <w:pPr>
        <w:shd w:val="clear" w:color="auto" w:fill="FFFFFF"/>
        <w:spacing w:after="0"/>
        <w:ind w:right="14" w:hanging="7"/>
        <w:jc w:val="center"/>
        <w:rPr>
          <w:rFonts w:cs="Calibri"/>
          <w:b/>
          <w:sz w:val="20"/>
          <w:szCs w:val="20"/>
        </w:rPr>
      </w:pPr>
      <w:r w:rsidRPr="00AD019C">
        <w:rPr>
          <w:rFonts w:cs="Calibri"/>
          <w:b/>
          <w:sz w:val="20"/>
          <w:szCs w:val="20"/>
        </w:rPr>
        <w:t>§ 3</w:t>
      </w:r>
    </w:p>
    <w:p w:rsidR="002B4F1F" w:rsidRPr="00AD019C" w:rsidRDefault="00651EDB" w:rsidP="005A407B">
      <w:pPr>
        <w:shd w:val="clear" w:color="auto" w:fill="FFFFFF"/>
        <w:spacing w:after="0"/>
        <w:ind w:right="14" w:hanging="7"/>
        <w:jc w:val="center"/>
        <w:rPr>
          <w:rFonts w:cs="Calibri"/>
          <w:b/>
          <w:sz w:val="20"/>
          <w:szCs w:val="20"/>
        </w:rPr>
      </w:pPr>
      <w:r w:rsidRPr="00AD019C">
        <w:rPr>
          <w:rFonts w:cs="Calibri"/>
          <w:b/>
          <w:sz w:val="20"/>
          <w:szCs w:val="20"/>
        </w:rPr>
        <w:t>Obowiązki i prawa Gminy</w:t>
      </w:r>
    </w:p>
    <w:p w:rsidR="002B4F1F" w:rsidRPr="00AD019C" w:rsidRDefault="00651EDB" w:rsidP="00C4385B">
      <w:pPr>
        <w:pStyle w:val="Akapitzlist"/>
        <w:numPr>
          <w:ilvl w:val="0"/>
          <w:numId w:val="3"/>
        </w:numPr>
        <w:shd w:val="clear" w:color="auto" w:fill="FFFFFF"/>
        <w:spacing w:after="0"/>
        <w:ind w:left="357" w:hanging="357"/>
        <w:jc w:val="both"/>
        <w:rPr>
          <w:rFonts w:cs="Calibri"/>
          <w:sz w:val="20"/>
          <w:szCs w:val="20"/>
        </w:rPr>
      </w:pPr>
      <w:r w:rsidRPr="00AD019C">
        <w:rPr>
          <w:rFonts w:cs="Calibri"/>
          <w:sz w:val="20"/>
          <w:szCs w:val="20"/>
        </w:rPr>
        <w:t>Do obowiązków Gminy należy:</w:t>
      </w:r>
    </w:p>
    <w:p w:rsidR="002B4F1F" w:rsidRPr="00AD019C" w:rsidRDefault="001A0FFC" w:rsidP="00C4385B">
      <w:pPr>
        <w:pStyle w:val="Akapitzlist"/>
        <w:numPr>
          <w:ilvl w:val="0"/>
          <w:numId w:val="4"/>
        </w:numPr>
        <w:shd w:val="clear" w:color="auto" w:fill="FFFFFF"/>
        <w:spacing w:after="0"/>
        <w:jc w:val="both"/>
        <w:rPr>
          <w:rFonts w:cs="Calibri"/>
          <w:sz w:val="20"/>
          <w:szCs w:val="20"/>
        </w:rPr>
      </w:pPr>
      <w:r w:rsidRPr="00AD019C">
        <w:rPr>
          <w:rFonts w:cs="Calibri"/>
          <w:sz w:val="20"/>
          <w:szCs w:val="20"/>
        </w:rPr>
        <w:t xml:space="preserve">wskazanie </w:t>
      </w:r>
      <w:r w:rsidR="00DC412C">
        <w:rPr>
          <w:rFonts w:cs="Calibri"/>
          <w:sz w:val="20"/>
          <w:szCs w:val="20"/>
        </w:rPr>
        <w:t xml:space="preserve">(na podstawie przedłożonej przez Spółkę oferty) </w:t>
      </w:r>
      <w:r w:rsidRPr="00AD019C">
        <w:rPr>
          <w:rFonts w:cs="Calibri"/>
          <w:sz w:val="20"/>
          <w:szCs w:val="20"/>
        </w:rPr>
        <w:t xml:space="preserve">konkretnych usług do realizacji w ramach powierzonych Spółce </w:t>
      </w:r>
      <w:r w:rsidR="00BD0DFB">
        <w:rPr>
          <w:rFonts w:cs="Calibri"/>
          <w:sz w:val="20"/>
          <w:szCs w:val="20"/>
        </w:rPr>
        <w:t>UOIG poprzez zdefiniowane Z</w:t>
      </w:r>
      <w:r w:rsidRPr="00AD019C">
        <w:rPr>
          <w:rFonts w:cs="Calibri"/>
          <w:sz w:val="20"/>
          <w:szCs w:val="20"/>
        </w:rPr>
        <w:t xml:space="preserve">adań </w:t>
      </w:r>
      <w:r w:rsidR="002C2619" w:rsidRPr="00AD019C">
        <w:rPr>
          <w:rFonts w:cs="Calibri"/>
          <w:sz w:val="20"/>
          <w:szCs w:val="20"/>
        </w:rPr>
        <w:t xml:space="preserve">z uwzględnieniem </w:t>
      </w:r>
      <w:r w:rsidR="00651EDB" w:rsidRPr="00AD019C">
        <w:rPr>
          <w:rFonts w:cs="Calibri"/>
          <w:sz w:val="20"/>
          <w:szCs w:val="20"/>
        </w:rPr>
        <w:t>wskaźnik</w:t>
      </w:r>
      <w:r w:rsidR="002C2619" w:rsidRPr="00AD019C">
        <w:rPr>
          <w:rFonts w:cs="Calibri"/>
          <w:sz w:val="20"/>
          <w:szCs w:val="20"/>
        </w:rPr>
        <w:t>ów</w:t>
      </w:r>
      <w:r w:rsidR="00651EDB" w:rsidRPr="00AD019C">
        <w:rPr>
          <w:rFonts w:cs="Calibri"/>
          <w:sz w:val="20"/>
          <w:szCs w:val="20"/>
        </w:rPr>
        <w:t xml:space="preserve"> służąc</w:t>
      </w:r>
      <w:r w:rsidR="002C2619" w:rsidRPr="00AD019C">
        <w:rPr>
          <w:rFonts w:cs="Calibri"/>
          <w:sz w:val="20"/>
          <w:szCs w:val="20"/>
        </w:rPr>
        <w:t>ych</w:t>
      </w:r>
      <w:r w:rsidR="00651EDB" w:rsidRPr="00AD019C">
        <w:rPr>
          <w:rFonts w:cs="Calibri"/>
          <w:sz w:val="20"/>
          <w:szCs w:val="20"/>
        </w:rPr>
        <w:t xml:space="preserve"> do obliczania </w:t>
      </w:r>
      <w:r w:rsidR="00BD536F" w:rsidRPr="00AD019C">
        <w:rPr>
          <w:rFonts w:cs="Calibri"/>
          <w:sz w:val="20"/>
          <w:szCs w:val="20"/>
        </w:rPr>
        <w:t>R</w:t>
      </w:r>
      <w:r w:rsidR="00651EDB" w:rsidRPr="00AD019C">
        <w:rPr>
          <w:rFonts w:cs="Calibri"/>
          <w:sz w:val="20"/>
          <w:szCs w:val="20"/>
        </w:rPr>
        <w:t>ekompensaty</w:t>
      </w:r>
      <w:r w:rsidR="00DC412C">
        <w:rPr>
          <w:rFonts w:cs="Calibri"/>
          <w:sz w:val="20"/>
          <w:szCs w:val="20"/>
        </w:rPr>
        <w:t>;</w:t>
      </w:r>
      <w:r w:rsidR="00651EDB" w:rsidRPr="00AD019C">
        <w:rPr>
          <w:rFonts w:cs="Calibri"/>
          <w:sz w:val="20"/>
          <w:szCs w:val="20"/>
        </w:rPr>
        <w:t xml:space="preserve"> </w:t>
      </w:r>
    </w:p>
    <w:p w:rsidR="002B4F1F" w:rsidRPr="00AD019C" w:rsidRDefault="00C772FD" w:rsidP="00C4385B">
      <w:pPr>
        <w:pStyle w:val="Akapitzlist"/>
        <w:numPr>
          <w:ilvl w:val="0"/>
          <w:numId w:val="4"/>
        </w:numPr>
        <w:shd w:val="clear" w:color="auto" w:fill="FFFFFF"/>
        <w:spacing w:after="0"/>
        <w:jc w:val="both"/>
        <w:rPr>
          <w:rFonts w:cs="Calibri"/>
          <w:sz w:val="20"/>
          <w:szCs w:val="20"/>
        </w:rPr>
      </w:pPr>
      <w:r w:rsidRPr="00AD019C">
        <w:rPr>
          <w:rFonts w:cs="Calibri"/>
          <w:sz w:val="20"/>
          <w:szCs w:val="20"/>
        </w:rPr>
        <w:lastRenderedPageBreak/>
        <w:t>w</w:t>
      </w:r>
      <w:r w:rsidR="00651EDB" w:rsidRPr="00AD019C">
        <w:rPr>
          <w:rFonts w:cs="Calibri"/>
          <w:sz w:val="20"/>
          <w:szCs w:val="20"/>
        </w:rPr>
        <w:t xml:space="preserve">spółdziałanie ze Spółką oraz udzielanie Spółce niezbędnych informacji związanych z wykonywaniem Umowy, w szczególności aktywne wspieranie </w:t>
      </w:r>
      <w:r w:rsidR="005226AA" w:rsidRPr="00AD019C">
        <w:rPr>
          <w:rFonts w:cs="Calibri"/>
          <w:sz w:val="20"/>
          <w:szCs w:val="20"/>
        </w:rPr>
        <w:t xml:space="preserve">realizacji </w:t>
      </w:r>
      <w:r w:rsidR="00A2480D" w:rsidRPr="00AD019C">
        <w:rPr>
          <w:rFonts w:cs="Calibri"/>
          <w:sz w:val="20"/>
          <w:szCs w:val="20"/>
        </w:rPr>
        <w:t>Z</w:t>
      </w:r>
      <w:r w:rsidR="005226AA" w:rsidRPr="00AD019C">
        <w:rPr>
          <w:rFonts w:cs="Calibri"/>
          <w:sz w:val="20"/>
          <w:szCs w:val="20"/>
        </w:rPr>
        <w:t xml:space="preserve">adań </w:t>
      </w:r>
      <w:r w:rsidR="00BD0DFB">
        <w:rPr>
          <w:rFonts w:cs="Calibri"/>
          <w:sz w:val="20"/>
          <w:szCs w:val="20"/>
        </w:rPr>
        <w:t xml:space="preserve"> wykonywanych w ramach UOIG</w:t>
      </w:r>
      <w:r w:rsidR="00D678D0">
        <w:rPr>
          <w:rFonts w:cs="Calibri"/>
          <w:sz w:val="20"/>
          <w:szCs w:val="20"/>
        </w:rPr>
        <w:t>;</w:t>
      </w:r>
    </w:p>
    <w:p w:rsidR="002B4F1F" w:rsidRPr="00884E5F" w:rsidRDefault="00D03A21" w:rsidP="00C4385B">
      <w:pPr>
        <w:pStyle w:val="Akapitzlist"/>
        <w:numPr>
          <w:ilvl w:val="0"/>
          <w:numId w:val="4"/>
        </w:numPr>
        <w:shd w:val="clear" w:color="auto" w:fill="FFFFFF"/>
        <w:spacing w:after="0"/>
        <w:jc w:val="both"/>
        <w:rPr>
          <w:rFonts w:cs="Calibri"/>
          <w:sz w:val="20"/>
          <w:szCs w:val="20"/>
        </w:rPr>
      </w:pPr>
      <w:r w:rsidRPr="00AD019C">
        <w:rPr>
          <w:rFonts w:cs="Calibri"/>
          <w:sz w:val="20"/>
          <w:szCs w:val="20"/>
        </w:rPr>
        <w:t xml:space="preserve">przyznanie </w:t>
      </w:r>
      <w:r w:rsidR="00651EDB" w:rsidRPr="00AD019C">
        <w:rPr>
          <w:rFonts w:cs="Calibri"/>
          <w:sz w:val="20"/>
          <w:szCs w:val="20"/>
        </w:rPr>
        <w:t>Spółce Rekompensaty z tytułu wykonania obowiązków umownych</w:t>
      </w:r>
      <w:r w:rsidR="002850C8" w:rsidRPr="00AD019C">
        <w:rPr>
          <w:rFonts w:cs="Calibri"/>
          <w:sz w:val="20"/>
          <w:szCs w:val="20"/>
        </w:rPr>
        <w:t xml:space="preserve"> obejmujących </w:t>
      </w:r>
      <w:r w:rsidR="00931547" w:rsidRPr="00AD019C">
        <w:rPr>
          <w:rFonts w:cs="Calibri"/>
          <w:sz w:val="20"/>
          <w:szCs w:val="20"/>
        </w:rPr>
        <w:t>UOIG</w:t>
      </w:r>
      <w:r w:rsidR="00651EDB" w:rsidRPr="00AD019C">
        <w:rPr>
          <w:rFonts w:cs="Calibri"/>
          <w:sz w:val="20"/>
          <w:szCs w:val="20"/>
        </w:rPr>
        <w:t>, zgodnie z</w:t>
      </w:r>
      <w:r w:rsidR="00C772FD" w:rsidRPr="00AD019C">
        <w:rPr>
          <w:rFonts w:cs="Calibri"/>
          <w:sz w:val="20"/>
          <w:szCs w:val="20"/>
        </w:rPr>
        <w:t xml:space="preserve"> </w:t>
      </w:r>
      <w:r w:rsidR="00651EDB" w:rsidRPr="00AD019C">
        <w:rPr>
          <w:rFonts w:cs="Calibri"/>
          <w:sz w:val="20"/>
          <w:szCs w:val="20"/>
        </w:rPr>
        <w:t xml:space="preserve">przyjętymi w Umowie </w:t>
      </w:r>
      <w:r w:rsidR="00651EDB" w:rsidRPr="00884E5F">
        <w:rPr>
          <w:rFonts w:cs="Calibri"/>
          <w:sz w:val="20"/>
          <w:szCs w:val="20"/>
        </w:rPr>
        <w:t xml:space="preserve">zasadami i obowiązującymi przepisami prawa, w szczególności </w:t>
      </w:r>
      <w:r w:rsidR="00BD536F" w:rsidRPr="00884E5F">
        <w:rPr>
          <w:rFonts w:cs="Calibri"/>
          <w:sz w:val="20"/>
          <w:szCs w:val="20"/>
        </w:rPr>
        <w:t>zgodnie z</w:t>
      </w:r>
      <w:r w:rsidR="001422C9" w:rsidRPr="00884E5F">
        <w:rPr>
          <w:rFonts w:cs="Calibri"/>
          <w:sz w:val="20"/>
          <w:szCs w:val="20"/>
        </w:rPr>
        <w:t> </w:t>
      </w:r>
      <w:r w:rsidR="00BD536F" w:rsidRPr="00884E5F">
        <w:rPr>
          <w:rFonts w:cs="Calibri"/>
          <w:sz w:val="20"/>
          <w:szCs w:val="20"/>
        </w:rPr>
        <w:t xml:space="preserve">przepisami </w:t>
      </w:r>
      <w:r w:rsidR="00651EDB" w:rsidRPr="00884E5F">
        <w:rPr>
          <w:rFonts w:cs="Calibri"/>
          <w:sz w:val="20"/>
          <w:szCs w:val="20"/>
        </w:rPr>
        <w:t>Decyzji 2012/21/UE.</w:t>
      </w:r>
    </w:p>
    <w:p w:rsidR="00227A21" w:rsidRPr="00884E5F" w:rsidRDefault="00227A21" w:rsidP="00C4385B">
      <w:pPr>
        <w:pStyle w:val="Akapitzlist"/>
        <w:numPr>
          <w:ilvl w:val="0"/>
          <w:numId w:val="3"/>
        </w:numPr>
        <w:shd w:val="clear" w:color="auto" w:fill="FFFFFF"/>
        <w:spacing w:after="0"/>
        <w:jc w:val="both"/>
        <w:rPr>
          <w:rFonts w:cs="Calibri"/>
          <w:sz w:val="20"/>
          <w:szCs w:val="20"/>
        </w:rPr>
      </w:pPr>
      <w:r w:rsidRPr="00884E5F">
        <w:rPr>
          <w:rFonts w:cs="Calibri"/>
          <w:sz w:val="20"/>
          <w:szCs w:val="20"/>
        </w:rPr>
        <w:t xml:space="preserve">Każdorazowe wniesienie wkładu pieniężnego bądź niepieniężnego przez Gminę do Spółki odbywać się będzie na zasadach zgodnych z wymogami prawa krajowego oraz prawa </w:t>
      </w:r>
      <w:r w:rsidR="00CB02C7" w:rsidRPr="00884E5F">
        <w:rPr>
          <w:rFonts w:cs="Calibri"/>
          <w:sz w:val="20"/>
          <w:szCs w:val="20"/>
        </w:rPr>
        <w:t>Unii Europejskiej</w:t>
      </w:r>
      <w:r w:rsidRPr="00884E5F">
        <w:rPr>
          <w:rFonts w:cs="Calibri"/>
          <w:sz w:val="20"/>
          <w:szCs w:val="20"/>
        </w:rPr>
        <w:t xml:space="preserve">, zgodnie ze stanowiskiem Komisji Europejskiej w zakresie udziałów władz publicznych w kapitale </w:t>
      </w:r>
      <w:r w:rsidR="00884E5F">
        <w:rPr>
          <w:rFonts w:cs="Calibri"/>
          <w:sz w:val="20"/>
          <w:szCs w:val="20"/>
        </w:rPr>
        <w:t>S</w:t>
      </w:r>
      <w:r w:rsidRPr="00884E5F">
        <w:rPr>
          <w:rFonts w:cs="Calibri"/>
          <w:sz w:val="20"/>
          <w:szCs w:val="20"/>
        </w:rPr>
        <w:t>półki.</w:t>
      </w:r>
    </w:p>
    <w:p w:rsidR="00B73DC8" w:rsidRPr="00884E5F" w:rsidRDefault="00B73DC8" w:rsidP="00C4385B">
      <w:pPr>
        <w:pStyle w:val="Akapitzlist"/>
        <w:numPr>
          <w:ilvl w:val="0"/>
          <w:numId w:val="3"/>
        </w:numPr>
        <w:shd w:val="clear" w:color="auto" w:fill="FFFFFF"/>
        <w:spacing w:after="0"/>
        <w:jc w:val="both"/>
        <w:rPr>
          <w:rFonts w:cs="Calibri"/>
          <w:sz w:val="20"/>
          <w:szCs w:val="20"/>
        </w:rPr>
      </w:pPr>
      <w:r w:rsidRPr="00884E5F">
        <w:rPr>
          <w:rFonts w:cs="Calibri"/>
          <w:sz w:val="20"/>
          <w:szCs w:val="20"/>
        </w:rPr>
        <w:t>W odniesieniu</w:t>
      </w:r>
      <w:r w:rsidR="00651EDB" w:rsidRPr="00884E5F">
        <w:rPr>
          <w:rFonts w:cs="Calibri"/>
          <w:sz w:val="20"/>
          <w:szCs w:val="20"/>
        </w:rPr>
        <w:t xml:space="preserve"> do nieruchomości</w:t>
      </w:r>
      <w:r w:rsidR="00CE082E" w:rsidRPr="00884E5F">
        <w:rPr>
          <w:rFonts w:cs="Calibri"/>
          <w:sz w:val="20"/>
          <w:szCs w:val="20"/>
        </w:rPr>
        <w:t xml:space="preserve"> </w:t>
      </w:r>
      <w:r w:rsidR="00CE082E" w:rsidRPr="00884E5F">
        <w:rPr>
          <w:sz w:val="20"/>
        </w:rPr>
        <w:t>powierzonych</w:t>
      </w:r>
      <w:r w:rsidR="00CE082E" w:rsidRPr="00884E5F">
        <w:rPr>
          <w:rFonts w:cs="Calibri"/>
          <w:sz w:val="20"/>
          <w:szCs w:val="20"/>
        </w:rPr>
        <w:t xml:space="preserve"> Spółce przez Gminę w związku z wykonywaniem Umowy</w:t>
      </w:r>
      <w:r w:rsidR="00651EDB" w:rsidRPr="00884E5F">
        <w:rPr>
          <w:rFonts w:cs="Calibri"/>
          <w:sz w:val="20"/>
          <w:szCs w:val="20"/>
        </w:rPr>
        <w:t xml:space="preserve">, które nie będą stanowiły własności Spółki, Gmina </w:t>
      </w:r>
      <w:r w:rsidR="008173DB" w:rsidRPr="00884E5F">
        <w:rPr>
          <w:rFonts w:cs="Calibri"/>
          <w:sz w:val="20"/>
          <w:szCs w:val="20"/>
        </w:rPr>
        <w:t>zawrze</w:t>
      </w:r>
      <w:r w:rsidRPr="00884E5F">
        <w:rPr>
          <w:rFonts w:cs="Calibri"/>
          <w:sz w:val="20"/>
          <w:szCs w:val="20"/>
        </w:rPr>
        <w:t xml:space="preserve"> ze Spółką na </w:t>
      </w:r>
      <w:r w:rsidR="008173DB" w:rsidRPr="00884E5F">
        <w:rPr>
          <w:rFonts w:cs="Calibri"/>
          <w:sz w:val="20"/>
          <w:szCs w:val="20"/>
        </w:rPr>
        <w:t xml:space="preserve">odpowiedni </w:t>
      </w:r>
      <w:r w:rsidRPr="00884E5F">
        <w:rPr>
          <w:rFonts w:cs="Calibri"/>
          <w:sz w:val="20"/>
          <w:szCs w:val="20"/>
        </w:rPr>
        <w:t>okres</w:t>
      </w:r>
      <w:r w:rsidR="008F530D" w:rsidRPr="00884E5F">
        <w:rPr>
          <w:rFonts w:cs="Calibri"/>
          <w:sz w:val="20"/>
          <w:szCs w:val="20"/>
        </w:rPr>
        <w:t xml:space="preserve"> lub udzieli Spółce</w:t>
      </w:r>
      <w:r w:rsidRPr="00884E5F">
        <w:rPr>
          <w:rFonts w:cs="Calibri"/>
          <w:sz w:val="20"/>
          <w:szCs w:val="20"/>
        </w:rPr>
        <w:t>:</w:t>
      </w:r>
    </w:p>
    <w:p w:rsidR="00B73DC8" w:rsidRPr="00AD019C" w:rsidRDefault="00B73DC8" w:rsidP="00C4385B">
      <w:pPr>
        <w:pStyle w:val="Akapitzlist"/>
        <w:numPr>
          <w:ilvl w:val="1"/>
          <w:numId w:val="3"/>
        </w:numPr>
        <w:shd w:val="clear" w:color="auto" w:fill="FFFFFF"/>
        <w:spacing w:after="0"/>
        <w:jc w:val="both"/>
        <w:rPr>
          <w:rFonts w:cs="Calibri"/>
          <w:sz w:val="20"/>
          <w:szCs w:val="20"/>
        </w:rPr>
      </w:pPr>
      <w:r w:rsidRPr="00884E5F">
        <w:rPr>
          <w:rFonts w:cs="Calibri"/>
          <w:sz w:val="20"/>
          <w:szCs w:val="20"/>
        </w:rPr>
        <w:t>odrębne umowy dzierżawy</w:t>
      </w:r>
      <w:r w:rsidR="00D932EA" w:rsidRPr="00884E5F">
        <w:rPr>
          <w:rFonts w:cs="Calibri"/>
          <w:sz w:val="20"/>
          <w:szCs w:val="20"/>
        </w:rPr>
        <w:t xml:space="preserve">, </w:t>
      </w:r>
      <w:r w:rsidR="008173DB" w:rsidRPr="00884E5F">
        <w:rPr>
          <w:rFonts w:cs="Calibri"/>
          <w:sz w:val="20"/>
          <w:szCs w:val="20"/>
        </w:rPr>
        <w:t>najmu</w:t>
      </w:r>
      <w:r w:rsidR="00D932EA" w:rsidRPr="00884E5F">
        <w:rPr>
          <w:rFonts w:cs="Calibri"/>
          <w:sz w:val="20"/>
          <w:szCs w:val="20"/>
        </w:rPr>
        <w:t xml:space="preserve"> lub </w:t>
      </w:r>
      <w:r w:rsidR="008C77F8" w:rsidRPr="00884E5F">
        <w:rPr>
          <w:rFonts w:cs="Calibri"/>
          <w:sz w:val="20"/>
          <w:szCs w:val="20"/>
        </w:rPr>
        <w:t xml:space="preserve">inne </w:t>
      </w:r>
      <w:r w:rsidR="00D932EA" w:rsidRPr="00884E5F">
        <w:rPr>
          <w:rFonts w:cs="Calibri"/>
          <w:sz w:val="20"/>
          <w:szCs w:val="20"/>
        </w:rPr>
        <w:t xml:space="preserve">umowy o </w:t>
      </w:r>
      <w:r w:rsidR="008C77F8" w:rsidRPr="00884E5F">
        <w:rPr>
          <w:rFonts w:cs="Calibri"/>
          <w:sz w:val="20"/>
          <w:szCs w:val="20"/>
        </w:rPr>
        <w:t xml:space="preserve">udostępnienie </w:t>
      </w:r>
      <w:r w:rsidRPr="00884E5F">
        <w:rPr>
          <w:rFonts w:cs="Calibri"/>
          <w:sz w:val="20"/>
          <w:szCs w:val="20"/>
        </w:rPr>
        <w:t>przedmiotowych</w:t>
      </w:r>
      <w:r w:rsidRPr="00AD019C">
        <w:rPr>
          <w:rFonts w:cs="Calibri"/>
          <w:sz w:val="20"/>
          <w:szCs w:val="20"/>
        </w:rPr>
        <w:t xml:space="preserve"> nieruchomości na rzecz Spółki</w:t>
      </w:r>
      <w:r w:rsidR="00386EF0">
        <w:rPr>
          <w:rFonts w:cs="Calibri"/>
          <w:sz w:val="20"/>
          <w:szCs w:val="20"/>
        </w:rPr>
        <w:t xml:space="preserve"> lub wprowadzi </w:t>
      </w:r>
      <w:r w:rsidR="00157D55">
        <w:rPr>
          <w:rFonts w:cs="Calibri"/>
          <w:sz w:val="20"/>
          <w:szCs w:val="20"/>
        </w:rPr>
        <w:t xml:space="preserve">w tym zakresie </w:t>
      </w:r>
      <w:r w:rsidR="00386EF0">
        <w:rPr>
          <w:rFonts w:cs="Calibri"/>
          <w:sz w:val="20"/>
          <w:szCs w:val="20"/>
        </w:rPr>
        <w:t>odpowiednie zapisy do Umowy</w:t>
      </w:r>
      <w:r w:rsidR="00F33126" w:rsidRPr="00AD019C">
        <w:rPr>
          <w:rFonts w:cs="Calibri"/>
          <w:sz w:val="20"/>
          <w:szCs w:val="20"/>
        </w:rPr>
        <w:t xml:space="preserve"> lub</w:t>
      </w:r>
    </w:p>
    <w:p w:rsidR="00F33126" w:rsidRPr="00AD019C" w:rsidRDefault="00F33126" w:rsidP="00C4385B">
      <w:pPr>
        <w:pStyle w:val="Akapitzlist"/>
        <w:numPr>
          <w:ilvl w:val="1"/>
          <w:numId w:val="3"/>
        </w:numPr>
        <w:shd w:val="clear" w:color="auto" w:fill="FFFFFF"/>
        <w:spacing w:after="0"/>
        <w:jc w:val="both"/>
        <w:rPr>
          <w:rFonts w:cs="Calibri"/>
          <w:sz w:val="20"/>
          <w:szCs w:val="20"/>
        </w:rPr>
      </w:pPr>
      <w:r w:rsidRPr="00AD019C">
        <w:rPr>
          <w:rFonts w:cs="Calibri"/>
          <w:sz w:val="20"/>
          <w:szCs w:val="20"/>
        </w:rPr>
        <w:t>odrębne pełnomocnictwa obejmujące swym zakresem przedmiotowe nieruchomości.</w:t>
      </w:r>
    </w:p>
    <w:p w:rsidR="002B4F1F" w:rsidRPr="00AD019C" w:rsidRDefault="00A76C58" w:rsidP="00C4385B">
      <w:pPr>
        <w:pStyle w:val="Akapitzlist"/>
        <w:numPr>
          <w:ilvl w:val="0"/>
          <w:numId w:val="3"/>
        </w:numPr>
        <w:shd w:val="clear" w:color="auto" w:fill="FFFFFF"/>
        <w:spacing w:after="0"/>
        <w:ind w:left="357" w:hanging="357"/>
        <w:jc w:val="both"/>
        <w:rPr>
          <w:rFonts w:cs="Calibri"/>
          <w:sz w:val="20"/>
          <w:szCs w:val="20"/>
        </w:rPr>
      </w:pPr>
      <w:r w:rsidRPr="00AD019C">
        <w:rPr>
          <w:rFonts w:cs="Calibri"/>
          <w:sz w:val="20"/>
          <w:szCs w:val="20"/>
        </w:rPr>
        <w:t xml:space="preserve">Gmina </w:t>
      </w:r>
      <w:r w:rsidR="0071320B" w:rsidRPr="00AD019C">
        <w:rPr>
          <w:rFonts w:cs="Calibri"/>
          <w:sz w:val="20"/>
          <w:szCs w:val="20"/>
        </w:rPr>
        <w:t>zawrze</w:t>
      </w:r>
      <w:r w:rsidRPr="00AD019C">
        <w:rPr>
          <w:rFonts w:cs="Calibri"/>
          <w:sz w:val="20"/>
          <w:szCs w:val="20"/>
        </w:rPr>
        <w:t xml:space="preserve"> ze Spółką um</w:t>
      </w:r>
      <w:r w:rsidR="0071320B" w:rsidRPr="00AD019C">
        <w:rPr>
          <w:rFonts w:cs="Calibri"/>
          <w:sz w:val="20"/>
          <w:szCs w:val="20"/>
        </w:rPr>
        <w:t>owy</w:t>
      </w:r>
      <w:r w:rsidR="008F530D" w:rsidRPr="00AD019C">
        <w:rPr>
          <w:rFonts w:cs="Calibri"/>
          <w:sz w:val="20"/>
          <w:szCs w:val="20"/>
        </w:rPr>
        <w:t xml:space="preserve"> lub udzieli Spółce pełnomocnictw w zakresie</w:t>
      </w:r>
      <w:r w:rsidRPr="00AD019C">
        <w:rPr>
          <w:rFonts w:cs="Calibri"/>
          <w:sz w:val="20"/>
          <w:szCs w:val="20"/>
        </w:rPr>
        <w:t>, o który</w:t>
      </w:r>
      <w:r w:rsidR="008F530D" w:rsidRPr="00AD019C">
        <w:rPr>
          <w:rFonts w:cs="Calibri"/>
          <w:sz w:val="20"/>
          <w:szCs w:val="20"/>
        </w:rPr>
        <w:t>m</w:t>
      </w:r>
      <w:r w:rsidRPr="00AD019C">
        <w:rPr>
          <w:rFonts w:cs="Calibri"/>
          <w:sz w:val="20"/>
          <w:szCs w:val="20"/>
        </w:rPr>
        <w:t xml:space="preserve"> </w:t>
      </w:r>
      <w:r w:rsidR="0071320B" w:rsidRPr="00AD019C">
        <w:rPr>
          <w:rFonts w:cs="Calibri"/>
          <w:sz w:val="20"/>
          <w:szCs w:val="20"/>
        </w:rPr>
        <w:t>mowa w § 1 ust</w:t>
      </w:r>
      <w:r w:rsidR="008F530D" w:rsidRPr="00AD019C">
        <w:rPr>
          <w:rFonts w:cs="Calibri"/>
          <w:sz w:val="20"/>
          <w:szCs w:val="20"/>
        </w:rPr>
        <w:t>.</w:t>
      </w:r>
      <w:r w:rsidR="0071320B" w:rsidRPr="00AD019C">
        <w:rPr>
          <w:rFonts w:cs="Calibri"/>
          <w:sz w:val="20"/>
          <w:szCs w:val="20"/>
        </w:rPr>
        <w:t xml:space="preserve"> 2 i §</w:t>
      </w:r>
      <w:r w:rsidR="001422C9" w:rsidRPr="00AD019C">
        <w:rPr>
          <w:rFonts w:cs="Calibri"/>
          <w:sz w:val="20"/>
          <w:szCs w:val="20"/>
        </w:rPr>
        <w:t> </w:t>
      </w:r>
      <w:r w:rsidR="0071320B" w:rsidRPr="00AD019C">
        <w:rPr>
          <w:rFonts w:cs="Calibri"/>
          <w:sz w:val="20"/>
          <w:szCs w:val="20"/>
        </w:rPr>
        <w:t xml:space="preserve">3 ust. </w:t>
      </w:r>
      <w:r w:rsidR="001C2D90" w:rsidRPr="00AD019C">
        <w:rPr>
          <w:rFonts w:cs="Calibri"/>
          <w:sz w:val="20"/>
          <w:szCs w:val="20"/>
        </w:rPr>
        <w:t>3</w:t>
      </w:r>
      <w:r w:rsidR="0071320B" w:rsidRPr="00AD019C">
        <w:rPr>
          <w:rFonts w:cs="Calibri"/>
          <w:sz w:val="20"/>
          <w:szCs w:val="20"/>
        </w:rPr>
        <w:t xml:space="preserve"> powyżej</w:t>
      </w:r>
      <w:r w:rsidRPr="00AD019C">
        <w:rPr>
          <w:rFonts w:cs="Calibri"/>
          <w:sz w:val="20"/>
          <w:szCs w:val="20"/>
        </w:rPr>
        <w:t>, w termin</w:t>
      </w:r>
      <w:r w:rsidR="0071320B" w:rsidRPr="00AD019C">
        <w:rPr>
          <w:rFonts w:cs="Calibri"/>
          <w:sz w:val="20"/>
          <w:szCs w:val="20"/>
        </w:rPr>
        <w:t>ach</w:t>
      </w:r>
      <w:r w:rsidRPr="00AD019C">
        <w:rPr>
          <w:rFonts w:cs="Calibri"/>
          <w:sz w:val="20"/>
          <w:szCs w:val="20"/>
        </w:rPr>
        <w:t xml:space="preserve"> pozwalający</w:t>
      </w:r>
      <w:r w:rsidR="00735C48" w:rsidRPr="00AD019C">
        <w:rPr>
          <w:rFonts w:cs="Calibri"/>
          <w:sz w:val="20"/>
          <w:szCs w:val="20"/>
        </w:rPr>
        <w:t>ch</w:t>
      </w:r>
      <w:r w:rsidRPr="00AD019C">
        <w:rPr>
          <w:rFonts w:cs="Calibri"/>
          <w:sz w:val="20"/>
          <w:szCs w:val="20"/>
        </w:rPr>
        <w:t xml:space="preserve"> Spółce na prawidłowe wykonywanie obowiązków wynikających z Umowy</w:t>
      </w:r>
      <w:r w:rsidR="0071320B" w:rsidRPr="00AD019C">
        <w:rPr>
          <w:rFonts w:cs="Calibri"/>
          <w:sz w:val="20"/>
          <w:szCs w:val="20"/>
        </w:rPr>
        <w:t xml:space="preserve"> i innych wzajemnych zobowiązań </w:t>
      </w:r>
      <w:r w:rsidR="00626AAF" w:rsidRPr="00AD019C">
        <w:rPr>
          <w:rFonts w:cs="Calibri"/>
          <w:sz w:val="20"/>
          <w:szCs w:val="20"/>
        </w:rPr>
        <w:t>pomiędzy</w:t>
      </w:r>
      <w:r w:rsidR="0071320B" w:rsidRPr="00AD019C">
        <w:rPr>
          <w:rFonts w:cs="Calibri"/>
          <w:sz w:val="20"/>
          <w:szCs w:val="20"/>
        </w:rPr>
        <w:t xml:space="preserve"> Spółką i Gminą Miejską Kraków</w:t>
      </w:r>
      <w:r w:rsidRPr="00AD019C">
        <w:rPr>
          <w:rFonts w:cs="Calibri"/>
          <w:sz w:val="20"/>
          <w:szCs w:val="20"/>
        </w:rPr>
        <w:t>.</w:t>
      </w:r>
    </w:p>
    <w:p w:rsidR="002B4F1F" w:rsidRPr="00AD019C" w:rsidRDefault="00651EDB" w:rsidP="00C4385B">
      <w:pPr>
        <w:pStyle w:val="Akapitzlist"/>
        <w:numPr>
          <w:ilvl w:val="0"/>
          <w:numId w:val="3"/>
        </w:numPr>
        <w:shd w:val="clear" w:color="auto" w:fill="FFFFFF"/>
        <w:spacing w:after="0"/>
        <w:jc w:val="both"/>
        <w:rPr>
          <w:rFonts w:cs="Calibri"/>
          <w:sz w:val="20"/>
          <w:szCs w:val="20"/>
        </w:rPr>
      </w:pPr>
      <w:r w:rsidRPr="00AD019C">
        <w:rPr>
          <w:rFonts w:cs="Calibri"/>
          <w:sz w:val="20"/>
          <w:szCs w:val="20"/>
        </w:rPr>
        <w:t xml:space="preserve">Gmina jest uprawniona do nadzorowania, w tym kontroli realizacji Umowy oraz wykonywanych przez Spółkę </w:t>
      </w:r>
      <w:r w:rsidR="001E718B" w:rsidRPr="00AD019C">
        <w:rPr>
          <w:rFonts w:cs="Calibri"/>
          <w:sz w:val="20"/>
          <w:szCs w:val="20"/>
        </w:rPr>
        <w:t>UOIG</w:t>
      </w:r>
      <w:r w:rsidRPr="00AD019C">
        <w:rPr>
          <w:rFonts w:cs="Calibri"/>
          <w:sz w:val="20"/>
          <w:szCs w:val="20"/>
        </w:rPr>
        <w:t xml:space="preserve">, w trybie i formach określonych w § </w:t>
      </w:r>
      <w:r w:rsidR="00D4346B" w:rsidRPr="00AD019C">
        <w:rPr>
          <w:rFonts w:cs="Calibri"/>
          <w:sz w:val="20"/>
          <w:szCs w:val="20"/>
        </w:rPr>
        <w:t>6</w:t>
      </w:r>
      <w:r w:rsidR="00CD63B2" w:rsidRPr="00AD019C">
        <w:rPr>
          <w:rFonts w:cs="Calibri"/>
          <w:sz w:val="20"/>
          <w:szCs w:val="20"/>
        </w:rPr>
        <w:t xml:space="preserve"> i § 7 ust. </w:t>
      </w:r>
      <w:r w:rsidR="00B02BE0">
        <w:rPr>
          <w:rFonts w:cs="Calibri"/>
          <w:sz w:val="20"/>
          <w:szCs w:val="20"/>
        </w:rPr>
        <w:t>11</w:t>
      </w:r>
      <w:r w:rsidRPr="00AD019C">
        <w:rPr>
          <w:rFonts w:cs="Calibri"/>
          <w:sz w:val="20"/>
          <w:szCs w:val="20"/>
        </w:rPr>
        <w:t xml:space="preserve"> Umowy.</w:t>
      </w:r>
    </w:p>
    <w:p w:rsidR="001F44A5" w:rsidRPr="00AD019C" w:rsidRDefault="001F44A5" w:rsidP="00AD019C">
      <w:pPr>
        <w:pStyle w:val="Akapitzlist"/>
        <w:numPr>
          <w:ilvl w:val="0"/>
          <w:numId w:val="3"/>
        </w:numPr>
        <w:shd w:val="clear" w:color="auto" w:fill="FFFFFF"/>
        <w:spacing w:after="0"/>
        <w:jc w:val="both"/>
        <w:rPr>
          <w:rFonts w:cs="Calibri"/>
          <w:sz w:val="20"/>
          <w:szCs w:val="20"/>
        </w:rPr>
      </w:pPr>
      <w:r w:rsidRPr="00AD019C">
        <w:rPr>
          <w:rFonts w:cs="Calibri"/>
          <w:sz w:val="20"/>
          <w:szCs w:val="20"/>
        </w:rPr>
        <w:t xml:space="preserve">W </w:t>
      </w:r>
      <w:r w:rsidR="00707F4B" w:rsidRPr="00AD019C">
        <w:rPr>
          <w:rFonts w:cs="Calibri"/>
          <w:sz w:val="20"/>
          <w:szCs w:val="20"/>
        </w:rPr>
        <w:t>ramach wykonania</w:t>
      </w:r>
      <w:r w:rsidRPr="00AD019C">
        <w:rPr>
          <w:rFonts w:cs="Calibri"/>
          <w:sz w:val="20"/>
          <w:szCs w:val="20"/>
        </w:rPr>
        <w:t xml:space="preserve"> Umowy w</w:t>
      </w:r>
      <w:r w:rsidR="00651EDB" w:rsidRPr="00AD019C">
        <w:rPr>
          <w:rFonts w:cs="Calibri"/>
          <w:sz w:val="20"/>
          <w:szCs w:val="20"/>
        </w:rPr>
        <w:t xml:space="preserve"> imieniu Gminy</w:t>
      </w:r>
      <w:r w:rsidRPr="00AD019C">
        <w:rPr>
          <w:rFonts w:cs="Calibri"/>
          <w:sz w:val="20"/>
          <w:szCs w:val="20"/>
        </w:rPr>
        <w:t xml:space="preserve"> działa</w:t>
      </w:r>
      <w:r w:rsidR="00013869" w:rsidRPr="00AD019C">
        <w:rPr>
          <w:rFonts w:cs="Calibri"/>
          <w:sz w:val="20"/>
          <w:szCs w:val="20"/>
        </w:rPr>
        <w:t xml:space="preserve"> </w:t>
      </w:r>
      <w:r w:rsidRPr="00AD019C">
        <w:rPr>
          <w:rFonts w:cs="Calibri"/>
          <w:sz w:val="20"/>
          <w:szCs w:val="20"/>
        </w:rPr>
        <w:t xml:space="preserve">Dyrektor </w:t>
      </w:r>
      <w:r w:rsidR="00F84380">
        <w:rPr>
          <w:rFonts w:cs="Calibri"/>
          <w:sz w:val="20"/>
          <w:szCs w:val="20"/>
        </w:rPr>
        <w:t>komórki organizacyjnej UMK właściwej w sprawach kultury</w:t>
      </w:r>
      <w:r w:rsidR="00AB3226">
        <w:rPr>
          <w:rFonts w:cs="Calibri"/>
          <w:sz w:val="20"/>
          <w:szCs w:val="20"/>
        </w:rPr>
        <w:t xml:space="preserve"> </w:t>
      </w:r>
      <w:r w:rsidRPr="00AD019C">
        <w:rPr>
          <w:rFonts w:cs="Calibri"/>
          <w:sz w:val="20"/>
          <w:szCs w:val="20"/>
        </w:rPr>
        <w:t>–</w:t>
      </w:r>
      <w:r w:rsidR="00343BAB" w:rsidRPr="00AD019C">
        <w:rPr>
          <w:rFonts w:cs="Calibri"/>
          <w:sz w:val="20"/>
          <w:szCs w:val="20"/>
        </w:rPr>
        <w:t xml:space="preserve"> w szczególności</w:t>
      </w:r>
      <w:r w:rsidR="005C2058" w:rsidRPr="00AD019C">
        <w:rPr>
          <w:rFonts w:cs="Calibri"/>
          <w:sz w:val="20"/>
          <w:szCs w:val="20"/>
        </w:rPr>
        <w:t xml:space="preserve"> </w:t>
      </w:r>
      <w:r w:rsidR="004277FF" w:rsidRPr="00AD019C">
        <w:rPr>
          <w:rFonts w:cs="Calibri"/>
          <w:sz w:val="20"/>
          <w:szCs w:val="20"/>
        </w:rPr>
        <w:t>w</w:t>
      </w:r>
      <w:r w:rsidR="006B5067" w:rsidRPr="00AD019C">
        <w:rPr>
          <w:rFonts w:cs="Calibri"/>
          <w:sz w:val="20"/>
          <w:szCs w:val="20"/>
        </w:rPr>
        <w:t> </w:t>
      </w:r>
      <w:r w:rsidR="004277FF" w:rsidRPr="00AD019C">
        <w:rPr>
          <w:rFonts w:cs="Calibri"/>
          <w:sz w:val="20"/>
          <w:szCs w:val="20"/>
        </w:rPr>
        <w:t>zakresie nadzoru realizacji Umowy</w:t>
      </w:r>
      <w:r w:rsidR="00495CD3" w:rsidRPr="00AD019C">
        <w:rPr>
          <w:rFonts w:cs="Calibri"/>
          <w:sz w:val="20"/>
          <w:szCs w:val="20"/>
        </w:rPr>
        <w:t xml:space="preserve">, </w:t>
      </w:r>
      <w:r w:rsidR="0059677C" w:rsidRPr="00AD019C">
        <w:rPr>
          <w:rFonts w:cs="Calibri"/>
          <w:sz w:val="20"/>
          <w:szCs w:val="20"/>
        </w:rPr>
        <w:t>monitoringu udzielonej Rekompensaty</w:t>
      </w:r>
      <w:r w:rsidR="00962B86" w:rsidRPr="00AD019C">
        <w:rPr>
          <w:rFonts w:cs="Calibri"/>
          <w:sz w:val="20"/>
          <w:szCs w:val="20"/>
        </w:rPr>
        <w:t>,</w:t>
      </w:r>
      <w:r w:rsidR="0059677C" w:rsidRPr="00AD019C">
        <w:rPr>
          <w:rFonts w:cs="Calibri"/>
          <w:sz w:val="20"/>
          <w:szCs w:val="20"/>
        </w:rPr>
        <w:t xml:space="preserve"> dokonywania rozliczeń z jej tytułu</w:t>
      </w:r>
      <w:r w:rsidR="00962B86" w:rsidRPr="00AD019C">
        <w:rPr>
          <w:rFonts w:cs="Calibri"/>
          <w:sz w:val="20"/>
          <w:szCs w:val="20"/>
        </w:rPr>
        <w:t xml:space="preserve">. </w:t>
      </w:r>
    </w:p>
    <w:p w:rsidR="0089492E" w:rsidRPr="00AD019C" w:rsidRDefault="00AB3226" w:rsidP="00C4385B">
      <w:pPr>
        <w:pStyle w:val="Akapitzlist"/>
        <w:numPr>
          <w:ilvl w:val="0"/>
          <w:numId w:val="3"/>
        </w:numPr>
        <w:shd w:val="clear" w:color="auto" w:fill="FFFFFF"/>
        <w:spacing w:after="0"/>
        <w:jc w:val="both"/>
        <w:rPr>
          <w:rFonts w:cs="Calibri"/>
          <w:sz w:val="20"/>
          <w:szCs w:val="20"/>
        </w:rPr>
      </w:pPr>
      <w:r w:rsidRPr="00AD019C">
        <w:rPr>
          <w:rFonts w:cs="Calibri"/>
          <w:sz w:val="20"/>
          <w:szCs w:val="20"/>
        </w:rPr>
        <w:t xml:space="preserve">Dyrektor </w:t>
      </w:r>
      <w:r>
        <w:rPr>
          <w:rFonts w:cs="Calibri"/>
          <w:sz w:val="20"/>
          <w:szCs w:val="20"/>
        </w:rPr>
        <w:t xml:space="preserve">komórki organizacyjnej UMK właściwej w sprawach kultury </w:t>
      </w:r>
      <w:r w:rsidR="00D07773" w:rsidRPr="00AD019C">
        <w:rPr>
          <w:rFonts w:cs="Calibri"/>
          <w:sz w:val="20"/>
          <w:szCs w:val="20"/>
        </w:rPr>
        <w:t xml:space="preserve">jest właściwy do </w:t>
      </w:r>
      <w:r w:rsidR="00771090" w:rsidRPr="00AD019C">
        <w:rPr>
          <w:rFonts w:cs="Calibri"/>
          <w:sz w:val="20"/>
          <w:szCs w:val="20"/>
        </w:rPr>
        <w:t>koordynacji</w:t>
      </w:r>
      <w:r w:rsidR="00D07773" w:rsidRPr="00AD019C">
        <w:rPr>
          <w:rFonts w:cs="Calibri"/>
          <w:sz w:val="20"/>
          <w:szCs w:val="20"/>
        </w:rPr>
        <w:t xml:space="preserve"> wszelkich uzgodnień z </w:t>
      </w:r>
      <w:r w:rsidR="00D416F8" w:rsidRPr="00AD019C">
        <w:rPr>
          <w:rFonts w:cs="Calibri"/>
          <w:sz w:val="20"/>
          <w:szCs w:val="20"/>
        </w:rPr>
        <w:t xml:space="preserve">kierownikami </w:t>
      </w:r>
      <w:r w:rsidR="00DA250C" w:rsidRPr="00AD019C">
        <w:rPr>
          <w:rFonts w:cs="Calibri"/>
          <w:sz w:val="20"/>
          <w:szCs w:val="20"/>
        </w:rPr>
        <w:t xml:space="preserve">komórek organizacyjnych Urzędu Miasta Krakowa oraz jednostek organizacyjnych Gminy mających na celu </w:t>
      </w:r>
      <w:r w:rsidR="0089492E" w:rsidRPr="00AD019C">
        <w:rPr>
          <w:rFonts w:cs="Calibri"/>
          <w:sz w:val="20"/>
          <w:szCs w:val="20"/>
        </w:rPr>
        <w:t xml:space="preserve">sprawną realizację Umowy. Spółka uprawniona jest do zwracania się z zapytaniami do </w:t>
      </w:r>
      <w:r w:rsidRPr="00AD019C">
        <w:rPr>
          <w:rFonts w:cs="Calibri"/>
          <w:sz w:val="20"/>
          <w:szCs w:val="20"/>
        </w:rPr>
        <w:t>Dyrektor</w:t>
      </w:r>
      <w:r>
        <w:rPr>
          <w:rFonts w:cs="Calibri"/>
          <w:sz w:val="20"/>
          <w:szCs w:val="20"/>
        </w:rPr>
        <w:t>a</w:t>
      </w:r>
      <w:r w:rsidRPr="00AD019C">
        <w:rPr>
          <w:rFonts w:cs="Calibri"/>
          <w:sz w:val="20"/>
          <w:szCs w:val="20"/>
        </w:rPr>
        <w:t xml:space="preserve"> </w:t>
      </w:r>
      <w:r>
        <w:rPr>
          <w:rFonts w:cs="Calibri"/>
          <w:sz w:val="20"/>
          <w:szCs w:val="20"/>
        </w:rPr>
        <w:t xml:space="preserve">komórki organizacyjnej UMK właściwej w sprawach kultury </w:t>
      </w:r>
      <w:r w:rsidR="004E3AC9" w:rsidRPr="00AD019C">
        <w:rPr>
          <w:rFonts w:cs="Calibri"/>
          <w:sz w:val="20"/>
          <w:szCs w:val="20"/>
        </w:rPr>
        <w:t xml:space="preserve">dotyczącymi </w:t>
      </w:r>
      <w:r w:rsidR="00B602DD" w:rsidRPr="00AD019C">
        <w:rPr>
          <w:rFonts w:cs="Calibri"/>
          <w:sz w:val="20"/>
          <w:szCs w:val="20"/>
        </w:rPr>
        <w:t>realizacj</w:t>
      </w:r>
      <w:r w:rsidR="004E3AC9" w:rsidRPr="00AD019C">
        <w:rPr>
          <w:rFonts w:cs="Calibri"/>
          <w:sz w:val="20"/>
          <w:szCs w:val="20"/>
        </w:rPr>
        <w:t>i</w:t>
      </w:r>
      <w:r w:rsidR="00B602DD" w:rsidRPr="00AD019C">
        <w:rPr>
          <w:rFonts w:cs="Calibri"/>
          <w:sz w:val="20"/>
          <w:szCs w:val="20"/>
        </w:rPr>
        <w:t xml:space="preserve"> Umowy</w:t>
      </w:r>
      <w:r w:rsidR="004E3AC9" w:rsidRPr="00AD019C">
        <w:rPr>
          <w:rFonts w:cs="Calibri"/>
          <w:sz w:val="20"/>
          <w:szCs w:val="20"/>
        </w:rPr>
        <w:t xml:space="preserve"> w celu </w:t>
      </w:r>
      <w:r w:rsidR="00833CD6" w:rsidRPr="00AD019C">
        <w:rPr>
          <w:rFonts w:cs="Calibri"/>
          <w:sz w:val="20"/>
          <w:szCs w:val="20"/>
        </w:rPr>
        <w:t xml:space="preserve">uzyskiwania informacji </w:t>
      </w:r>
      <w:r w:rsidR="004E3AC9" w:rsidRPr="00AD019C">
        <w:rPr>
          <w:rFonts w:cs="Calibri"/>
          <w:sz w:val="20"/>
          <w:szCs w:val="20"/>
        </w:rPr>
        <w:t>pomocnych dla sprawnej i skutecznej realizacji Umowy</w:t>
      </w:r>
      <w:r w:rsidR="00833CD6" w:rsidRPr="00AD019C">
        <w:rPr>
          <w:rFonts w:cs="Calibri"/>
          <w:sz w:val="20"/>
          <w:szCs w:val="20"/>
        </w:rPr>
        <w:t>.</w:t>
      </w:r>
    </w:p>
    <w:p w:rsidR="002B4F1F" w:rsidRPr="00AD019C" w:rsidRDefault="00651EDB" w:rsidP="00C4385B">
      <w:pPr>
        <w:pStyle w:val="Akapitzlist"/>
        <w:numPr>
          <w:ilvl w:val="0"/>
          <w:numId w:val="3"/>
        </w:numPr>
        <w:shd w:val="clear" w:color="auto" w:fill="FFFFFF"/>
        <w:spacing w:after="0"/>
        <w:ind w:left="357" w:hanging="357"/>
        <w:jc w:val="both"/>
        <w:rPr>
          <w:rFonts w:cs="Calibri"/>
          <w:sz w:val="20"/>
          <w:szCs w:val="20"/>
        </w:rPr>
      </w:pPr>
      <w:r w:rsidRPr="00AD019C">
        <w:rPr>
          <w:rFonts w:cs="Calibri"/>
          <w:sz w:val="20"/>
          <w:szCs w:val="20"/>
        </w:rPr>
        <w:t xml:space="preserve">Zmiana </w:t>
      </w:r>
      <w:r w:rsidR="008606D7" w:rsidRPr="00AD019C">
        <w:rPr>
          <w:rFonts w:cs="Calibri"/>
          <w:sz w:val="20"/>
          <w:szCs w:val="20"/>
        </w:rPr>
        <w:t xml:space="preserve">podmiotów, o których mowa w ust. 6 i 7 wymaga aneksu do Umowy, przy czym w przypadku zmian organizacyjnych w ramach Urzędu Miasta Krakowa, do czasu </w:t>
      </w:r>
      <w:r w:rsidR="00C95099" w:rsidRPr="00AD019C">
        <w:rPr>
          <w:rFonts w:cs="Calibri"/>
          <w:sz w:val="20"/>
          <w:szCs w:val="20"/>
        </w:rPr>
        <w:t>zawarcia przedmiotowego</w:t>
      </w:r>
      <w:r w:rsidR="008606D7" w:rsidRPr="00AD019C">
        <w:rPr>
          <w:rFonts w:cs="Calibri"/>
          <w:sz w:val="20"/>
          <w:szCs w:val="20"/>
        </w:rPr>
        <w:t xml:space="preserve"> aneksu właściwość w sprawach, o których mowa w ust. 6 i 7 przysługuje podmiotom, które przejęły zakres obowiązków</w:t>
      </w:r>
      <w:r w:rsidR="001F0A15" w:rsidRPr="00AD019C">
        <w:rPr>
          <w:rFonts w:cs="Calibri"/>
          <w:sz w:val="20"/>
          <w:szCs w:val="20"/>
        </w:rPr>
        <w:t xml:space="preserve"> </w:t>
      </w:r>
      <w:r w:rsidR="00AB3226" w:rsidRPr="00AD019C">
        <w:rPr>
          <w:rFonts w:cs="Calibri"/>
          <w:sz w:val="20"/>
          <w:szCs w:val="20"/>
        </w:rPr>
        <w:t>Dyrektor</w:t>
      </w:r>
      <w:r w:rsidR="00AB3226">
        <w:rPr>
          <w:rFonts w:cs="Calibri"/>
          <w:sz w:val="20"/>
          <w:szCs w:val="20"/>
        </w:rPr>
        <w:t>a</w:t>
      </w:r>
      <w:r w:rsidR="00AB3226" w:rsidRPr="00AD019C">
        <w:rPr>
          <w:rFonts w:cs="Calibri"/>
          <w:sz w:val="20"/>
          <w:szCs w:val="20"/>
        </w:rPr>
        <w:t xml:space="preserve"> </w:t>
      </w:r>
      <w:r w:rsidR="00AB3226">
        <w:rPr>
          <w:rFonts w:cs="Calibri"/>
          <w:sz w:val="20"/>
          <w:szCs w:val="20"/>
        </w:rPr>
        <w:t>komórki organizacyjnej UMK właściwej w sprawach kultury.</w:t>
      </w:r>
    </w:p>
    <w:p w:rsidR="002B4F1F" w:rsidRPr="00AD019C" w:rsidRDefault="002B4F1F" w:rsidP="00C4385B">
      <w:pPr>
        <w:pStyle w:val="Akapitzlist"/>
        <w:shd w:val="clear" w:color="auto" w:fill="FFFFFF"/>
        <w:spacing w:after="0"/>
        <w:ind w:left="0" w:right="14"/>
        <w:jc w:val="both"/>
        <w:rPr>
          <w:rFonts w:cs="Calibri"/>
          <w:sz w:val="20"/>
          <w:szCs w:val="20"/>
        </w:rPr>
      </w:pPr>
    </w:p>
    <w:p w:rsidR="002B4F1F" w:rsidRPr="00AD019C" w:rsidRDefault="00651EDB" w:rsidP="005A407B">
      <w:pPr>
        <w:shd w:val="clear" w:color="auto" w:fill="FFFFFF"/>
        <w:spacing w:after="0"/>
        <w:ind w:right="-28"/>
        <w:jc w:val="center"/>
        <w:rPr>
          <w:rFonts w:cs="Calibri"/>
          <w:b/>
          <w:sz w:val="20"/>
          <w:szCs w:val="20"/>
        </w:rPr>
      </w:pPr>
      <w:r w:rsidRPr="00AD019C">
        <w:rPr>
          <w:rFonts w:cs="Calibri"/>
          <w:b/>
          <w:sz w:val="20"/>
          <w:szCs w:val="20"/>
        </w:rPr>
        <w:t>§ 4</w:t>
      </w:r>
    </w:p>
    <w:p w:rsidR="002B4F1F" w:rsidRPr="00AD019C" w:rsidRDefault="00651EDB" w:rsidP="005A407B">
      <w:pPr>
        <w:shd w:val="clear" w:color="auto" w:fill="FFFFFF"/>
        <w:spacing w:after="0"/>
        <w:ind w:right="-28"/>
        <w:jc w:val="center"/>
        <w:rPr>
          <w:rFonts w:cs="Calibri"/>
          <w:b/>
          <w:sz w:val="20"/>
          <w:szCs w:val="20"/>
        </w:rPr>
      </w:pPr>
      <w:r w:rsidRPr="00AD019C">
        <w:rPr>
          <w:rFonts w:cs="Calibri"/>
          <w:b/>
          <w:sz w:val="20"/>
          <w:szCs w:val="20"/>
        </w:rPr>
        <w:t>Obowiązki i prawa Spółki</w:t>
      </w:r>
    </w:p>
    <w:p w:rsidR="00D03A21" w:rsidRPr="00AD019C" w:rsidRDefault="00D03A21" w:rsidP="005A407B">
      <w:pPr>
        <w:pStyle w:val="Akapitzlist"/>
        <w:numPr>
          <w:ilvl w:val="0"/>
          <w:numId w:val="44"/>
        </w:numPr>
        <w:shd w:val="clear" w:color="auto" w:fill="FFFFFF"/>
        <w:spacing w:after="0"/>
        <w:ind w:left="357" w:right="-28" w:hanging="357"/>
        <w:jc w:val="both"/>
        <w:rPr>
          <w:rFonts w:cs="Calibri"/>
          <w:b/>
          <w:sz w:val="20"/>
          <w:szCs w:val="20"/>
        </w:rPr>
      </w:pPr>
      <w:r w:rsidRPr="00AD019C">
        <w:rPr>
          <w:rFonts w:cs="Calibri"/>
          <w:sz w:val="20"/>
          <w:szCs w:val="20"/>
        </w:rPr>
        <w:t xml:space="preserve">Do obowiązków Spółki należy świadczenie </w:t>
      </w:r>
      <w:r w:rsidR="00157D55">
        <w:rPr>
          <w:rFonts w:cs="Calibri"/>
          <w:sz w:val="20"/>
          <w:szCs w:val="20"/>
        </w:rPr>
        <w:t xml:space="preserve">UOIG, w szczególności </w:t>
      </w:r>
      <w:r w:rsidRPr="00AD019C">
        <w:rPr>
          <w:rFonts w:cs="Calibri"/>
          <w:sz w:val="20"/>
          <w:szCs w:val="20"/>
        </w:rPr>
        <w:t xml:space="preserve"> </w:t>
      </w:r>
      <w:r w:rsidR="00157D55">
        <w:rPr>
          <w:rFonts w:cs="Calibri"/>
          <w:sz w:val="20"/>
          <w:szCs w:val="20"/>
        </w:rPr>
        <w:t xml:space="preserve">poprzez wykonywanie Zadań określonych </w:t>
      </w:r>
      <w:r w:rsidRPr="00AD019C">
        <w:rPr>
          <w:rFonts w:cs="Calibri"/>
          <w:sz w:val="20"/>
          <w:szCs w:val="20"/>
        </w:rPr>
        <w:t xml:space="preserve">w </w:t>
      </w:r>
      <w:r w:rsidR="00AC3950" w:rsidRPr="00AD019C">
        <w:rPr>
          <w:rFonts w:cs="Calibri"/>
          <w:sz w:val="20"/>
          <w:szCs w:val="20"/>
        </w:rPr>
        <w:t>załączniku</w:t>
      </w:r>
      <w:r w:rsidRPr="00AD019C">
        <w:rPr>
          <w:rFonts w:cs="Calibri"/>
          <w:sz w:val="20"/>
          <w:szCs w:val="20"/>
        </w:rPr>
        <w:t xml:space="preserve"> nr 1 do Umowy.</w:t>
      </w:r>
    </w:p>
    <w:p w:rsidR="00AC3950" w:rsidRPr="00AD019C" w:rsidRDefault="00651EDB" w:rsidP="005A407B">
      <w:pPr>
        <w:pStyle w:val="Akapitzlist"/>
        <w:numPr>
          <w:ilvl w:val="0"/>
          <w:numId w:val="44"/>
        </w:numPr>
        <w:ind w:left="357" w:hanging="357"/>
        <w:jc w:val="both"/>
        <w:rPr>
          <w:rFonts w:cs="Calibri"/>
          <w:sz w:val="20"/>
          <w:szCs w:val="20"/>
        </w:rPr>
      </w:pPr>
      <w:r w:rsidRPr="00AD019C">
        <w:rPr>
          <w:rFonts w:cs="Calibri"/>
          <w:sz w:val="20"/>
          <w:szCs w:val="20"/>
        </w:rPr>
        <w:t>Spółka jest zobowiązana do ujęcia ustalonych wspólnie z</w:t>
      </w:r>
      <w:r w:rsidR="008A17D5" w:rsidRPr="00AD019C">
        <w:rPr>
          <w:rFonts w:cs="Calibri"/>
          <w:sz w:val="20"/>
          <w:szCs w:val="20"/>
        </w:rPr>
        <w:t xml:space="preserve"> </w:t>
      </w:r>
      <w:r w:rsidRPr="00AD019C">
        <w:rPr>
          <w:rFonts w:cs="Calibri"/>
          <w:sz w:val="20"/>
          <w:szCs w:val="20"/>
        </w:rPr>
        <w:t xml:space="preserve">Gminą </w:t>
      </w:r>
      <w:r w:rsidR="00157D55">
        <w:rPr>
          <w:rFonts w:cs="Calibri"/>
          <w:sz w:val="20"/>
          <w:szCs w:val="20"/>
        </w:rPr>
        <w:t>Z</w:t>
      </w:r>
      <w:r w:rsidRPr="00AD019C">
        <w:rPr>
          <w:rFonts w:cs="Calibri"/>
          <w:sz w:val="20"/>
          <w:szCs w:val="20"/>
        </w:rPr>
        <w:t>adań</w:t>
      </w:r>
      <w:r w:rsidRPr="00AD019C">
        <w:rPr>
          <w:rFonts w:cs="Calibri"/>
          <w:color w:val="FF0000"/>
          <w:sz w:val="20"/>
          <w:szCs w:val="20"/>
        </w:rPr>
        <w:t xml:space="preserve"> </w:t>
      </w:r>
      <w:r w:rsidRPr="00AD019C">
        <w:rPr>
          <w:rFonts w:cs="Calibri"/>
          <w:sz w:val="20"/>
          <w:szCs w:val="20"/>
        </w:rPr>
        <w:t xml:space="preserve">realizowanych w ramach </w:t>
      </w:r>
      <w:r w:rsidR="00931547" w:rsidRPr="00AD019C">
        <w:rPr>
          <w:rFonts w:cs="Calibri"/>
          <w:sz w:val="20"/>
          <w:szCs w:val="20"/>
        </w:rPr>
        <w:t>UOIG</w:t>
      </w:r>
      <w:r w:rsidR="00157D55">
        <w:rPr>
          <w:rFonts w:cs="Calibri"/>
          <w:sz w:val="20"/>
          <w:szCs w:val="20"/>
        </w:rPr>
        <w:t xml:space="preserve"> </w:t>
      </w:r>
      <w:r w:rsidRPr="00AD019C">
        <w:rPr>
          <w:rFonts w:cs="Calibri"/>
          <w:sz w:val="20"/>
          <w:szCs w:val="20"/>
        </w:rPr>
        <w:t xml:space="preserve">w rocznym planie działalności </w:t>
      </w:r>
      <w:bookmarkStart w:id="3" w:name="_Hlk19171827"/>
      <w:r w:rsidRPr="00AD019C">
        <w:rPr>
          <w:rFonts w:cs="Calibri"/>
          <w:sz w:val="20"/>
          <w:szCs w:val="20"/>
        </w:rPr>
        <w:t>Spółki</w:t>
      </w:r>
      <w:bookmarkEnd w:id="3"/>
      <w:r w:rsidRPr="00AD019C">
        <w:rPr>
          <w:rFonts w:cs="Calibri"/>
          <w:sz w:val="20"/>
          <w:szCs w:val="20"/>
        </w:rPr>
        <w:t xml:space="preserve"> </w:t>
      </w:r>
      <w:r w:rsidR="00092AF6" w:rsidRPr="00AD019C">
        <w:rPr>
          <w:rFonts w:cs="Calibri"/>
          <w:sz w:val="20"/>
          <w:szCs w:val="20"/>
        </w:rPr>
        <w:t>zawartym w</w:t>
      </w:r>
      <w:r w:rsidRPr="00AD019C">
        <w:rPr>
          <w:rFonts w:cs="Calibri"/>
          <w:sz w:val="20"/>
          <w:szCs w:val="20"/>
        </w:rPr>
        <w:t xml:space="preserve"> </w:t>
      </w:r>
      <w:r w:rsidR="00343BAB" w:rsidRPr="00AD019C">
        <w:rPr>
          <w:rFonts w:cs="Calibri"/>
          <w:sz w:val="20"/>
          <w:szCs w:val="20"/>
        </w:rPr>
        <w:t>planie rzeczowo</w:t>
      </w:r>
      <w:r w:rsidR="00092AF6" w:rsidRPr="00AD019C">
        <w:rPr>
          <w:rFonts w:cs="Calibri"/>
          <w:sz w:val="20"/>
          <w:szCs w:val="20"/>
        </w:rPr>
        <w:t>-</w:t>
      </w:r>
      <w:r w:rsidR="00343BAB" w:rsidRPr="00AD019C">
        <w:rPr>
          <w:rFonts w:cs="Calibri"/>
          <w:sz w:val="20"/>
          <w:szCs w:val="20"/>
        </w:rPr>
        <w:t>finansowym</w:t>
      </w:r>
      <w:r w:rsidRPr="00AD019C">
        <w:rPr>
          <w:rFonts w:cs="Calibri"/>
          <w:sz w:val="20"/>
          <w:szCs w:val="20"/>
        </w:rPr>
        <w:t xml:space="preserve">. </w:t>
      </w:r>
    </w:p>
    <w:p w:rsidR="002B4F1F" w:rsidRPr="00AD019C" w:rsidRDefault="00651EDB" w:rsidP="005A407B">
      <w:pPr>
        <w:pStyle w:val="Akapitzlist"/>
        <w:numPr>
          <w:ilvl w:val="0"/>
          <w:numId w:val="44"/>
        </w:numPr>
        <w:shd w:val="clear" w:color="auto" w:fill="FFFFFF"/>
        <w:spacing w:after="0"/>
        <w:ind w:left="357" w:hanging="357"/>
        <w:jc w:val="both"/>
        <w:rPr>
          <w:rFonts w:cs="Calibri"/>
          <w:sz w:val="20"/>
          <w:szCs w:val="20"/>
        </w:rPr>
      </w:pPr>
      <w:r w:rsidRPr="00AD019C">
        <w:rPr>
          <w:rFonts w:cs="Calibri"/>
          <w:sz w:val="20"/>
          <w:szCs w:val="20"/>
        </w:rPr>
        <w:t xml:space="preserve">Spółka zobowiązana jest do </w:t>
      </w:r>
      <w:r w:rsidR="00720D95" w:rsidRPr="00AD019C">
        <w:rPr>
          <w:rFonts w:cs="Calibri"/>
          <w:sz w:val="20"/>
          <w:szCs w:val="20"/>
        </w:rPr>
        <w:t xml:space="preserve">udzielania Gminie na jej żądanie pisemnych informacji o świadczonych UOIG. </w:t>
      </w:r>
    </w:p>
    <w:p w:rsidR="002B4F1F" w:rsidRPr="00AD019C" w:rsidRDefault="00651EDB" w:rsidP="005A407B">
      <w:pPr>
        <w:pStyle w:val="Akapitzlist"/>
        <w:numPr>
          <w:ilvl w:val="0"/>
          <w:numId w:val="44"/>
        </w:numPr>
        <w:shd w:val="clear" w:color="auto" w:fill="FFFFFF"/>
        <w:spacing w:after="0"/>
        <w:ind w:left="357" w:hanging="357"/>
        <w:jc w:val="both"/>
        <w:rPr>
          <w:rFonts w:cs="Calibri"/>
          <w:sz w:val="20"/>
          <w:szCs w:val="20"/>
        </w:rPr>
      </w:pPr>
      <w:r w:rsidRPr="00AD019C">
        <w:rPr>
          <w:rFonts w:cs="Calibri"/>
          <w:sz w:val="20"/>
          <w:szCs w:val="20"/>
        </w:rPr>
        <w:t xml:space="preserve">Spółka zobowiązana jest do wykonywania obowiązków wynikających z </w:t>
      </w:r>
      <w:r w:rsidR="007369C4" w:rsidRPr="00AD019C">
        <w:rPr>
          <w:rFonts w:cs="Calibri"/>
          <w:sz w:val="20"/>
          <w:szCs w:val="20"/>
        </w:rPr>
        <w:t>Ustawy o przejrzystości stosunków finansowych</w:t>
      </w:r>
      <w:r w:rsidR="007369C4" w:rsidRPr="00AD019C">
        <w:rPr>
          <w:rFonts w:eastAsia="Times New Roman" w:cs="Calibri"/>
          <w:bCs/>
          <w:iCs/>
          <w:sz w:val="20"/>
          <w:szCs w:val="20"/>
          <w:lang w:eastAsia="pl-PL"/>
        </w:rPr>
        <w:t>.</w:t>
      </w:r>
    </w:p>
    <w:p w:rsidR="002B4F1F" w:rsidRPr="00AD019C" w:rsidRDefault="00651EDB" w:rsidP="005A407B">
      <w:pPr>
        <w:pStyle w:val="Akapitzlist"/>
        <w:numPr>
          <w:ilvl w:val="0"/>
          <w:numId w:val="44"/>
        </w:numPr>
        <w:shd w:val="clear" w:color="auto" w:fill="FFFFFF"/>
        <w:spacing w:after="0"/>
        <w:ind w:left="357" w:hanging="357"/>
        <w:jc w:val="both"/>
        <w:rPr>
          <w:rFonts w:cs="Calibri"/>
          <w:sz w:val="20"/>
          <w:szCs w:val="20"/>
        </w:rPr>
      </w:pPr>
      <w:bookmarkStart w:id="4" w:name="_Hlk44682624"/>
      <w:r w:rsidRPr="00AD019C">
        <w:rPr>
          <w:rFonts w:cs="Calibri"/>
          <w:sz w:val="20"/>
          <w:szCs w:val="20"/>
        </w:rPr>
        <w:t xml:space="preserve">Spółka oświadcza, że dla celów wyliczania Rekompensaty </w:t>
      </w:r>
      <w:r w:rsidR="000B60F9" w:rsidRPr="00AD019C">
        <w:rPr>
          <w:rFonts w:cs="Calibri"/>
          <w:sz w:val="20"/>
          <w:szCs w:val="20"/>
        </w:rPr>
        <w:t>będzie prowadziła ewidencję wpływów i</w:t>
      </w:r>
      <w:r w:rsidR="00343BAB" w:rsidRPr="00AD019C">
        <w:rPr>
          <w:rFonts w:cs="Calibri"/>
          <w:sz w:val="20"/>
          <w:szCs w:val="20"/>
        </w:rPr>
        <w:t> </w:t>
      </w:r>
      <w:r w:rsidR="000B60F9" w:rsidRPr="00AD019C">
        <w:rPr>
          <w:rFonts w:cs="Calibri"/>
          <w:sz w:val="20"/>
          <w:szCs w:val="20"/>
        </w:rPr>
        <w:t xml:space="preserve">kosztów dotyczących </w:t>
      </w:r>
      <w:r w:rsidR="001D1DD1">
        <w:rPr>
          <w:rFonts w:cs="Calibri"/>
          <w:sz w:val="20"/>
          <w:szCs w:val="20"/>
        </w:rPr>
        <w:t>UOIG</w:t>
      </w:r>
      <w:r w:rsidR="007A667B">
        <w:rPr>
          <w:rFonts w:cs="Calibri"/>
          <w:sz w:val="20"/>
          <w:szCs w:val="20"/>
        </w:rPr>
        <w:t xml:space="preserve"> w rozbiciu na poszczególne Zadania</w:t>
      </w:r>
      <w:r w:rsidR="00AD2CC8" w:rsidRPr="00AD019C">
        <w:rPr>
          <w:rFonts w:cs="Calibri"/>
          <w:sz w:val="20"/>
          <w:szCs w:val="20"/>
        </w:rPr>
        <w:t>,</w:t>
      </w:r>
      <w:r w:rsidR="00013869" w:rsidRPr="00AD019C">
        <w:rPr>
          <w:rFonts w:cs="Calibri"/>
          <w:sz w:val="20"/>
          <w:szCs w:val="20"/>
        </w:rPr>
        <w:t xml:space="preserve"> </w:t>
      </w:r>
      <w:r w:rsidRPr="00AD019C">
        <w:rPr>
          <w:rFonts w:cs="Calibri"/>
          <w:sz w:val="20"/>
          <w:szCs w:val="20"/>
        </w:rPr>
        <w:t xml:space="preserve">która to ewidencja zawiera kryteria, według których przypisuje się koszty </w:t>
      </w:r>
      <w:r w:rsidR="007A5E16" w:rsidRPr="00AD019C">
        <w:rPr>
          <w:rFonts w:cs="Calibri"/>
          <w:sz w:val="20"/>
          <w:szCs w:val="20"/>
        </w:rPr>
        <w:t>oraz</w:t>
      </w:r>
      <w:r w:rsidRPr="00AD019C">
        <w:rPr>
          <w:rFonts w:cs="Calibri"/>
          <w:sz w:val="20"/>
          <w:szCs w:val="20"/>
        </w:rPr>
        <w:t xml:space="preserve"> wpływy ze świadczenia </w:t>
      </w:r>
      <w:r w:rsidR="00931547" w:rsidRPr="00AD019C">
        <w:rPr>
          <w:rFonts w:cs="Calibri"/>
          <w:sz w:val="20"/>
          <w:szCs w:val="20"/>
        </w:rPr>
        <w:t>UOIG</w:t>
      </w:r>
      <w:r w:rsidRPr="00AD019C">
        <w:rPr>
          <w:rFonts w:cs="Calibri"/>
          <w:sz w:val="20"/>
          <w:szCs w:val="20"/>
        </w:rPr>
        <w:t xml:space="preserve"> i która zgodna jest z zasadami określonymi w art. 10 Ustawy o rachunkowości oraz określonymi w art. 3 Ustawy o przejrzystości stosunków finansowych. Tak określona odrębna</w:t>
      </w:r>
      <w:r w:rsidR="00945106">
        <w:rPr>
          <w:rFonts w:cs="Calibri"/>
          <w:sz w:val="20"/>
          <w:szCs w:val="20"/>
        </w:rPr>
        <w:t xml:space="preserve"> </w:t>
      </w:r>
      <w:r w:rsidRPr="00AD019C">
        <w:rPr>
          <w:rFonts w:cs="Calibri"/>
          <w:sz w:val="20"/>
          <w:szCs w:val="20"/>
        </w:rPr>
        <w:t xml:space="preserve">ewidencja </w:t>
      </w:r>
      <w:r w:rsidR="00945106">
        <w:rPr>
          <w:rFonts w:cs="Calibri"/>
          <w:sz w:val="20"/>
          <w:szCs w:val="20"/>
        </w:rPr>
        <w:t xml:space="preserve">dotycząca UOIG </w:t>
      </w:r>
      <w:r w:rsidRPr="00AD019C">
        <w:rPr>
          <w:rFonts w:cs="Calibri"/>
          <w:sz w:val="20"/>
          <w:szCs w:val="20"/>
        </w:rPr>
        <w:t xml:space="preserve">wprowadzana będzie w Spółce nie później niż </w:t>
      </w:r>
      <w:r w:rsidR="00186671" w:rsidRPr="00AD019C">
        <w:rPr>
          <w:rFonts w:cs="Calibri"/>
          <w:sz w:val="20"/>
          <w:szCs w:val="20"/>
        </w:rPr>
        <w:t xml:space="preserve">w dniu zawarcia </w:t>
      </w:r>
      <w:r w:rsidR="00343BAB" w:rsidRPr="00AD019C">
        <w:rPr>
          <w:rFonts w:cs="Calibri"/>
          <w:sz w:val="20"/>
          <w:szCs w:val="20"/>
        </w:rPr>
        <w:t>U</w:t>
      </w:r>
      <w:r w:rsidR="00186671" w:rsidRPr="00AD019C">
        <w:rPr>
          <w:rFonts w:cs="Calibri"/>
          <w:sz w:val="20"/>
          <w:szCs w:val="20"/>
        </w:rPr>
        <w:t>mowy</w:t>
      </w:r>
      <w:r w:rsidRPr="00AD019C">
        <w:rPr>
          <w:rFonts w:cs="Calibri"/>
          <w:sz w:val="20"/>
          <w:szCs w:val="20"/>
        </w:rPr>
        <w:t>, przy czym uwzględniać będzie wszystkie uzyskane przychody</w:t>
      </w:r>
      <w:r w:rsidR="00F5040A" w:rsidRPr="00AD019C">
        <w:rPr>
          <w:rFonts w:cs="Calibri"/>
          <w:sz w:val="20"/>
          <w:szCs w:val="20"/>
        </w:rPr>
        <w:t>,</w:t>
      </w:r>
      <w:r w:rsidRPr="00AD019C">
        <w:rPr>
          <w:rFonts w:cs="Calibri"/>
          <w:sz w:val="20"/>
          <w:szCs w:val="20"/>
        </w:rPr>
        <w:t xml:space="preserve"> </w:t>
      </w:r>
      <w:r w:rsidR="00186671" w:rsidRPr="00AD019C">
        <w:rPr>
          <w:rFonts w:cs="Calibri"/>
          <w:sz w:val="20"/>
          <w:szCs w:val="20"/>
        </w:rPr>
        <w:t>a</w:t>
      </w:r>
      <w:r w:rsidRPr="00AD019C">
        <w:rPr>
          <w:rFonts w:cs="Calibri"/>
          <w:sz w:val="20"/>
          <w:szCs w:val="20"/>
        </w:rPr>
        <w:t xml:space="preserve"> od dnia powierzenia obowiązku wykonywania </w:t>
      </w:r>
      <w:r w:rsidR="00931547" w:rsidRPr="00AD019C">
        <w:rPr>
          <w:rFonts w:cs="Calibri"/>
          <w:sz w:val="20"/>
          <w:szCs w:val="20"/>
        </w:rPr>
        <w:t>UOIG</w:t>
      </w:r>
      <w:r w:rsidRPr="00AD019C">
        <w:rPr>
          <w:rFonts w:cs="Calibri"/>
          <w:sz w:val="20"/>
          <w:szCs w:val="20"/>
        </w:rPr>
        <w:t xml:space="preserve"> </w:t>
      </w:r>
      <w:r w:rsidR="008A17D5" w:rsidRPr="00AD019C">
        <w:rPr>
          <w:rFonts w:cs="Calibri"/>
          <w:sz w:val="20"/>
          <w:szCs w:val="20"/>
        </w:rPr>
        <w:t xml:space="preserve">– </w:t>
      </w:r>
      <w:r w:rsidRPr="00AD019C">
        <w:rPr>
          <w:rFonts w:cs="Calibri"/>
          <w:sz w:val="20"/>
          <w:szCs w:val="20"/>
        </w:rPr>
        <w:t>poniesione koszty</w:t>
      </w:r>
      <w:r w:rsidR="00AD2CC8" w:rsidRPr="00AD019C">
        <w:rPr>
          <w:rFonts w:cs="Calibri"/>
          <w:sz w:val="20"/>
          <w:szCs w:val="20"/>
        </w:rPr>
        <w:t>.</w:t>
      </w:r>
      <w:r w:rsidR="007A5E16" w:rsidRPr="00AD019C">
        <w:rPr>
          <w:rFonts w:cs="Calibri"/>
          <w:sz w:val="20"/>
          <w:szCs w:val="20"/>
        </w:rPr>
        <w:t xml:space="preserve"> </w:t>
      </w:r>
    </w:p>
    <w:bookmarkEnd w:id="4"/>
    <w:p w:rsidR="002B4F1F" w:rsidRPr="00AD019C" w:rsidRDefault="00651EDB" w:rsidP="005A407B">
      <w:pPr>
        <w:pStyle w:val="Akapitzlist"/>
        <w:numPr>
          <w:ilvl w:val="0"/>
          <w:numId w:val="44"/>
        </w:numPr>
        <w:shd w:val="clear" w:color="auto" w:fill="FFFFFF"/>
        <w:spacing w:after="0"/>
        <w:ind w:left="357" w:hanging="357"/>
        <w:jc w:val="both"/>
        <w:rPr>
          <w:rFonts w:cs="Calibri"/>
          <w:sz w:val="20"/>
          <w:szCs w:val="20"/>
        </w:rPr>
      </w:pPr>
      <w:r w:rsidRPr="00AD019C">
        <w:rPr>
          <w:rFonts w:cs="Calibri"/>
          <w:sz w:val="20"/>
          <w:szCs w:val="20"/>
        </w:rPr>
        <w:t xml:space="preserve">Spółka oświadcza, że odrębna ewidencja, o której mowa w powyższym ustępie prowadzona jest w celu zapewnienia przejrzystości stosunków finansowych pomiędzy Gminą a Spółką poprzez prowadzenie przez </w:t>
      </w:r>
      <w:r w:rsidRPr="00AD019C">
        <w:rPr>
          <w:rFonts w:cs="Calibri"/>
          <w:sz w:val="20"/>
          <w:szCs w:val="20"/>
        </w:rPr>
        <w:lastRenderedPageBreak/>
        <w:t xml:space="preserve">Spółkę ksiąg rachunkowych i dokumentacji dotyczącej jej sytuacji prawnej oraz </w:t>
      </w:r>
      <w:proofErr w:type="spellStart"/>
      <w:r w:rsidRPr="00AD019C">
        <w:rPr>
          <w:rFonts w:cs="Calibri"/>
          <w:sz w:val="20"/>
          <w:szCs w:val="20"/>
        </w:rPr>
        <w:t>ekonomiczno</w:t>
      </w:r>
      <w:proofErr w:type="spellEnd"/>
      <w:r w:rsidR="009C2A3A" w:rsidRPr="00AD019C">
        <w:rPr>
          <w:rFonts w:cs="Calibri"/>
          <w:sz w:val="20"/>
          <w:szCs w:val="20"/>
        </w:rPr>
        <w:t xml:space="preserve"> – </w:t>
      </w:r>
      <w:r w:rsidRPr="00AD019C">
        <w:rPr>
          <w:rFonts w:cs="Calibri"/>
          <w:sz w:val="20"/>
          <w:szCs w:val="20"/>
        </w:rPr>
        <w:t>finansowej, w</w:t>
      </w:r>
      <w:r w:rsidR="007733AE" w:rsidRPr="00AD019C">
        <w:rPr>
          <w:rFonts w:cs="Calibri"/>
          <w:sz w:val="20"/>
          <w:szCs w:val="20"/>
        </w:rPr>
        <w:t> </w:t>
      </w:r>
      <w:r w:rsidRPr="00AD019C">
        <w:rPr>
          <w:rFonts w:cs="Calibri"/>
          <w:sz w:val="20"/>
          <w:szCs w:val="20"/>
        </w:rPr>
        <w:t>sposób przedstawiający rzetelnie i jasno:</w:t>
      </w:r>
    </w:p>
    <w:p w:rsidR="002B4F1F" w:rsidRPr="00AD019C" w:rsidRDefault="00651EDB" w:rsidP="005A407B">
      <w:pPr>
        <w:pStyle w:val="Akapitzlist"/>
        <w:numPr>
          <w:ilvl w:val="1"/>
          <w:numId w:val="46"/>
        </w:numPr>
        <w:shd w:val="clear" w:color="auto" w:fill="FFFFFF"/>
        <w:spacing w:after="0"/>
        <w:ind w:left="714" w:hanging="357"/>
        <w:jc w:val="both"/>
        <w:rPr>
          <w:rFonts w:cs="Calibri"/>
          <w:sz w:val="20"/>
          <w:szCs w:val="20"/>
        </w:rPr>
      </w:pPr>
      <w:r w:rsidRPr="00AD019C">
        <w:rPr>
          <w:rFonts w:cs="Calibri"/>
          <w:sz w:val="20"/>
          <w:szCs w:val="20"/>
        </w:rPr>
        <w:t>dokonane na rzecz Spółki przysporzenia ze środków publicznych;</w:t>
      </w:r>
    </w:p>
    <w:p w:rsidR="00343BAB" w:rsidRPr="00AD019C" w:rsidRDefault="00651EDB" w:rsidP="005A407B">
      <w:pPr>
        <w:pStyle w:val="Akapitzlist"/>
        <w:numPr>
          <w:ilvl w:val="1"/>
          <w:numId w:val="46"/>
        </w:numPr>
        <w:shd w:val="clear" w:color="auto" w:fill="FFFFFF"/>
        <w:spacing w:after="0"/>
        <w:ind w:left="714" w:hanging="357"/>
        <w:jc w:val="both"/>
        <w:rPr>
          <w:rFonts w:cs="Calibri"/>
          <w:sz w:val="20"/>
          <w:szCs w:val="20"/>
        </w:rPr>
      </w:pPr>
      <w:r w:rsidRPr="00AD019C">
        <w:rPr>
          <w:rFonts w:cs="Calibri"/>
          <w:sz w:val="20"/>
          <w:szCs w:val="20"/>
        </w:rPr>
        <w:t>rzeczywisty sposób wykorzystania przysporzenia przez Spółkę ze środków publicznych;</w:t>
      </w:r>
    </w:p>
    <w:p w:rsidR="008C77F8" w:rsidRPr="00AD019C" w:rsidRDefault="00651EDB" w:rsidP="005A407B">
      <w:pPr>
        <w:pStyle w:val="Akapitzlist"/>
        <w:numPr>
          <w:ilvl w:val="1"/>
          <w:numId w:val="46"/>
        </w:numPr>
        <w:shd w:val="clear" w:color="auto" w:fill="FFFFFF"/>
        <w:spacing w:after="0"/>
        <w:ind w:left="714" w:hanging="357"/>
        <w:jc w:val="both"/>
        <w:rPr>
          <w:rFonts w:cs="Calibri"/>
          <w:sz w:val="20"/>
          <w:szCs w:val="20"/>
        </w:rPr>
      </w:pPr>
      <w:r w:rsidRPr="00AD019C">
        <w:rPr>
          <w:rFonts w:cs="Calibri"/>
          <w:sz w:val="20"/>
          <w:szCs w:val="20"/>
        </w:rPr>
        <w:t>bezpośrednie lub pośrednie powiązania organizacyjne i finansowe pomiędzy Spółką a Gminą</w:t>
      </w:r>
      <w:r w:rsidR="00D57FA5">
        <w:rPr>
          <w:rFonts w:cs="Calibri"/>
          <w:sz w:val="20"/>
          <w:szCs w:val="20"/>
        </w:rPr>
        <w:t xml:space="preserve"> lub podmiotami od niej zależnymi  </w:t>
      </w:r>
      <w:r w:rsidRPr="00AD019C">
        <w:rPr>
          <w:rFonts w:cs="Calibri"/>
          <w:sz w:val="20"/>
          <w:szCs w:val="20"/>
        </w:rPr>
        <w:t xml:space="preserve"> lub innymi organami publicznymi, jeśli takie powiązania istnieją</w:t>
      </w:r>
      <w:r w:rsidR="00343BAB" w:rsidRPr="00AD019C">
        <w:rPr>
          <w:rFonts w:cs="Calibri"/>
          <w:sz w:val="20"/>
          <w:szCs w:val="20"/>
        </w:rPr>
        <w:t>.</w:t>
      </w:r>
    </w:p>
    <w:p w:rsidR="002B4F1F" w:rsidRPr="00711EDE" w:rsidRDefault="00651EDB">
      <w:pPr>
        <w:pStyle w:val="Akapitzlist"/>
        <w:numPr>
          <w:ilvl w:val="0"/>
          <w:numId w:val="44"/>
        </w:numPr>
        <w:shd w:val="clear" w:color="auto" w:fill="FFFFFF"/>
        <w:spacing w:after="0"/>
        <w:ind w:left="357" w:hanging="357"/>
        <w:jc w:val="both"/>
        <w:rPr>
          <w:rFonts w:cs="Calibri"/>
          <w:sz w:val="20"/>
          <w:szCs w:val="20"/>
        </w:rPr>
      </w:pPr>
      <w:r w:rsidRPr="00284AEA">
        <w:rPr>
          <w:rFonts w:cs="Calibri"/>
          <w:sz w:val="20"/>
          <w:szCs w:val="20"/>
        </w:rPr>
        <w:t xml:space="preserve">Spółka jest zobowiązana do świadczenia usług samodzielnie lub za pośrednictwem podmiotów trzecich, </w:t>
      </w:r>
      <w:r w:rsidR="00284AEA" w:rsidRPr="00284AEA">
        <w:rPr>
          <w:rFonts w:cs="Calibri"/>
          <w:sz w:val="20"/>
          <w:szCs w:val="20"/>
        </w:rPr>
        <w:t xml:space="preserve">za </w:t>
      </w:r>
      <w:r w:rsidR="00284AEA" w:rsidRPr="00711EDE">
        <w:rPr>
          <w:rFonts w:cs="Calibri"/>
          <w:sz w:val="20"/>
          <w:szCs w:val="20"/>
        </w:rPr>
        <w:t xml:space="preserve">których działanie lub zaniechanie odpowiada jak za działanie lub zaniechanie własne. </w:t>
      </w:r>
    </w:p>
    <w:p w:rsidR="002B4F1F" w:rsidRPr="00AD7DE4" w:rsidRDefault="00651EDB" w:rsidP="00AD7DE4">
      <w:pPr>
        <w:pStyle w:val="Akapitzlist"/>
        <w:numPr>
          <w:ilvl w:val="0"/>
          <w:numId w:val="44"/>
        </w:numPr>
        <w:shd w:val="clear" w:color="auto" w:fill="FFFFFF"/>
        <w:spacing w:after="0"/>
        <w:ind w:left="357" w:hanging="357"/>
        <w:jc w:val="both"/>
        <w:rPr>
          <w:rFonts w:asciiTheme="minorHAnsi" w:hAnsiTheme="minorHAnsi" w:cstheme="minorHAnsi"/>
          <w:sz w:val="20"/>
          <w:szCs w:val="20"/>
        </w:rPr>
      </w:pPr>
      <w:r w:rsidRPr="00AD019C">
        <w:rPr>
          <w:rFonts w:cs="Calibri"/>
          <w:sz w:val="20"/>
          <w:szCs w:val="20"/>
        </w:rPr>
        <w:t xml:space="preserve">W przypadku </w:t>
      </w:r>
      <w:r w:rsidRPr="00AD7DE4">
        <w:rPr>
          <w:rFonts w:asciiTheme="minorHAnsi" w:hAnsiTheme="minorHAnsi" w:cstheme="minorHAnsi"/>
          <w:sz w:val="20"/>
          <w:szCs w:val="20"/>
        </w:rPr>
        <w:t xml:space="preserve">świadczenia usług za pośrednictwem podmiotów trzecich, Spółka zobowiązana jest do stosowania </w:t>
      </w:r>
      <w:r w:rsidRPr="00AD7DE4">
        <w:rPr>
          <w:rFonts w:asciiTheme="minorHAnsi" w:hAnsiTheme="minorHAnsi" w:cstheme="minorHAnsi"/>
          <w:sz w:val="20"/>
        </w:rPr>
        <w:t>przepisów Praw</w:t>
      </w:r>
      <w:r w:rsidR="00737DC1" w:rsidRPr="00AD7DE4">
        <w:rPr>
          <w:rFonts w:asciiTheme="minorHAnsi" w:hAnsiTheme="minorHAnsi" w:cstheme="minorHAnsi"/>
          <w:sz w:val="20"/>
        </w:rPr>
        <w:t>a</w:t>
      </w:r>
      <w:r w:rsidRPr="00AD7DE4">
        <w:rPr>
          <w:rFonts w:asciiTheme="minorHAnsi" w:hAnsiTheme="minorHAnsi" w:cstheme="minorHAnsi"/>
          <w:sz w:val="20"/>
        </w:rPr>
        <w:t xml:space="preserve"> zamówień publicznych</w:t>
      </w:r>
      <w:r w:rsidR="0076528E" w:rsidRPr="00AD7DE4">
        <w:rPr>
          <w:rFonts w:asciiTheme="minorHAnsi" w:hAnsiTheme="minorHAnsi" w:cstheme="minorHAnsi"/>
          <w:sz w:val="20"/>
        </w:rPr>
        <w:t xml:space="preserve">, o ile znajduje </w:t>
      </w:r>
      <w:r w:rsidR="0006727C" w:rsidRPr="00AD7DE4">
        <w:rPr>
          <w:rFonts w:asciiTheme="minorHAnsi" w:hAnsiTheme="minorHAnsi" w:cstheme="minorHAnsi"/>
          <w:sz w:val="20"/>
        </w:rPr>
        <w:t xml:space="preserve">ono </w:t>
      </w:r>
      <w:r w:rsidR="0076528E" w:rsidRPr="00AD7DE4">
        <w:rPr>
          <w:rFonts w:asciiTheme="minorHAnsi" w:hAnsiTheme="minorHAnsi" w:cstheme="minorHAnsi"/>
          <w:sz w:val="20"/>
        </w:rPr>
        <w:t>zastosowanie dla danego zamówienia</w:t>
      </w:r>
      <w:r w:rsidRPr="00AD7DE4">
        <w:rPr>
          <w:rFonts w:asciiTheme="minorHAnsi" w:hAnsiTheme="minorHAnsi" w:cstheme="minorHAnsi"/>
          <w:sz w:val="20"/>
        </w:rPr>
        <w:t>.</w:t>
      </w:r>
    </w:p>
    <w:p w:rsidR="002B4F1F" w:rsidRPr="00AD7DE4" w:rsidRDefault="00651EDB" w:rsidP="00AD7DE4">
      <w:pPr>
        <w:pStyle w:val="Akapitzlist"/>
        <w:numPr>
          <w:ilvl w:val="0"/>
          <w:numId w:val="44"/>
        </w:numPr>
        <w:shd w:val="clear" w:color="auto" w:fill="FFFFFF"/>
        <w:spacing w:after="0"/>
        <w:ind w:left="357" w:hanging="357"/>
        <w:jc w:val="both"/>
        <w:rPr>
          <w:rFonts w:asciiTheme="minorHAnsi" w:hAnsiTheme="minorHAnsi" w:cstheme="minorHAnsi"/>
          <w:sz w:val="20"/>
          <w:szCs w:val="20"/>
        </w:rPr>
      </w:pPr>
      <w:r w:rsidRPr="00AD7DE4">
        <w:rPr>
          <w:rFonts w:asciiTheme="minorHAnsi" w:hAnsiTheme="minorHAnsi" w:cstheme="minorHAnsi"/>
          <w:sz w:val="20"/>
          <w:szCs w:val="20"/>
        </w:rPr>
        <w:t xml:space="preserve">Spółka ponosi odpowiedzialność wobec podmiotów trzecich z tytułu wykonywanych przez Spółkę działań </w:t>
      </w:r>
      <w:r w:rsidR="00133A43" w:rsidRPr="00AD7DE4">
        <w:rPr>
          <w:rFonts w:asciiTheme="minorHAnsi" w:hAnsiTheme="minorHAnsi" w:cstheme="minorHAnsi"/>
          <w:sz w:val="20"/>
        </w:rPr>
        <w:t>określonych w Umowie</w:t>
      </w:r>
      <w:r w:rsidR="005D4C26">
        <w:rPr>
          <w:rFonts w:asciiTheme="minorHAnsi" w:hAnsiTheme="minorHAnsi" w:cstheme="minorHAnsi"/>
          <w:sz w:val="20"/>
        </w:rPr>
        <w:t>.</w:t>
      </w:r>
      <w:r w:rsidR="00133A43" w:rsidRPr="00AD7DE4">
        <w:rPr>
          <w:rFonts w:asciiTheme="minorHAnsi" w:hAnsiTheme="minorHAnsi" w:cstheme="minorHAnsi"/>
          <w:sz w:val="20"/>
        </w:rPr>
        <w:t xml:space="preserve"> </w:t>
      </w:r>
    </w:p>
    <w:p w:rsidR="008535C3" w:rsidRPr="00AD7DE4" w:rsidRDefault="00AD7DE4" w:rsidP="00AD7DE4">
      <w:pPr>
        <w:pStyle w:val="NormalnyWeb"/>
        <w:numPr>
          <w:ilvl w:val="0"/>
          <w:numId w:val="44"/>
        </w:numPr>
        <w:spacing w:before="0" w:beforeAutospacing="0" w:after="0" w:afterAutospacing="0" w:line="276" w:lineRule="auto"/>
        <w:ind w:left="426" w:hanging="426"/>
        <w:jc w:val="both"/>
        <w:rPr>
          <w:rFonts w:asciiTheme="minorHAnsi" w:hAnsiTheme="minorHAnsi" w:cstheme="minorHAnsi"/>
        </w:rPr>
      </w:pPr>
      <w:r w:rsidRPr="00AD7DE4">
        <w:rPr>
          <w:rFonts w:asciiTheme="minorHAnsi" w:hAnsiTheme="minorHAnsi" w:cstheme="minorHAnsi"/>
          <w:sz w:val="20"/>
          <w:szCs w:val="20"/>
        </w:rPr>
        <w:t xml:space="preserve">Spółka zobowiązana jest do posiadania w okresie trwania Umowy ważnego ubezpieczenia o odpowiedzialności cywilnej obejmującego cały zakres działalności wykonywanej przez Spółkę w oparciu o Umowę, z sumą gwarancyjną nie niższą niż 2 500 000  zł </w:t>
      </w:r>
      <w:r>
        <w:rPr>
          <w:rFonts w:asciiTheme="minorHAnsi" w:hAnsiTheme="minorHAnsi" w:cstheme="minorHAnsi"/>
          <w:sz w:val="20"/>
          <w:szCs w:val="20"/>
        </w:rPr>
        <w:t xml:space="preserve">(słownie: dwa miliony pięćset tysięcy złotych) </w:t>
      </w:r>
      <w:r w:rsidRPr="00AD7DE4">
        <w:rPr>
          <w:rFonts w:asciiTheme="minorHAnsi" w:hAnsiTheme="minorHAnsi" w:cstheme="minorHAnsi"/>
          <w:sz w:val="20"/>
          <w:szCs w:val="20"/>
        </w:rPr>
        <w:t>na jedno i wszystkie zdarzenia objęte ubezpieczeniem. Spółka przedłoży Gminie kopie umów ubezpieczenia oraz polis ubezpieczeniowych.  Franszyzy i udziały własne winny pozostać ustalone na rozsądnych warunkach rynkowych</w:t>
      </w:r>
      <w:r>
        <w:rPr>
          <w:rFonts w:asciiTheme="minorHAnsi" w:hAnsiTheme="minorHAnsi" w:cstheme="minorHAnsi"/>
          <w:sz w:val="20"/>
          <w:szCs w:val="20"/>
        </w:rPr>
        <w:t xml:space="preserve"> n</w:t>
      </w:r>
      <w:r w:rsidRPr="00AD7DE4">
        <w:rPr>
          <w:rFonts w:asciiTheme="minorHAnsi" w:hAnsiTheme="minorHAnsi" w:cstheme="minorHAnsi"/>
          <w:sz w:val="20"/>
          <w:szCs w:val="20"/>
        </w:rPr>
        <w:t>iezwłocznie po ich zawarciu, nie później niż do dnia 30 czerwca 2022 r. Na żądanie Gminy Spółka przedstawi dowód uiszczenia składek ubezpieczeniowych. W przypadku niewykonania zobowiązania wynikającego z niniejszego punktu Gminie przysługuje uprawnienie do zawarcia umowy ubezpieczenia na koszt Spółki</w:t>
      </w:r>
      <w:r w:rsidRPr="00AD7DE4">
        <w:rPr>
          <w:rFonts w:asciiTheme="minorHAnsi" w:hAnsiTheme="minorHAnsi" w:cstheme="minorHAnsi"/>
        </w:rPr>
        <w:t xml:space="preserve"> </w:t>
      </w:r>
    </w:p>
    <w:p w:rsidR="002B4F1F" w:rsidRPr="00AD019C" w:rsidRDefault="00651EDB" w:rsidP="005A407B">
      <w:pPr>
        <w:pStyle w:val="Parties"/>
        <w:numPr>
          <w:ilvl w:val="0"/>
          <w:numId w:val="0"/>
        </w:numPr>
        <w:tabs>
          <w:tab w:val="left" w:pos="709"/>
        </w:tabs>
        <w:spacing w:after="0" w:line="276" w:lineRule="auto"/>
        <w:jc w:val="center"/>
        <w:rPr>
          <w:rFonts w:ascii="Calibri" w:eastAsia="Arial" w:hAnsi="Calibri" w:cs="Calibri"/>
          <w:b/>
          <w:szCs w:val="20"/>
          <w:lang w:val="pl-PL"/>
        </w:rPr>
      </w:pPr>
      <w:r w:rsidRPr="00AD019C">
        <w:rPr>
          <w:rFonts w:ascii="Calibri" w:eastAsia="Arial" w:hAnsi="Calibri" w:cs="Calibri"/>
          <w:b/>
          <w:szCs w:val="20"/>
          <w:lang w:val="pl-PL"/>
        </w:rPr>
        <w:t>§ 5</w:t>
      </w:r>
    </w:p>
    <w:p w:rsidR="002B4F1F" w:rsidRPr="00AD019C" w:rsidRDefault="00651EDB" w:rsidP="005A407B">
      <w:pPr>
        <w:pStyle w:val="Parties"/>
        <w:numPr>
          <w:ilvl w:val="0"/>
          <w:numId w:val="0"/>
        </w:numPr>
        <w:tabs>
          <w:tab w:val="left" w:pos="709"/>
        </w:tabs>
        <w:spacing w:after="0" w:line="276" w:lineRule="auto"/>
        <w:jc w:val="center"/>
        <w:rPr>
          <w:rFonts w:ascii="Calibri" w:hAnsi="Calibri" w:cs="Calibri"/>
          <w:b/>
          <w:szCs w:val="20"/>
          <w:lang w:val="pl-PL"/>
        </w:rPr>
      </w:pPr>
      <w:r w:rsidRPr="00AD019C">
        <w:rPr>
          <w:rFonts w:ascii="Calibri" w:hAnsi="Calibri" w:cs="Calibri"/>
          <w:b/>
          <w:szCs w:val="20"/>
          <w:lang w:val="pl-PL"/>
        </w:rPr>
        <w:t>Zasady Realizacji Umowy</w:t>
      </w:r>
    </w:p>
    <w:p w:rsidR="002B4F1F" w:rsidRPr="00AD019C" w:rsidRDefault="00651EDB" w:rsidP="00AD019C">
      <w:pPr>
        <w:pStyle w:val="Parties"/>
        <w:numPr>
          <w:ilvl w:val="0"/>
          <w:numId w:val="9"/>
        </w:numPr>
        <w:tabs>
          <w:tab w:val="clear" w:pos="567"/>
        </w:tabs>
        <w:spacing w:after="0" w:line="276" w:lineRule="auto"/>
        <w:ind w:left="357" w:hanging="357"/>
        <w:rPr>
          <w:rFonts w:ascii="Calibri" w:eastAsia="Arial" w:hAnsi="Calibri" w:cs="Calibri"/>
          <w:szCs w:val="20"/>
          <w:lang w:val="pl-PL"/>
        </w:rPr>
      </w:pPr>
      <w:r w:rsidRPr="00AD019C">
        <w:rPr>
          <w:rFonts w:ascii="Calibri" w:eastAsia="Arial" w:hAnsi="Calibri" w:cs="Calibri"/>
          <w:szCs w:val="20"/>
          <w:lang w:val="pl-PL"/>
        </w:rPr>
        <w:t>Strony zobowiązują się realizować Umowę</w:t>
      </w:r>
      <w:r w:rsidR="00E84D03" w:rsidRPr="00AD019C">
        <w:rPr>
          <w:rFonts w:ascii="Calibri" w:eastAsia="Arial" w:hAnsi="Calibri" w:cs="Calibri"/>
          <w:szCs w:val="20"/>
          <w:lang w:val="pl-PL"/>
        </w:rPr>
        <w:t xml:space="preserve"> oraz wszelkie inne wzajemne porozumienia i umowy</w:t>
      </w:r>
      <w:r w:rsidRPr="00AD019C">
        <w:rPr>
          <w:rFonts w:ascii="Calibri" w:eastAsia="Arial" w:hAnsi="Calibri" w:cs="Calibri"/>
          <w:szCs w:val="20"/>
          <w:lang w:val="pl-PL"/>
        </w:rPr>
        <w:t xml:space="preserve"> w</w:t>
      </w:r>
      <w:r w:rsidR="007733AE" w:rsidRPr="00AD019C">
        <w:rPr>
          <w:rFonts w:ascii="Calibri" w:eastAsia="Arial" w:hAnsi="Calibri" w:cs="Calibri"/>
          <w:szCs w:val="20"/>
          <w:lang w:val="pl-PL"/>
        </w:rPr>
        <w:t> </w:t>
      </w:r>
      <w:r w:rsidRPr="00AD019C">
        <w:rPr>
          <w:rFonts w:ascii="Calibri" w:eastAsia="Arial" w:hAnsi="Calibri" w:cs="Calibri"/>
          <w:szCs w:val="20"/>
          <w:lang w:val="pl-PL"/>
        </w:rPr>
        <w:t>najwyższym poszanowaniu wzajemnych praw i interesów, przestrzegając zasady wzajemnej lojalności i</w:t>
      </w:r>
      <w:r w:rsidR="007733AE" w:rsidRPr="00AD019C">
        <w:rPr>
          <w:rFonts w:ascii="Calibri" w:eastAsia="Arial" w:hAnsi="Calibri" w:cs="Calibri"/>
          <w:szCs w:val="20"/>
          <w:lang w:val="pl-PL"/>
        </w:rPr>
        <w:t> </w:t>
      </w:r>
      <w:r w:rsidRPr="00AD019C">
        <w:rPr>
          <w:rFonts w:ascii="Calibri" w:eastAsia="Arial" w:hAnsi="Calibri" w:cs="Calibri"/>
          <w:szCs w:val="20"/>
          <w:lang w:val="pl-PL"/>
        </w:rPr>
        <w:t>uczciwości kontraktowej w całym okresie współpracy.</w:t>
      </w:r>
    </w:p>
    <w:p w:rsidR="002B4F1F" w:rsidRPr="00AD019C" w:rsidRDefault="00651EDB" w:rsidP="00AD019C">
      <w:pPr>
        <w:pStyle w:val="Parties"/>
        <w:numPr>
          <w:ilvl w:val="0"/>
          <w:numId w:val="9"/>
        </w:numPr>
        <w:tabs>
          <w:tab w:val="clear" w:pos="567"/>
        </w:tabs>
        <w:spacing w:after="0" w:line="276" w:lineRule="auto"/>
        <w:ind w:left="357" w:hanging="357"/>
        <w:rPr>
          <w:rFonts w:ascii="Calibri" w:eastAsia="Arial" w:hAnsi="Calibri" w:cs="Calibri"/>
          <w:szCs w:val="20"/>
          <w:lang w:val="pl-PL"/>
        </w:rPr>
      </w:pPr>
      <w:r w:rsidRPr="00AD019C">
        <w:rPr>
          <w:rFonts w:ascii="Calibri" w:eastAsia="Arial" w:hAnsi="Calibri" w:cs="Calibri"/>
          <w:szCs w:val="20"/>
          <w:lang w:val="pl-PL"/>
        </w:rPr>
        <w:t>Strony zobowiązują się do udzielania wzajemnej pomocy i rady we wszystkich aspektach związanych z</w:t>
      </w:r>
      <w:r w:rsidR="007733AE" w:rsidRPr="00AD019C">
        <w:rPr>
          <w:rFonts w:ascii="Calibri" w:eastAsia="Arial" w:hAnsi="Calibri" w:cs="Calibri"/>
          <w:szCs w:val="20"/>
          <w:lang w:val="pl-PL"/>
        </w:rPr>
        <w:t> </w:t>
      </w:r>
      <w:r w:rsidRPr="00AD019C">
        <w:rPr>
          <w:rFonts w:ascii="Calibri" w:eastAsia="Arial" w:hAnsi="Calibri" w:cs="Calibri"/>
          <w:szCs w:val="20"/>
          <w:lang w:val="pl-PL"/>
        </w:rPr>
        <w:t>realizacją celu Umowy</w:t>
      </w:r>
      <w:r w:rsidR="00AD019C" w:rsidRPr="00AD019C">
        <w:rPr>
          <w:rFonts w:ascii="Calibri" w:eastAsia="Arial" w:hAnsi="Calibri" w:cs="Calibri"/>
          <w:szCs w:val="20"/>
          <w:lang w:val="pl-PL"/>
        </w:rPr>
        <w:t>.</w:t>
      </w:r>
    </w:p>
    <w:p w:rsidR="002B4F1F" w:rsidRPr="00AD019C" w:rsidRDefault="00651EDB" w:rsidP="00AD019C">
      <w:pPr>
        <w:pStyle w:val="Parties"/>
        <w:numPr>
          <w:ilvl w:val="0"/>
          <w:numId w:val="9"/>
        </w:numPr>
        <w:tabs>
          <w:tab w:val="clear" w:pos="567"/>
        </w:tabs>
        <w:spacing w:after="0" w:line="276" w:lineRule="auto"/>
        <w:ind w:left="357" w:hanging="357"/>
        <w:rPr>
          <w:rFonts w:ascii="Calibri" w:eastAsia="Arial" w:hAnsi="Calibri" w:cs="Calibri"/>
          <w:szCs w:val="20"/>
          <w:lang w:val="pl-PL"/>
        </w:rPr>
      </w:pPr>
      <w:r w:rsidRPr="00AD019C">
        <w:rPr>
          <w:rFonts w:ascii="Calibri" w:eastAsia="Arial" w:hAnsi="Calibri" w:cs="Calibri"/>
          <w:szCs w:val="20"/>
          <w:lang w:val="pl-PL"/>
        </w:rPr>
        <w:t>Za działanie sprzeczne z zasadami realizacji Umowy przyjętymi przez Strony uznawane będzie w</w:t>
      </w:r>
      <w:r w:rsidR="007733AE" w:rsidRPr="00AD019C">
        <w:rPr>
          <w:rFonts w:ascii="Calibri" w:eastAsia="Arial" w:hAnsi="Calibri" w:cs="Calibri"/>
          <w:szCs w:val="20"/>
          <w:lang w:val="pl-PL"/>
        </w:rPr>
        <w:t> </w:t>
      </w:r>
      <w:r w:rsidRPr="00AD019C">
        <w:rPr>
          <w:rFonts w:ascii="Calibri" w:eastAsia="Arial" w:hAnsi="Calibri" w:cs="Calibri"/>
          <w:szCs w:val="20"/>
          <w:lang w:val="pl-PL"/>
        </w:rPr>
        <w:t>szczególności:</w:t>
      </w:r>
    </w:p>
    <w:p w:rsidR="002B4F1F" w:rsidRPr="00AD019C" w:rsidRDefault="00651EDB" w:rsidP="005A407B">
      <w:pPr>
        <w:pStyle w:val="Parties"/>
        <w:numPr>
          <w:ilvl w:val="1"/>
          <w:numId w:val="9"/>
        </w:numPr>
        <w:tabs>
          <w:tab w:val="clear" w:pos="567"/>
          <w:tab w:val="left" w:pos="426"/>
          <w:tab w:val="left" w:pos="709"/>
        </w:tabs>
        <w:spacing w:after="0" w:line="276" w:lineRule="auto"/>
        <w:ind w:left="714" w:hanging="357"/>
        <w:rPr>
          <w:rFonts w:ascii="Calibri" w:eastAsia="Arial" w:hAnsi="Calibri" w:cs="Calibri"/>
          <w:szCs w:val="20"/>
          <w:lang w:val="pl-PL"/>
        </w:rPr>
      </w:pPr>
      <w:r w:rsidRPr="00AD019C">
        <w:rPr>
          <w:rFonts w:ascii="Calibri" w:eastAsia="Arial" w:hAnsi="Calibri" w:cs="Calibri"/>
          <w:szCs w:val="20"/>
          <w:lang w:val="pl-PL"/>
        </w:rPr>
        <w:t>pośrednie bądź bezpośrednie utrudnianie realizacji celów w jakiejkolwiek formie</w:t>
      </w:r>
      <w:r w:rsidR="007733AE" w:rsidRPr="00AD019C">
        <w:rPr>
          <w:rFonts w:ascii="Calibri" w:eastAsia="Arial" w:hAnsi="Calibri" w:cs="Calibri"/>
          <w:szCs w:val="20"/>
          <w:lang w:val="pl-PL"/>
        </w:rPr>
        <w:t>;</w:t>
      </w:r>
    </w:p>
    <w:p w:rsidR="002B4F1F" w:rsidRPr="00AD019C" w:rsidRDefault="00651EDB" w:rsidP="005A407B">
      <w:pPr>
        <w:pStyle w:val="Parties"/>
        <w:numPr>
          <w:ilvl w:val="1"/>
          <w:numId w:val="9"/>
        </w:numPr>
        <w:tabs>
          <w:tab w:val="clear" w:pos="567"/>
          <w:tab w:val="left" w:pos="426"/>
          <w:tab w:val="left" w:pos="709"/>
        </w:tabs>
        <w:spacing w:after="0" w:line="276" w:lineRule="auto"/>
        <w:ind w:left="714" w:hanging="357"/>
        <w:rPr>
          <w:rFonts w:ascii="Calibri" w:eastAsia="Arial" w:hAnsi="Calibri" w:cs="Calibri"/>
          <w:szCs w:val="20"/>
          <w:lang w:val="pl-PL"/>
        </w:rPr>
      </w:pPr>
      <w:r w:rsidRPr="00AD019C">
        <w:rPr>
          <w:rFonts w:ascii="Calibri" w:eastAsia="Arial" w:hAnsi="Calibri" w:cs="Calibri"/>
          <w:szCs w:val="20"/>
          <w:lang w:val="pl-PL"/>
        </w:rPr>
        <w:t xml:space="preserve">zaskarżanie korzystnych dla Stron rozstrzygnięć organów administracji państwowej lub samorządowej lub korzystnych orzeczeń </w:t>
      </w:r>
      <w:r w:rsidR="007733AE" w:rsidRPr="00AD019C">
        <w:rPr>
          <w:rFonts w:ascii="Calibri" w:eastAsia="Arial" w:hAnsi="Calibri" w:cs="Calibri"/>
          <w:szCs w:val="20"/>
          <w:lang w:val="pl-PL"/>
        </w:rPr>
        <w:t>s</w:t>
      </w:r>
      <w:r w:rsidRPr="00AD019C">
        <w:rPr>
          <w:rFonts w:ascii="Calibri" w:eastAsia="Arial" w:hAnsi="Calibri" w:cs="Calibri"/>
          <w:szCs w:val="20"/>
          <w:lang w:val="pl-PL"/>
        </w:rPr>
        <w:t>ądów dotyczących realizowanych celów</w:t>
      </w:r>
      <w:r w:rsidR="007733AE" w:rsidRPr="00AD019C">
        <w:rPr>
          <w:rFonts w:ascii="Calibri" w:eastAsia="Arial" w:hAnsi="Calibri" w:cs="Calibri"/>
          <w:szCs w:val="20"/>
          <w:lang w:val="pl-PL"/>
        </w:rPr>
        <w:t>;</w:t>
      </w:r>
    </w:p>
    <w:p w:rsidR="002B4F1F" w:rsidRPr="00AD019C" w:rsidRDefault="00651EDB" w:rsidP="005A407B">
      <w:pPr>
        <w:pStyle w:val="Parties"/>
        <w:numPr>
          <w:ilvl w:val="1"/>
          <w:numId w:val="9"/>
        </w:numPr>
        <w:tabs>
          <w:tab w:val="clear" w:pos="567"/>
          <w:tab w:val="left" w:pos="426"/>
          <w:tab w:val="left" w:pos="709"/>
        </w:tabs>
        <w:spacing w:after="0" w:line="276" w:lineRule="auto"/>
        <w:ind w:left="714" w:hanging="357"/>
        <w:rPr>
          <w:rFonts w:ascii="Calibri" w:eastAsia="Arial" w:hAnsi="Calibri" w:cs="Calibri"/>
          <w:szCs w:val="20"/>
          <w:lang w:val="pl-PL"/>
        </w:rPr>
      </w:pPr>
      <w:r w:rsidRPr="00AD019C">
        <w:rPr>
          <w:rFonts w:ascii="Calibri" w:eastAsia="Arial" w:hAnsi="Calibri" w:cs="Calibri"/>
          <w:szCs w:val="20"/>
          <w:lang w:val="pl-PL"/>
        </w:rPr>
        <w:t xml:space="preserve">pośrednie lub bezpośrednie powodowanie nieuzasadnionej zwłoki w postępowaniach sądowych, administracyjnych lub arbitrażowych dotyczących realizowanych celów lub zainicjowanych przez drugą </w:t>
      </w:r>
      <w:r w:rsidR="007733AE" w:rsidRPr="00AD019C">
        <w:rPr>
          <w:rFonts w:ascii="Calibri" w:eastAsia="Arial" w:hAnsi="Calibri" w:cs="Calibri"/>
          <w:szCs w:val="20"/>
          <w:lang w:val="pl-PL"/>
        </w:rPr>
        <w:t xml:space="preserve">Stronę </w:t>
      </w:r>
      <w:r w:rsidRPr="00AD019C">
        <w:rPr>
          <w:rFonts w:ascii="Calibri" w:eastAsia="Arial" w:hAnsi="Calibri" w:cs="Calibri"/>
          <w:szCs w:val="20"/>
          <w:lang w:val="pl-PL"/>
        </w:rPr>
        <w:t xml:space="preserve">w celu uzyskania zgód lub pozwoleń właściwych organów na realizację celów lub ich poszczególnych etapów, koniecznych chociażby pośrednio dla realizacji </w:t>
      </w:r>
      <w:r w:rsidR="006F0DF5" w:rsidRPr="00AD019C">
        <w:rPr>
          <w:rFonts w:ascii="Calibri" w:eastAsia="Arial" w:hAnsi="Calibri" w:cs="Calibri"/>
          <w:szCs w:val="20"/>
          <w:lang w:val="pl-PL"/>
        </w:rPr>
        <w:t xml:space="preserve">Zadań </w:t>
      </w:r>
      <w:r w:rsidRPr="00AD019C">
        <w:rPr>
          <w:rFonts w:ascii="Calibri" w:eastAsia="Arial" w:hAnsi="Calibri" w:cs="Calibri"/>
          <w:szCs w:val="20"/>
          <w:lang w:val="pl-PL"/>
        </w:rPr>
        <w:t xml:space="preserve">lub poszczególnych </w:t>
      </w:r>
      <w:r w:rsidR="006F0DF5" w:rsidRPr="00AD019C">
        <w:rPr>
          <w:rFonts w:ascii="Calibri" w:eastAsia="Arial" w:hAnsi="Calibri" w:cs="Calibri"/>
          <w:szCs w:val="20"/>
          <w:lang w:val="pl-PL"/>
        </w:rPr>
        <w:t xml:space="preserve">ich </w:t>
      </w:r>
      <w:r w:rsidRPr="00AD019C">
        <w:rPr>
          <w:rFonts w:ascii="Calibri" w:eastAsia="Arial" w:hAnsi="Calibri" w:cs="Calibri"/>
          <w:szCs w:val="20"/>
          <w:lang w:val="pl-PL"/>
        </w:rPr>
        <w:t>etapów</w:t>
      </w:r>
      <w:r w:rsidR="006F0DF5" w:rsidRPr="00AD019C">
        <w:rPr>
          <w:rFonts w:ascii="Calibri" w:eastAsia="Arial" w:hAnsi="Calibri" w:cs="Calibri"/>
          <w:szCs w:val="20"/>
          <w:lang w:val="pl-PL"/>
        </w:rPr>
        <w:t>.</w:t>
      </w:r>
    </w:p>
    <w:p w:rsidR="002B4F1F" w:rsidRPr="00796468" w:rsidRDefault="002B4F1F" w:rsidP="00796468">
      <w:pPr>
        <w:pStyle w:val="Parties"/>
        <w:numPr>
          <w:ilvl w:val="0"/>
          <w:numId w:val="0"/>
        </w:numPr>
        <w:tabs>
          <w:tab w:val="clear" w:pos="567"/>
          <w:tab w:val="left" w:pos="426"/>
          <w:tab w:val="left" w:pos="709"/>
          <w:tab w:val="left" w:pos="1440"/>
        </w:tabs>
        <w:spacing w:after="0" w:line="276" w:lineRule="auto"/>
        <w:ind w:left="360"/>
        <w:rPr>
          <w:rFonts w:ascii="Calibri" w:eastAsia="Arial" w:hAnsi="Calibri"/>
          <w:lang w:val="pl-PL"/>
        </w:rPr>
      </w:pPr>
    </w:p>
    <w:p w:rsidR="002B4F1F" w:rsidRPr="00AD019C" w:rsidRDefault="00651EDB" w:rsidP="005A407B">
      <w:pPr>
        <w:shd w:val="clear" w:color="auto" w:fill="FFFFFF"/>
        <w:spacing w:after="0"/>
        <w:ind w:right="-28"/>
        <w:jc w:val="center"/>
        <w:rPr>
          <w:rFonts w:cs="Calibri"/>
          <w:b/>
          <w:sz w:val="20"/>
          <w:szCs w:val="20"/>
        </w:rPr>
      </w:pPr>
      <w:bookmarkStart w:id="5" w:name="_Hlk43980657"/>
      <w:r w:rsidRPr="00AD019C">
        <w:rPr>
          <w:rFonts w:cs="Calibri"/>
          <w:b/>
          <w:sz w:val="20"/>
          <w:szCs w:val="20"/>
        </w:rPr>
        <w:t xml:space="preserve">§ </w:t>
      </w:r>
      <w:bookmarkEnd w:id="5"/>
      <w:r w:rsidRPr="00AD019C">
        <w:rPr>
          <w:rFonts w:cs="Calibri"/>
          <w:b/>
          <w:sz w:val="20"/>
          <w:szCs w:val="20"/>
        </w:rPr>
        <w:t>6</w:t>
      </w:r>
    </w:p>
    <w:p w:rsidR="002B4F1F" w:rsidRPr="00AD019C" w:rsidRDefault="00651EDB" w:rsidP="005A407B">
      <w:pPr>
        <w:shd w:val="clear" w:color="auto" w:fill="FFFFFF"/>
        <w:spacing w:after="0"/>
        <w:ind w:right="-28"/>
        <w:jc w:val="center"/>
        <w:rPr>
          <w:rFonts w:cs="Calibri"/>
          <w:b/>
          <w:sz w:val="20"/>
          <w:szCs w:val="20"/>
        </w:rPr>
      </w:pPr>
      <w:r w:rsidRPr="00AD019C">
        <w:rPr>
          <w:rFonts w:cs="Calibri"/>
          <w:b/>
          <w:sz w:val="20"/>
          <w:szCs w:val="20"/>
        </w:rPr>
        <w:t>Nadzór i badanie jakości świadczonych usług</w:t>
      </w:r>
    </w:p>
    <w:p w:rsidR="0001348C" w:rsidRPr="00AD019C" w:rsidRDefault="00651EDB" w:rsidP="00AD019C">
      <w:pPr>
        <w:pStyle w:val="Akapitzlist"/>
        <w:numPr>
          <w:ilvl w:val="0"/>
          <w:numId w:val="11"/>
        </w:numPr>
        <w:shd w:val="clear" w:color="auto" w:fill="FFFFFF"/>
        <w:spacing w:after="0"/>
        <w:ind w:left="426" w:hanging="426"/>
        <w:contextualSpacing w:val="0"/>
        <w:jc w:val="both"/>
        <w:rPr>
          <w:rFonts w:cs="Calibri"/>
          <w:sz w:val="20"/>
          <w:szCs w:val="20"/>
        </w:rPr>
      </w:pPr>
      <w:r w:rsidRPr="00AD019C">
        <w:rPr>
          <w:rFonts w:cs="Calibri"/>
          <w:sz w:val="20"/>
          <w:szCs w:val="20"/>
        </w:rPr>
        <w:t xml:space="preserve">Powierzone </w:t>
      </w:r>
      <w:r w:rsidR="002D3148">
        <w:rPr>
          <w:rFonts w:cs="Calibri"/>
          <w:sz w:val="20"/>
          <w:szCs w:val="20"/>
        </w:rPr>
        <w:t xml:space="preserve">UOIG </w:t>
      </w:r>
      <w:r w:rsidRPr="00AD019C">
        <w:rPr>
          <w:rFonts w:cs="Calibri"/>
          <w:sz w:val="20"/>
          <w:szCs w:val="20"/>
        </w:rPr>
        <w:t xml:space="preserve"> Spółka zobowiązana jest wykonywać z dołożeniem najwyższej staranności, mając na względzie zapewnienie najwyższej jakości usług i optymalizacji kosztów świadczenia tych usług, a także zgodnie z treścią Umowy i przepisami obowiązującego w tym zakresie prawa.</w:t>
      </w:r>
    </w:p>
    <w:p w:rsidR="002B4F1F" w:rsidRPr="00AD019C" w:rsidRDefault="00651EDB" w:rsidP="00C7270A">
      <w:pPr>
        <w:pStyle w:val="Akapitzlist"/>
        <w:numPr>
          <w:ilvl w:val="0"/>
          <w:numId w:val="11"/>
        </w:numPr>
        <w:shd w:val="clear" w:color="auto" w:fill="FFFFFF"/>
        <w:spacing w:after="0"/>
        <w:ind w:left="426" w:hanging="426"/>
        <w:contextualSpacing w:val="0"/>
        <w:jc w:val="both"/>
        <w:rPr>
          <w:rFonts w:cs="Calibri"/>
          <w:sz w:val="20"/>
          <w:szCs w:val="20"/>
        </w:rPr>
      </w:pPr>
      <w:r w:rsidRPr="00AD019C">
        <w:rPr>
          <w:rFonts w:cs="Calibri"/>
          <w:sz w:val="20"/>
          <w:szCs w:val="20"/>
        </w:rPr>
        <w:t>Gmina jest uprawniona do prowadzenia kontroli realizacji Umowy</w:t>
      </w:r>
      <w:r w:rsidR="00F76454" w:rsidRPr="00AD019C">
        <w:rPr>
          <w:rFonts w:cs="Calibri"/>
          <w:sz w:val="20"/>
          <w:szCs w:val="20"/>
        </w:rPr>
        <w:t xml:space="preserve"> </w:t>
      </w:r>
      <w:r w:rsidRPr="00AD019C">
        <w:rPr>
          <w:rFonts w:cs="Calibri"/>
          <w:sz w:val="20"/>
          <w:szCs w:val="20"/>
        </w:rPr>
        <w:t xml:space="preserve">oraz wykonywanych przez Spółkę </w:t>
      </w:r>
      <w:r w:rsidR="00931547" w:rsidRPr="00AD019C">
        <w:rPr>
          <w:rFonts w:cs="Calibri"/>
          <w:sz w:val="20"/>
          <w:szCs w:val="20"/>
        </w:rPr>
        <w:t>UOIG</w:t>
      </w:r>
      <w:r w:rsidRPr="00AD019C">
        <w:rPr>
          <w:rFonts w:cs="Calibri"/>
          <w:sz w:val="20"/>
          <w:szCs w:val="20"/>
        </w:rPr>
        <w:t xml:space="preserve">, zasad powierzenia, w sposób i w zakresie niezbędnym dla zweryfikowania prawidłowości wykonywania Umowy. Do kontroli Spółki upoważnione są również organy określone w aktualnie obowiązującym Zarządzeniu Prezydenta Miasta Krakowa w sprawie wprowadzenia Regulaminu przeprowadzania kontroli finansowej przez </w:t>
      </w:r>
      <w:r w:rsidR="00875162" w:rsidRPr="00AD019C">
        <w:rPr>
          <w:rFonts w:cs="Calibri"/>
          <w:sz w:val="20"/>
          <w:szCs w:val="20"/>
        </w:rPr>
        <w:t>Wydział Kontroli Wewnętrznej i Ewidencji Mienia</w:t>
      </w:r>
      <w:r w:rsidR="00875162" w:rsidRPr="00AD019C" w:rsidDel="00875162">
        <w:rPr>
          <w:rFonts w:cs="Calibri"/>
          <w:sz w:val="20"/>
          <w:szCs w:val="20"/>
        </w:rPr>
        <w:t xml:space="preserve"> </w:t>
      </w:r>
      <w:r w:rsidRPr="00AD019C">
        <w:rPr>
          <w:rFonts w:cs="Calibri"/>
          <w:sz w:val="20"/>
          <w:szCs w:val="20"/>
        </w:rPr>
        <w:t xml:space="preserve">Urzędu Miasta Krakowa oraz Zarządzeniu Prezydenta Miasta Krakowa w sprawie wprowadzenia Regulaminu przeprowadzania kontroli </w:t>
      </w:r>
      <w:proofErr w:type="spellStart"/>
      <w:r w:rsidRPr="00AD019C">
        <w:rPr>
          <w:rFonts w:cs="Calibri"/>
          <w:sz w:val="20"/>
          <w:szCs w:val="20"/>
        </w:rPr>
        <w:t>organizacyjno</w:t>
      </w:r>
      <w:proofErr w:type="spellEnd"/>
      <w:r w:rsidRPr="00AD019C">
        <w:rPr>
          <w:rFonts w:cs="Calibri"/>
          <w:sz w:val="20"/>
          <w:szCs w:val="20"/>
        </w:rPr>
        <w:t xml:space="preserve"> – prawnej przez Wydział Kontroli Wewnętrznej </w:t>
      </w:r>
      <w:r w:rsidR="00875162" w:rsidRPr="00AD019C">
        <w:rPr>
          <w:rFonts w:cs="Calibri"/>
          <w:sz w:val="20"/>
          <w:szCs w:val="20"/>
        </w:rPr>
        <w:t>i Ewidencji Mienia</w:t>
      </w:r>
      <w:r w:rsidR="00875162" w:rsidRPr="00AD019C" w:rsidDel="00875162">
        <w:rPr>
          <w:rFonts w:cs="Calibri"/>
          <w:sz w:val="20"/>
          <w:szCs w:val="20"/>
        </w:rPr>
        <w:t xml:space="preserve"> </w:t>
      </w:r>
      <w:r w:rsidRPr="00AD019C">
        <w:rPr>
          <w:rFonts w:cs="Calibri"/>
          <w:sz w:val="20"/>
          <w:szCs w:val="20"/>
        </w:rPr>
        <w:t>Urzędu Miasta Krakowa w</w:t>
      </w:r>
      <w:r w:rsidR="00F00CAA" w:rsidRPr="00AD019C">
        <w:rPr>
          <w:rFonts w:cs="Calibri"/>
          <w:sz w:val="20"/>
          <w:szCs w:val="20"/>
        </w:rPr>
        <w:t> </w:t>
      </w:r>
      <w:r w:rsidRPr="00AD019C">
        <w:rPr>
          <w:rFonts w:cs="Calibri"/>
          <w:sz w:val="20"/>
          <w:szCs w:val="20"/>
        </w:rPr>
        <w:t>sposób i na zasadach w nim określonych.</w:t>
      </w:r>
    </w:p>
    <w:p w:rsidR="002B4F1F" w:rsidRPr="00AD019C" w:rsidRDefault="00651EDB" w:rsidP="0001348C">
      <w:pPr>
        <w:pStyle w:val="Akapitzlist"/>
        <w:numPr>
          <w:ilvl w:val="0"/>
          <w:numId w:val="11"/>
        </w:numPr>
        <w:shd w:val="clear" w:color="auto" w:fill="FFFFFF"/>
        <w:spacing w:after="0"/>
        <w:ind w:left="426" w:hanging="426"/>
        <w:contextualSpacing w:val="0"/>
        <w:jc w:val="both"/>
        <w:rPr>
          <w:rFonts w:cs="Calibri"/>
          <w:sz w:val="20"/>
          <w:szCs w:val="20"/>
        </w:rPr>
      </w:pPr>
      <w:r w:rsidRPr="00AD019C">
        <w:rPr>
          <w:rFonts w:cs="Calibri"/>
          <w:sz w:val="20"/>
          <w:szCs w:val="20"/>
        </w:rPr>
        <w:lastRenderedPageBreak/>
        <w:t>W celu realizacji uprawnień, o których mowa w ust. 2, Gmina pisemnie wystąpi do Spółki określając zakres niezbędnych wyjaśnień, a Spółka w terminie 14 dni zobowiązana będzie do ich udzielania.</w:t>
      </w:r>
    </w:p>
    <w:p w:rsidR="002B4F1F" w:rsidRPr="00AD019C" w:rsidRDefault="00651EDB" w:rsidP="0001348C">
      <w:pPr>
        <w:pStyle w:val="Akapitzlist"/>
        <w:numPr>
          <w:ilvl w:val="0"/>
          <w:numId w:val="11"/>
        </w:numPr>
        <w:shd w:val="clear" w:color="auto" w:fill="FFFFFF"/>
        <w:spacing w:after="0"/>
        <w:ind w:left="426" w:hanging="426"/>
        <w:contextualSpacing w:val="0"/>
        <w:jc w:val="both"/>
        <w:rPr>
          <w:rFonts w:cs="Calibri"/>
          <w:sz w:val="20"/>
          <w:szCs w:val="20"/>
        </w:rPr>
      </w:pPr>
      <w:r w:rsidRPr="00AD019C">
        <w:rPr>
          <w:rFonts w:cs="Calibri"/>
          <w:sz w:val="20"/>
          <w:szCs w:val="20"/>
        </w:rPr>
        <w:t>Spółka jest zobowiązana stworzyć system umożliwiający składanie skarg zainteresowanym osobom fizycznym lub prawnym na sposób wykonywania powierzonych zadań. W razie wpłynięcia skarg bezpośrednio do Gminy, skargi takie zostaną Spółce przekazane w celu ich rozpatrzenia. W przypadku, gdy postępowanie skargowe będzie prowadzone bezpośrednio przez Gminę, Spółka będzie zobowiązana do udzielenia wyjaśnień i udostępnienia materiałów niezbędnych dla wyjaśnienia przedmiotowej sprawy.</w:t>
      </w:r>
    </w:p>
    <w:p w:rsidR="002B4F1F" w:rsidRPr="00AD019C" w:rsidRDefault="002B4F1F" w:rsidP="00C4385B">
      <w:pPr>
        <w:pStyle w:val="Akapitzlist"/>
        <w:shd w:val="clear" w:color="auto" w:fill="FFFFFF"/>
        <w:spacing w:after="0"/>
        <w:ind w:left="0"/>
        <w:contextualSpacing w:val="0"/>
        <w:jc w:val="both"/>
        <w:rPr>
          <w:rFonts w:cs="Calibri"/>
          <w:sz w:val="20"/>
          <w:szCs w:val="20"/>
        </w:rPr>
      </w:pPr>
    </w:p>
    <w:p w:rsidR="002B4F1F" w:rsidRPr="00AD019C" w:rsidRDefault="00651EDB" w:rsidP="005A407B">
      <w:pPr>
        <w:pStyle w:val="Akapitzlist"/>
        <w:shd w:val="clear" w:color="auto" w:fill="FFFFFF"/>
        <w:spacing w:after="0"/>
        <w:ind w:left="0" w:right="-28"/>
        <w:jc w:val="center"/>
        <w:rPr>
          <w:rFonts w:cs="Calibri"/>
          <w:b/>
          <w:sz w:val="20"/>
          <w:szCs w:val="20"/>
        </w:rPr>
      </w:pPr>
      <w:r w:rsidRPr="00AD019C">
        <w:rPr>
          <w:rFonts w:cs="Calibri"/>
          <w:b/>
          <w:sz w:val="20"/>
          <w:szCs w:val="20"/>
        </w:rPr>
        <w:t>§ 7</w:t>
      </w:r>
    </w:p>
    <w:p w:rsidR="002B4F1F" w:rsidRPr="00AD019C" w:rsidRDefault="00230175" w:rsidP="005A407B">
      <w:pPr>
        <w:pStyle w:val="Akapitzlist"/>
        <w:shd w:val="clear" w:color="auto" w:fill="FFFFFF"/>
        <w:spacing w:after="0"/>
        <w:ind w:left="0" w:right="-28"/>
        <w:jc w:val="center"/>
        <w:rPr>
          <w:rFonts w:cs="Calibri"/>
          <w:b/>
          <w:sz w:val="20"/>
          <w:szCs w:val="20"/>
        </w:rPr>
      </w:pPr>
      <w:r w:rsidRPr="00AD019C">
        <w:rPr>
          <w:rFonts w:cs="Calibri"/>
          <w:b/>
          <w:sz w:val="20"/>
          <w:szCs w:val="20"/>
        </w:rPr>
        <w:t>Finansowanie działalności Spółki.</w:t>
      </w:r>
      <w:r w:rsidR="00103558" w:rsidRPr="00AD019C">
        <w:rPr>
          <w:rFonts w:cs="Calibri"/>
          <w:b/>
          <w:sz w:val="20"/>
          <w:szCs w:val="20"/>
        </w:rPr>
        <w:t xml:space="preserve"> </w:t>
      </w:r>
      <w:r w:rsidR="002F3F47" w:rsidRPr="00AD019C">
        <w:rPr>
          <w:rFonts w:cs="Calibri"/>
          <w:b/>
          <w:sz w:val="20"/>
          <w:szCs w:val="20"/>
        </w:rPr>
        <w:t xml:space="preserve">Sposób ustalania wysokości </w:t>
      </w:r>
      <w:r w:rsidR="00395E5B" w:rsidRPr="00AD019C">
        <w:rPr>
          <w:rFonts w:cs="Calibri"/>
          <w:b/>
          <w:sz w:val="20"/>
          <w:szCs w:val="20"/>
        </w:rPr>
        <w:t>Rekompensaty</w:t>
      </w:r>
    </w:p>
    <w:p w:rsidR="002B4F1F" w:rsidRPr="00AD019C" w:rsidRDefault="002F3F47" w:rsidP="00C4385B">
      <w:pPr>
        <w:pStyle w:val="Akapitzlist"/>
        <w:numPr>
          <w:ilvl w:val="0"/>
          <w:numId w:val="12"/>
        </w:numPr>
        <w:shd w:val="clear" w:color="auto" w:fill="FFFFFF"/>
        <w:spacing w:after="0"/>
        <w:contextualSpacing w:val="0"/>
        <w:jc w:val="both"/>
        <w:rPr>
          <w:rFonts w:cs="Calibri"/>
          <w:iCs/>
          <w:sz w:val="20"/>
          <w:szCs w:val="20"/>
        </w:rPr>
      </w:pPr>
      <w:r w:rsidRPr="00AD019C">
        <w:rPr>
          <w:rFonts w:cs="Calibri"/>
          <w:sz w:val="20"/>
          <w:szCs w:val="20"/>
        </w:rPr>
        <w:t xml:space="preserve">Maksymalną wysokość Rekompensaty w całkowitym okresie realizacji </w:t>
      </w:r>
      <w:r w:rsidR="002D3148">
        <w:rPr>
          <w:rFonts w:cs="Calibri"/>
          <w:sz w:val="20"/>
          <w:szCs w:val="20"/>
        </w:rPr>
        <w:t xml:space="preserve">UOIG </w:t>
      </w:r>
      <w:r w:rsidRPr="00AD019C">
        <w:rPr>
          <w:rFonts w:cs="Calibri"/>
          <w:sz w:val="20"/>
          <w:szCs w:val="20"/>
        </w:rPr>
        <w:t xml:space="preserve"> stanowią </w:t>
      </w:r>
      <w:r w:rsidR="00AD2CC8" w:rsidRPr="00AD019C">
        <w:rPr>
          <w:rFonts w:cs="Calibri"/>
          <w:sz w:val="20"/>
          <w:szCs w:val="20"/>
        </w:rPr>
        <w:t>U</w:t>
      </w:r>
      <w:r w:rsidRPr="00AD019C">
        <w:rPr>
          <w:rFonts w:cs="Calibri"/>
          <w:sz w:val="20"/>
          <w:szCs w:val="20"/>
        </w:rPr>
        <w:t xml:space="preserve">zasadnione Koszty poniesione przez </w:t>
      </w:r>
      <w:r w:rsidR="00B932E4" w:rsidRPr="00AD019C">
        <w:rPr>
          <w:rFonts w:cs="Calibri"/>
          <w:sz w:val="20"/>
          <w:szCs w:val="20"/>
        </w:rPr>
        <w:t>Spółkę</w:t>
      </w:r>
      <w:r w:rsidRPr="00AD019C">
        <w:rPr>
          <w:rFonts w:cs="Calibri"/>
          <w:sz w:val="20"/>
          <w:szCs w:val="20"/>
        </w:rPr>
        <w:t xml:space="preserve"> w związku z </w:t>
      </w:r>
      <w:r w:rsidR="002D3148">
        <w:rPr>
          <w:rFonts w:cs="Calibri"/>
          <w:sz w:val="20"/>
          <w:szCs w:val="20"/>
        </w:rPr>
        <w:t xml:space="preserve">ich </w:t>
      </w:r>
      <w:r w:rsidRPr="00AD019C">
        <w:rPr>
          <w:rFonts w:cs="Calibri"/>
          <w:sz w:val="20"/>
          <w:szCs w:val="20"/>
        </w:rPr>
        <w:t>realizacją, pomniejszone o Przychody oraz powiększone o</w:t>
      </w:r>
      <w:r w:rsidR="00F00CAA" w:rsidRPr="00AD019C">
        <w:rPr>
          <w:rFonts w:cs="Calibri"/>
          <w:sz w:val="20"/>
          <w:szCs w:val="20"/>
        </w:rPr>
        <w:t> </w:t>
      </w:r>
      <w:r w:rsidR="00AD2CC8" w:rsidRPr="00AD019C">
        <w:rPr>
          <w:rFonts w:cs="Calibri"/>
          <w:sz w:val="20"/>
          <w:szCs w:val="20"/>
        </w:rPr>
        <w:t>R</w:t>
      </w:r>
      <w:r w:rsidR="00C7270A" w:rsidRPr="00AD019C">
        <w:rPr>
          <w:rFonts w:cs="Calibri"/>
          <w:sz w:val="20"/>
          <w:szCs w:val="20"/>
        </w:rPr>
        <w:t>ozsądny zysk</w:t>
      </w:r>
      <w:r w:rsidRPr="00AD019C">
        <w:rPr>
          <w:rFonts w:cs="Calibri"/>
          <w:sz w:val="20"/>
          <w:szCs w:val="20"/>
        </w:rPr>
        <w:t>.</w:t>
      </w:r>
      <w:r w:rsidR="00DB3BD3" w:rsidRPr="00AD019C">
        <w:rPr>
          <w:rFonts w:cs="Calibri"/>
          <w:sz w:val="20"/>
          <w:szCs w:val="20"/>
        </w:rPr>
        <w:t xml:space="preserve"> </w:t>
      </w:r>
      <w:r w:rsidR="005F28A6" w:rsidRPr="00AD019C">
        <w:rPr>
          <w:rFonts w:cs="Calibri"/>
          <w:sz w:val="20"/>
          <w:szCs w:val="20"/>
        </w:rPr>
        <w:t xml:space="preserve">Do Rekompensaty stosuje się w szczególności art. 5 </w:t>
      </w:r>
      <w:r w:rsidR="007B232B" w:rsidRPr="00AD019C">
        <w:rPr>
          <w:rFonts w:cs="Calibri"/>
          <w:sz w:val="20"/>
          <w:szCs w:val="20"/>
        </w:rPr>
        <w:t>D</w:t>
      </w:r>
      <w:r w:rsidR="005F28A6" w:rsidRPr="00AD019C">
        <w:rPr>
          <w:rFonts w:cs="Calibri"/>
          <w:sz w:val="20"/>
          <w:szCs w:val="20"/>
        </w:rPr>
        <w:t>ecyzji</w:t>
      </w:r>
      <w:r w:rsidR="007B232B" w:rsidRPr="00AD019C">
        <w:rPr>
          <w:rFonts w:cs="Calibri"/>
          <w:iCs/>
          <w:sz w:val="20"/>
          <w:szCs w:val="20"/>
        </w:rPr>
        <w:t xml:space="preserve"> 2012/21/UE. </w:t>
      </w:r>
    </w:p>
    <w:p w:rsidR="008834CA" w:rsidRPr="00AD019C" w:rsidRDefault="008834CA" w:rsidP="008834CA">
      <w:pPr>
        <w:pStyle w:val="Akapitzlist"/>
        <w:numPr>
          <w:ilvl w:val="0"/>
          <w:numId w:val="12"/>
        </w:numPr>
        <w:shd w:val="clear" w:color="auto" w:fill="FFFFFF"/>
        <w:spacing w:after="0"/>
        <w:contextualSpacing w:val="0"/>
        <w:jc w:val="both"/>
        <w:rPr>
          <w:rFonts w:cs="Calibri"/>
          <w:sz w:val="20"/>
          <w:szCs w:val="20"/>
        </w:rPr>
      </w:pPr>
      <w:r w:rsidRPr="00AD019C">
        <w:rPr>
          <w:rFonts w:cs="Calibri"/>
          <w:sz w:val="20"/>
          <w:szCs w:val="20"/>
        </w:rPr>
        <w:t xml:space="preserve">Udzielona Rekompensata w okresie trwania Umowy nie może przekroczyć równowartości 15.000.000 EUR netto (słownie: piętnaście milionów Euro) dla całego okresu powierzenia. Elementem </w:t>
      </w:r>
      <w:r w:rsidR="00395E5B" w:rsidRPr="00AD019C">
        <w:rPr>
          <w:rFonts w:cs="Calibri"/>
          <w:sz w:val="20"/>
          <w:szCs w:val="20"/>
        </w:rPr>
        <w:t>R</w:t>
      </w:r>
      <w:r w:rsidRPr="00AD019C">
        <w:rPr>
          <w:rFonts w:cs="Calibri"/>
          <w:sz w:val="20"/>
          <w:szCs w:val="20"/>
        </w:rPr>
        <w:t>ekompensaty są przysporzenia</w:t>
      </w:r>
      <w:r w:rsidRPr="00AD019C">
        <w:rPr>
          <w:rFonts w:cs="Calibri"/>
          <w:bCs/>
          <w:iCs/>
          <w:sz w:val="20"/>
          <w:szCs w:val="20"/>
        </w:rPr>
        <w:t>, o których mowa w zdaniu poprzedzającym</w:t>
      </w:r>
      <w:r w:rsidR="00395E5B" w:rsidRPr="00AD019C">
        <w:rPr>
          <w:rFonts w:cs="Calibri"/>
          <w:bCs/>
          <w:iCs/>
          <w:sz w:val="20"/>
          <w:szCs w:val="20"/>
        </w:rPr>
        <w:t xml:space="preserve"> i </w:t>
      </w:r>
      <w:r w:rsidR="00DA4A4A" w:rsidRPr="00796468">
        <w:rPr>
          <w:rFonts w:cs="Calibri"/>
          <w:bCs/>
          <w:iCs/>
          <w:sz w:val="20"/>
          <w:szCs w:val="20"/>
        </w:rPr>
        <w:t>są one</w:t>
      </w:r>
      <w:r w:rsidR="00DA4A4A" w:rsidRPr="00AD019C">
        <w:rPr>
          <w:rFonts w:cs="Calibri"/>
          <w:bCs/>
          <w:iCs/>
          <w:sz w:val="20"/>
          <w:szCs w:val="20"/>
        </w:rPr>
        <w:t xml:space="preserve"> obliczan</w:t>
      </w:r>
      <w:r w:rsidR="00DA4A4A">
        <w:rPr>
          <w:rFonts w:cs="Calibri"/>
          <w:bCs/>
          <w:iCs/>
          <w:strike/>
          <w:sz w:val="20"/>
          <w:szCs w:val="20"/>
        </w:rPr>
        <w:t>e</w:t>
      </w:r>
      <w:r w:rsidR="00DA4A4A" w:rsidRPr="00AD019C">
        <w:rPr>
          <w:rFonts w:cs="Calibri"/>
          <w:bCs/>
          <w:iCs/>
          <w:sz w:val="20"/>
          <w:szCs w:val="20"/>
        </w:rPr>
        <w:t xml:space="preserve"> </w:t>
      </w:r>
      <w:r w:rsidR="00395E5B" w:rsidRPr="00AD019C">
        <w:rPr>
          <w:rFonts w:cs="Calibri"/>
          <w:bCs/>
          <w:iCs/>
          <w:sz w:val="20"/>
          <w:szCs w:val="20"/>
        </w:rPr>
        <w:t>z uwzględnieniem</w:t>
      </w:r>
      <w:r w:rsidRPr="00AD019C">
        <w:rPr>
          <w:rFonts w:cs="Calibri"/>
          <w:bCs/>
          <w:iCs/>
          <w:sz w:val="20"/>
          <w:szCs w:val="20"/>
        </w:rPr>
        <w:t xml:space="preserve"> </w:t>
      </w:r>
      <w:r w:rsidR="00DA4A4A" w:rsidRPr="00AD019C">
        <w:rPr>
          <w:rFonts w:cs="Calibri"/>
          <w:bCs/>
          <w:iCs/>
          <w:sz w:val="20"/>
          <w:szCs w:val="20"/>
        </w:rPr>
        <w:t>rozporządzeni</w:t>
      </w:r>
      <w:r w:rsidR="00DA4A4A">
        <w:rPr>
          <w:rFonts w:cs="Calibri"/>
          <w:bCs/>
          <w:iCs/>
          <w:strike/>
          <w:sz w:val="20"/>
          <w:szCs w:val="20"/>
        </w:rPr>
        <w:t>a</w:t>
      </w:r>
      <w:r w:rsidR="00DA4A4A" w:rsidRPr="00AD019C">
        <w:rPr>
          <w:rFonts w:cs="Calibri"/>
          <w:bCs/>
          <w:iCs/>
          <w:sz w:val="20"/>
          <w:szCs w:val="20"/>
        </w:rPr>
        <w:t xml:space="preserve"> </w:t>
      </w:r>
      <w:r w:rsidRPr="00AD019C">
        <w:rPr>
          <w:rFonts w:cs="Calibri"/>
          <w:bCs/>
          <w:iCs/>
          <w:sz w:val="20"/>
          <w:szCs w:val="20"/>
        </w:rPr>
        <w:t>Rady Ministrów z dnia 11 sierpnia 2004 r. w sprawie szczegółowego sposobu obliczania wartości pomocy publicznej udzielanej w różnych formach (Dz.U. z 2018 r. poz. 461).</w:t>
      </w:r>
    </w:p>
    <w:p w:rsidR="00007E7A" w:rsidRPr="00AD019C" w:rsidRDefault="00B43AB0" w:rsidP="00AD2CC8">
      <w:pPr>
        <w:pStyle w:val="Akapitzlist"/>
        <w:numPr>
          <w:ilvl w:val="0"/>
          <w:numId w:val="12"/>
        </w:numPr>
        <w:jc w:val="both"/>
        <w:rPr>
          <w:rFonts w:cs="Calibri"/>
          <w:sz w:val="20"/>
          <w:szCs w:val="20"/>
        </w:rPr>
      </w:pPr>
      <w:r>
        <w:rPr>
          <w:rFonts w:cs="Calibri"/>
          <w:sz w:val="20"/>
          <w:szCs w:val="20"/>
        </w:rPr>
        <w:t>Z uwzględnieniem treści ust.</w:t>
      </w:r>
      <w:r w:rsidR="00796468">
        <w:rPr>
          <w:rFonts w:cs="Calibri"/>
          <w:sz w:val="20"/>
          <w:szCs w:val="20"/>
        </w:rPr>
        <w:t xml:space="preserve"> </w:t>
      </w:r>
      <w:r>
        <w:rPr>
          <w:rFonts w:cs="Calibri"/>
          <w:sz w:val="20"/>
          <w:szCs w:val="20"/>
        </w:rPr>
        <w:t>1 i 2 powyżej,  z</w:t>
      </w:r>
      <w:r w:rsidR="008834CA" w:rsidRPr="00AD019C">
        <w:rPr>
          <w:rFonts w:cs="Calibri"/>
          <w:sz w:val="20"/>
          <w:szCs w:val="20"/>
        </w:rPr>
        <w:t xml:space="preserve"> tytułu wykonywania </w:t>
      </w:r>
      <w:r w:rsidR="00C30968">
        <w:rPr>
          <w:rFonts w:cs="Calibri"/>
          <w:sz w:val="20"/>
          <w:szCs w:val="20"/>
        </w:rPr>
        <w:t xml:space="preserve">UOIG </w:t>
      </w:r>
      <w:r w:rsidR="008834CA" w:rsidRPr="00AD019C">
        <w:rPr>
          <w:rFonts w:cs="Calibri"/>
          <w:sz w:val="20"/>
          <w:szCs w:val="20"/>
        </w:rPr>
        <w:t xml:space="preserve"> Spółce przysługiwać będzie </w:t>
      </w:r>
      <w:r w:rsidR="00007E7A" w:rsidRPr="00AD019C">
        <w:rPr>
          <w:rFonts w:cs="Calibri"/>
          <w:sz w:val="20"/>
          <w:szCs w:val="20"/>
        </w:rPr>
        <w:t>Rekompensata</w:t>
      </w:r>
      <w:r w:rsidR="00945106">
        <w:rPr>
          <w:rFonts w:cs="Calibri"/>
          <w:sz w:val="20"/>
          <w:szCs w:val="20"/>
        </w:rPr>
        <w:t xml:space="preserve"> </w:t>
      </w:r>
      <w:r w:rsidR="001C595D">
        <w:rPr>
          <w:rFonts w:cs="Calibri"/>
          <w:sz w:val="20"/>
          <w:szCs w:val="20"/>
        </w:rPr>
        <w:t>U</w:t>
      </w:r>
      <w:r w:rsidR="00945106">
        <w:rPr>
          <w:rFonts w:cs="Calibri"/>
          <w:sz w:val="20"/>
          <w:szCs w:val="20"/>
        </w:rPr>
        <w:t>mowna</w:t>
      </w:r>
      <w:r w:rsidR="008834CA" w:rsidRPr="00AD019C">
        <w:rPr>
          <w:rFonts w:cs="Calibri"/>
          <w:sz w:val="20"/>
          <w:szCs w:val="20"/>
        </w:rPr>
        <w:t>, ustalan</w:t>
      </w:r>
      <w:r w:rsidR="00007E7A" w:rsidRPr="00AD019C">
        <w:rPr>
          <w:rFonts w:cs="Calibri"/>
          <w:sz w:val="20"/>
          <w:szCs w:val="20"/>
        </w:rPr>
        <w:t>a</w:t>
      </w:r>
      <w:r w:rsidR="008834CA" w:rsidRPr="00AD019C">
        <w:rPr>
          <w:rFonts w:cs="Calibri"/>
          <w:sz w:val="20"/>
          <w:szCs w:val="20"/>
        </w:rPr>
        <w:t xml:space="preserve"> na zasadach określonych poniżej, uwzględniających zakres </w:t>
      </w:r>
      <w:r w:rsidR="00C30968">
        <w:rPr>
          <w:rFonts w:cs="Calibri"/>
          <w:sz w:val="20"/>
          <w:szCs w:val="20"/>
        </w:rPr>
        <w:t xml:space="preserve">powierzonych </w:t>
      </w:r>
      <w:r w:rsidR="008834CA" w:rsidRPr="00AD019C">
        <w:rPr>
          <w:rFonts w:cs="Calibri"/>
          <w:sz w:val="20"/>
          <w:szCs w:val="20"/>
        </w:rPr>
        <w:t xml:space="preserve"> Spół</w:t>
      </w:r>
      <w:r w:rsidR="00C30968">
        <w:rPr>
          <w:rFonts w:cs="Calibri"/>
          <w:sz w:val="20"/>
          <w:szCs w:val="20"/>
        </w:rPr>
        <w:t xml:space="preserve">ce przez Gminę Miejską Kraków </w:t>
      </w:r>
      <w:r w:rsidR="008834CA" w:rsidRPr="00AD019C">
        <w:rPr>
          <w:rFonts w:cs="Calibri"/>
          <w:sz w:val="20"/>
          <w:szCs w:val="20"/>
        </w:rPr>
        <w:t xml:space="preserve"> </w:t>
      </w:r>
      <w:r w:rsidR="00D8245A" w:rsidRPr="00AD019C">
        <w:rPr>
          <w:rFonts w:cs="Calibri"/>
          <w:sz w:val="20"/>
          <w:szCs w:val="20"/>
        </w:rPr>
        <w:t>U</w:t>
      </w:r>
      <w:r w:rsidR="00AD2CC8" w:rsidRPr="00AD019C">
        <w:rPr>
          <w:rFonts w:cs="Calibri"/>
          <w:sz w:val="20"/>
          <w:szCs w:val="20"/>
        </w:rPr>
        <w:t xml:space="preserve">OIG. </w:t>
      </w:r>
    </w:p>
    <w:p w:rsidR="002B4F1F" w:rsidRPr="00AD019C" w:rsidRDefault="00007E7A" w:rsidP="005A407B">
      <w:pPr>
        <w:pStyle w:val="Akapitzlist"/>
        <w:numPr>
          <w:ilvl w:val="0"/>
          <w:numId w:val="12"/>
        </w:numPr>
        <w:jc w:val="both"/>
        <w:rPr>
          <w:rFonts w:cs="Calibri"/>
          <w:sz w:val="20"/>
          <w:szCs w:val="20"/>
        </w:rPr>
      </w:pPr>
      <w:r w:rsidRPr="00AD019C">
        <w:rPr>
          <w:rFonts w:cs="Calibri"/>
          <w:sz w:val="20"/>
          <w:szCs w:val="20"/>
        </w:rPr>
        <w:t xml:space="preserve">Rekompensata </w:t>
      </w:r>
      <w:r w:rsidR="001C595D">
        <w:rPr>
          <w:rFonts w:cs="Calibri"/>
          <w:sz w:val="20"/>
          <w:szCs w:val="20"/>
        </w:rPr>
        <w:t>U</w:t>
      </w:r>
      <w:r w:rsidR="00945106">
        <w:rPr>
          <w:rFonts w:cs="Calibri"/>
          <w:sz w:val="20"/>
          <w:szCs w:val="20"/>
        </w:rPr>
        <w:t xml:space="preserve">mowna </w:t>
      </w:r>
      <w:r w:rsidRPr="00AD019C">
        <w:rPr>
          <w:rFonts w:cs="Calibri"/>
          <w:sz w:val="20"/>
          <w:szCs w:val="20"/>
        </w:rPr>
        <w:t xml:space="preserve">z tytułu wykonywania </w:t>
      </w:r>
      <w:r w:rsidR="00C30968">
        <w:rPr>
          <w:rFonts w:cs="Calibri"/>
          <w:sz w:val="20"/>
          <w:szCs w:val="20"/>
        </w:rPr>
        <w:t xml:space="preserve">UOIG </w:t>
      </w:r>
      <w:r w:rsidR="00FE3C8A" w:rsidRPr="00AD019C">
        <w:rPr>
          <w:rFonts w:cs="Calibri"/>
          <w:sz w:val="20"/>
          <w:szCs w:val="20"/>
        </w:rPr>
        <w:t xml:space="preserve"> </w:t>
      </w:r>
      <w:r w:rsidRPr="00AD019C">
        <w:rPr>
          <w:rFonts w:cs="Calibri"/>
          <w:sz w:val="20"/>
          <w:szCs w:val="20"/>
        </w:rPr>
        <w:t xml:space="preserve">wypłacana będzie </w:t>
      </w:r>
      <w:r w:rsidR="00C843C5" w:rsidRPr="00AD019C">
        <w:rPr>
          <w:rFonts w:cs="Calibri"/>
          <w:sz w:val="20"/>
          <w:szCs w:val="20"/>
        </w:rPr>
        <w:t xml:space="preserve">w </w:t>
      </w:r>
      <w:r w:rsidRPr="00AD019C">
        <w:rPr>
          <w:rFonts w:cs="Calibri"/>
          <w:sz w:val="20"/>
          <w:szCs w:val="20"/>
        </w:rPr>
        <w:t>miesięczn</w:t>
      </w:r>
      <w:r w:rsidR="00C843C5" w:rsidRPr="00AD019C">
        <w:rPr>
          <w:rFonts w:cs="Calibri"/>
          <w:sz w:val="20"/>
          <w:szCs w:val="20"/>
        </w:rPr>
        <w:t>ych częściach</w:t>
      </w:r>
      <w:r w:rsidR="00C30968">
        <w:rPr>
          <w:rFonts w:cs="Calibri"/>
          <w:sz w:val="20"/>
          <w:szCs w:val="20"/>
        </w:rPr>
        <w:t xml:space="preserve"> stanowiących Rekompensatę Miesięczną</w:t>
      </w:r>
      <w:r w:rsidRPr="00AD019C">
        <w:rPr>
          <w:rFonts w:cs="Calibri"/>
          <w:sz w:val="20"/>
          <w:szCs w:val="20"/>
        </w:rPr>
        <w:t>, na podstawie przedłożonych przez Spółkę faktur, obejmujących każdorazowo 1/8 kwoty łączn</w:t>
      </w:r>
      <w:r w:rsidR="00312867" w:rsidRPr="00AD019C">
        <w:rPr>
          <w:rFonts w:cs="Calibri"/>
          <w:sz w:val="20"/>
          <w:szCs w:val="20"/>
        </w:rPr>
        <w:t>ie</w:t>
      </w:r>
      <w:r w:rsidRPr="00AD019C">
        <w:rPr>
          <w:rFonts w:cs="Calibri"/>
          <w:sz w:val="20"/>
          <w:szCs w:val="20"/>
        </w:rPr>
        <w:t xml:space="preserve"> ustalone</w:t>
      </w:r>
      <w:r w:rsidR="00312867" w:rsidRPr="00AD019C">
        <w:rPr>
          <w:rFonts w:cs="Calibri"/>
          <w:sz w:val="20"/>
          <w:szCs w:val="20"/>
        </w:rPr>
        <w:t>j</w:t>
      </w:r>
      <w:r w:rsidRPr="00AD019C">
        <w:rPr>
          <w:rFonts w:cs="Calibri"/>
          <w:sz w:val="20"/>
          <w:szCs w:val="20"/>
        </w:rPr>
        <w:t xml:space="preserve"> </w:t>
      </w:r>
      <w:r w:rsidR="00312867" w:rsidRPr="00AD019C">
        <w:rPr>
          <w:rFonts w:cs="Calibri"/>
          <w:sz w:val="20"/>
          <w:szCs w:val="20"/>
        </w:rPr>
        <w:t>wysokości Rekompensaty</w:t>
      </w:r>
      <w:r w:rsidR="00E16312">
        <w:rPr>
          <w:rFonts w:cs="Calibri"/>
          <w:sz w:val="20"/>
          <w:szCs w:val="20"/>
        </w:rPr>
        <w:t xml:space="preserve"> </w:t>
      </w:r>
      <w:r w:rsidR="001C595D">
        <w:rPr>
          <w:rFonts w:cs="Calibri"/>
          <w:sz w:val="20"/>
          <w:szCs w:val="20"/>
        </w:rPr>
        <w:t>U</w:t>
      </w:r>
      <w:r w:rsidR="00E16312">
        <w:rPr>
          <w:rFonts w:cs="Calibri"/>
          <w:sz w:val="20"/>
          <w:szCs w:val="20"/>
        </w:rPr>
        <w:t>mownej</w:t>
      </w:r>
      <w:r w:rsidR="00E74674">
        <w:rPr>
          <w:rFonts w:cs="Calibri"/>
          <w:sz w:val="20"/>
          <w:szCs w:val="20"/>
        </w:rPr>
        <w:t xml:space="preserve"> </w:t>
      </w:r>
      <w:bookmarkStart w:id="6" w:name="_Hlk27405332"/>
    </w:p>
    <w:p w:rsidR="00312867" w:rsidRPr="0020507D" w:rsidRDefault="00312867" w:rsidP="00AD2CC8">
      <w:pPr>
        <w:pStyle w:val="Akapitzlist"/>
        <w:numPr>
          <w:ilvl w:val="0"/>
          <w:numId w:val="12"/>
        </w:numPr>
        <w:jc w:val="both"/>
        <w:rPr>
          <w:rFonts w:cs="Calibri"/>
          <w:color w:val="000000" w:themeColor="text1"/>
          <w:sz w:val="20"/>
          <w:szCs w:val="20"/>
        </w:rPr>
      </w:pPr>
      <w:r w:rsidRPr="0020507D">
        <w:rPr>
          <w:rFonts w:cs="Calibri"/>
          <w:color w:val="000000" w:themeColor="text1"/>
          <w:sz w:val="20"/>
          <w:szCs w:val="20"/>
        </w:rPr>
        <w:t xml:space="preserve">Rekompensata </w:t>
      </w:r>
      <w:r w:rsidR="001C595D" w:rsidRPr="0020507D">
        <w:rPr>
          <w:rFonts w:cs="Calibri"/>
          <w:color w:val="000000" w:themeColor="text1"/>
          <w:sz w:val="20"/>
          <w:szCs w:val="20"/>
        </w:rPr>
        <w:t>U</w:t>
      </w:r>
      <w:r w:rsidR="0011046E" w:rsidRPr="0020507D">
        <w:rPr>
          <w:rFonts w:cs="Calibri"/>
          <w:color w:val="000000" w:themeColor="text1"/>
          <w:sz w:val="20"/>
          <w:szCs w:val="20"/>
        </w:rPr>
        <w:t xml:space="preserve">mowna </w:t>
      </w:r>
      <w:r w:rsidRPr="0020507D">
        <w:rPr>
          <w:rFonts w:cs="Calibri"/>
          <w:color w:val="000000" w:themeColor="text1"/>
          <w:sz w:val="20"/>
          <w:szCs w:val="20"/>
        </w:rPr>
        <w:t>określan</w:t>
      </w:r>
      <w:r w:rsidR="00C843C5" w:rsidRPr="0020507D">
        <w:rPr>
          <w:rFonts w:cs="Calibri"/>
          <w:color w:val="000000" w:themeColor="text1"/>
          <w:sz w:val="20"/>
          <w:szCs w:val="20"/>
        </w:rPr>
        <w:t>a</w:t>
      </w:r>
      <w:r w:rsidRPr="0020507D">
        <w:rPr>
          <w:rFonts w:cs="Calibri"/>
          <w:color w:val="000000" w:themeColor="text1"/>
          <w:sz w:val="20"/>
          <w:szCs w:val="20"/>
        </w:rPr>
        <w:t xml:space="preserve"> jest według sporządzonej przez Spółkę i</w:t>
      </w:r>
      <w:r w:rsidR="00F00CAA" w:rsidRPr="0020507D">
        <w:rPr>
          <w:rFonts w:cs="Calibri"/>
          <w:color w:val="000000" w:themeColor="text1"/>
          <w:sz w:val="20"/>
          <w:szCs w:val="20"/>
        </w:rPr>
        <w:t> </w:t>
      </w:r>
      <w:r w:rsidRPr="0020507D">
        <w:rPr>
          <w:rFonts w:cs="Calibri"/>
          <w:color w:val="000000" w:themeColor="text1"/>
          <w:sz w:val="20"/>
          <w:szCs w:val="20"/>
        </w:rPr>
        <w:t>zaakceptowanej pisemnie przez Gminę kalkulacji</w:t>
      </w:r>
      <w:r w:rsidR="00C843C5" w:rsidRPr="0020507D">
        <w:rPr>
          <w:rFonts w:cs="Calibri"/>
          <w:color w:val="000000" w:themeColor="text1"/>
          <w:sz w:val="20"/>
          <w:szCs w:val="20"/>
        </w:rPr>
        <w:t xml:space="preserve"> Rekompensaty</w:t>
      </w:r>
      <w:r w:rsidRPr="0020507D">
        <w:rPr>
          <w:rFonts w:cs="Calibri"/>
          <w:color w:val="000000" w:themeColor="text1"/>
          <w:sz w:val="20"/>
          <w:szCs w:val="20"/>
        </w:rPr>
        <w:t xml:space="preserve">, stanowiącej załącznik nr </w:t>
      </w:r>
      <w:r w:rsidR="00793AAE" w:rsidRPr="0020507D">
        <w:rPr>
          <w:rFonts w:cs="Calibri"/>
          <w:color w:val="000000" w:themeColor="text1"/>
          <w:sz w:val="20"/>
          <w:szCs w:val="20"/>
        </w:rPr>
        <w:t>2</w:t>
      </w:r>
      <w:r w:rsidRPr="0020507D">
        <w:rPr>
          <w:rFonts w:cs="Calibri"/>
          <w:color w:val="000000" w:themeColor="text1"/>
          <w:sz w:val="20"/>
          <w:szCs w:val="20"/>
        </w:rPr>
        <w:t xml:space="preserve"> do </w:t>
      </w:r>
      <w:r w:rsidR="00F00CAA" w:rsidRPr="0020507D">
        <w:rPr>
          <w:rFonts w:cs="Calibri"/>
          <w:color w:val="000000" w:themeColor="text1"/>
          <w:sz w:val="20"/>
          <w:szCs w:val="20"/>
        </w:rPr>
        <w:t>U</w:t>
      </w:r>
      <w:r w:rsidRPr="0020507D">
        <w:rPr>
          <w:rFonts w:cs="Calibri"/>
          <w:color w:val="000000" w:themeColor="text1"/>
          <w:sz w:val="20"/>
          <w:szCs w:val="20"/>
        </w:rPr>
        <w:t>mowy</w:t>
      </w:r>
      <w:r w:rsidR="00F00CAA" w:rsidRPr="0020507D">
        <w:rPr>
          <w:rFonts w:cs="Calibri"/>
          <w:color w:val="000000" w:themeColor="text1"/>
          <w:sz w:val="20"/>
          <w:szCs w:val="20"/>
        </w:rPr>
        <w:t>.</w:t>
      </w:r>
    </w:p>
    <w:bookmarkEnd w:id="6"/>
    <w:p w:rsidR="00DC412C" w:rsidRPr="003513CF" w:rsidRDefault="00312867" w:rsidP="003513CF">
      <w:pPr>
        <w:pStyle w:val="Akapitzlist"/>
        <w:numPr>
          <w:ilvl w:val="0"/>
          <w:numId w:val="55"/>
        </w:numPr>
        <w:shd w:val="clear" w:color="auto" w:fill="FFFFFF"/>
        <w:spacing w:after="0"/>
        <w:ind w:left="426" w:hanging="426"/>
        <w:jc w:val="both"/>
        <w:rPr>
          <w:rFonts w:asciiTheme="minorHAnsi" w:hAnsiTheme="minorHAnsi" w:cstheme="minorHAnsi"/>
          <w:color w:val="101010"/>
          <w:sz w:val="20"/>
          <w:szCs w:val="20"/>
          <w:lang w:eastAsia="pl-PL"/>
        </w:rPr>
      </w:pPr>
      <w:r w:rsidRPr="00AD019C">
        <w:rPr>
          <w:rFonts w:cs="Calibri"/>
          <w:sz w:val="20"/>
          <w:szCs w:val="20"/>
        </w:rPr>
        <w:t xml:space="preserve">Rekompensata </w:t>
      </w:r>
      <w:r w:rsidR="001C595D">
        <w:rPr>
          <w:rFonts w:cs="Calibri"/>
          <w:sz w:val="20"/>
          <w:szCs w:val="20"/>
        </w:rPr>
        <w:t>U</w:t>
      </w:r>
      <w:r w:rsidR="0011046E">
        <w:rPr>
          <w:rFonts w:cs="Calibri"/>
          <w:sz w:val="20"/>
          <w:szCs w:val="20"/>
        </w:rPr>
        <w:t xml:space="preserve">mowna </w:t>
      </w:r>
      <w:r w:rsidR="00E36F74" w:rsidRPr="00AD019C">
        <w:rPr>
          <w:rFonts w:cs="Calibri"/>
          <w:sz w:val="20"/>
          <w:szCs w:val="20"/>
        </w:rPr>
        <w:t xml:space="preserve">zgodnie z załącznikiem nr </w:t>
      </w:r>
      <w:r w:rsidR="00793AAE">
        <w:rPr>
          <w:rFonts w:cs="Calibri"/>
          <w:sz w:val="20"/>
          <w:szCs w:val="20"/>
        </w:rPr>
        <w:t>2</w:t>
      </w:r>
      <w:r w:rsidR="00E36F74" w:rsidRPr="00AD019C">
        <w:rPr>
          <w:rFonts w:cs="Calibri"/>
          <w:sz w:val="20"/>
          <w:szCs w:val="20"/>
        </w:rPr>
        <w:t xml:space="preserve"> do Umowy za okres od dnia </w:t>
      </w:r>
      <w:r w:rsidR="00DC412C">
        <w:rPr>
          <w:rFonts w:cs="Calibri"/>
          <w:sz w:val="20"/>
          <w:szCs w:val="20"/>
        </w:rPr>
        <w:t>zawarcia Umowy</w:t>
      </w:r>
      <w:r w:rsidR="00DC412C" w:rsidRPr="00AD019C">
        <w:rPr>
          <w:rFonts w:cs="Calibri"/>
          <w:sz w:val="20"/>
          <w:szCs w:val="20"/>
        </w:rPr>
        <w:t xml:space="preserve"> </w:t>
      </w:r>
      <w:r w:rsidR="00E36F74" w:rsidRPr="00AD019C">
        <w:rPr>
          <w:rFonts w:cs="Calibri"/>
          <w:sz w:val="20"/>
          <w:szCs w:val="20"/>
        </w:rPr>
        <w:t xml:space="preserve">2022 r. do dnia 31 grudnia 2022 r. wynosi: </w:t>
      </w:r>
      <w:r w:rsidR="00494888">
        <w:rPr>
          <w:rFonts w:cs="Calibri"/>
          <w:sz w:val="20"/>
          <w:szCs w:val="20"/>
        </w:rPr>
        <w:t xml:space="preserve">20 000 000 </w:t>
      </w:r>
      <w:r w:rsidR="00E36F74" w:rsidRPr="00AD019C">
        <w:rPr>
          <w:rFonts w:cs="Calibri"/>
          <w:sz w:val="20"/>
          <w:szCs w:val="20"/>
        </w:rPr>
        <w:t xml:space="preserve">(słownie: </w:t>
      </w:r>
      <w:r w:rsidR="00494888">
        <w:rPr>
          <w:rFonts w:cs="Calibri"/>
          <w:sz w:val="20"/>
          <w:szCs w:val="20"/>
        </w:rPr>
        <w:t>dwadzieścia milionów złotych</w:t>
      </w:r>
      <w:r w:rsidR="00E36F74" w:rsidRPr="00AD019C">
        <w:rPr>
          <w:rFonts w:cs="Calibri"/>
          <w:sz w:val="20"/>
          <w:szCs w:val="20"/>
        </w:rPr>
        <w:t xml:space="preserve">), w tym podatek VAT: </w:t>
      </w:r>
      <w:r w:rsidR="00494888">
        <w:rPr>
          <w:rFonts w:cs="Calibri"/>
          <w:sz w:val="20"/>
          <w:szCs w:val="20"/>
        </w:rPr>
        <w:t xml:space="preserve">3 739 837,40 zł. </w:t>
      </w:r>
      <w:r w:rsidR="00E36F74" w:rsidRPr="00AD019C">
        <w:rPr>
          <w:rFonts w:cs="Calibri"/>
          <w:sz w:val="20"/>
          <w:szCs w:val="20"/>
        </w:rPr>
        <w:t xml:space="preserve"> </w:t>
      </w:r>
      <w:r w:rsidR="00335D64" w:rsidRPr="003513CF">
        <w:rPr>
          <w:rFonts w:asciiTheme="minorHAnsi" w:hAnsiTheme="minorHAnsi" w:cstheme="minorHAnsi"/>
          <w:sz w:val="20"/>
          <w:szCs w:val="20"/>
        </w:rPr>
        <w:t xml:space="preserve">Faktury </w:t>
      </w:r>
      <w:r w:rsidR="0026471D" w:rsidRPr="003513CF">
        <w:rPr>
          <w:rFonts w:asciiTheme="minorHAnsi" w:hAnsiTheme="minorHAnsi" w:cstheme="minorHAnsi"/>
          <w:sz w:val="20"/>
          <w:szCs w:val="20"/>
        </w:rPr>
        <w:t>z ty</w:t>
      </w:r>
      <w:r w:rsidR="001C595D" w:rsidRPr="003513CF">
        <w:rPr>
          <w:rFonts w:asciiTheme="minorHAnsi" w:hAnsiTheme="minorHAnsi" w:cstheme="minorHAnsi"/>
          <w:sz w:val="20"/>
          <w:szCs w:val="20"/>
        </w:rPr>
        <w:t>tu</w:t>
      </w:r>
      <w:r w:rsidR="0026471D" w:rsidRPr="003513CF">
        <w:rPr>
          <w:rFonts w:asciiTheme="minorHAnsi" w:hAnsiTheme="minorHAnsi" w:cstheme="minorHAnsi"/>
          <w:sz w:val="20"/>
          <w:szCs w:val="20"/>
        </w:rPr>
        <w:t>łu Rekompensaty M</w:t>
      </w:r>
      <w:r w:rsidR="00335D64" w:rsidRPr="003513CF">
        <w:rPr>
          <w:rFonts w:asciiTheme="minorHAnsi" w:hAnsiTheme="minorHAnsi" w:cstheme="minorHAnsi"/>
          <w:sz w:val="20"/>
          <w:szCs w:val="20"/>
        </w:rPr>
        <w:t>iesięczne</w:t>
      </w:r>
      <w:r w:rsidR="0026471D" w:rsidRPr="003513CF">
        <w:rPr>
          <w:rFonts w:asciiTheme="minorHAnsi" w:hAnsiTheme="minorHAnsi" w:cstheme="minorHAnsi"/>
          <w:sz w:val="20"/>
          <w:szCs w:val="20"/>
        </w:rPr>
        <w:t>j</w:t>
      </w:r>
      <w:r w:rsidR="00335D64" w:rsidRPr="003513CF">
        <w:rPr>
          <w:rFonts w:asciiTheme="minorHAnsi" w:hAnsiTheme="minorHAnsi" w:cstheme="minorHAnsi"/>
          <w:sz w:val="20"/>
          <w:szCs w:val="20"/>
        </w:rPr>
        <w:t xml:space="preserve"> będą płatne przez Gminę w terminie do </w:t>
      </w:r>
      <w:r w:rsidR="00546455" w:rsidRPr="003513CF">
        <w:rPr>
          <w:rFonts w:asciiTheme="minorHAnsi" w:hAnsiTheme="minorHAnsi" w:cstheme="minorHAnsi"/>
          <w:sz w:val="20"/>
          <w:szCs w:val="20"/>
        </w:rPr>
        <w:t>30</w:t>
      </w:r>
      <w:r w:rsidR="00335D64" w:rsidRPr="003513CF">
        <w:rPr>
          <w:rFonts w:asciiTheme="minorHAnsi" w:hAnsiTheme="minorHAnsi" w:cstheme="minorHAnsi"/>
          <w:sz w:val="20"/>
          <w:szCs w:val="20"/>
        </w:rPr>
        <w:t xml:space="preserve"> dni od daty doręczenia prawidłowo wystawionej faktury. Za dzień zapłaty uważa się dzień obciążenia rachunku bankowego</w:t>
      </w:r>
      <w:r w:rsidR="00BB00F2" w:rsidRPr="003513CF">
        <w:rPr>
          <w:rFonts w:asciiTheme="minorHAnsi" w:hAnsiTheme="minorHAnsi" w:cstheme="minorHAnsi"/>
          <w:sz w:val="20"/>
          <w:szCs w:val="20"/>
        </w:rPr>
        <w:t xml:space="preserve"> Gminy na rachunek </w:t>
      </w:r>
      <w:r w:rsidR="008834CA" w:rsidRPr="003513CF">
        <w:rPr>
          <w:rFonts w:asciiTheme="minorHAnsi" w:hAnsiTheme="minorHAnsi" w:cstheme="minorHAnsi"/>
          <w:sz w:val="20"/>
          <w:szCs w:val="20"/>
        </w:rPr>
        <w:t>Spółki</w:t>
      </w:r>
      <w:r w:rsidR="00FD115D" w:rsidRPr="003513CF">
        <w:rPr>
          <w:rFonts w:asciiTheme="minorHAnsi" w:hAnsiTheme="minorHAnsi" w:cstheme="minorHAnsi"/>
          <w:sz w:val="20"/>
          <w:szCs w:val="20"/>
        </w:rPr>
        <w:t xml:space="preserve"> </w:t>
      </w:r>
      <w:r w:rsidR="00EF3D36">
        <w:rPr>
          <w:rFonts w:asciiTheme="minorHAnsi" w:hAnsiTheme="minorHAnsi" w:cstheme="minorHAnsi"/>
          <w:sz w:val="20"/>
          <w:szCs w:val="20"/>
        </w:rPr>
        <w:t xml:space="preserve">PKO BP </w:t>
      </w:r>
      <w:r w:rsidR="00FD115D" w:rsidRPr="003513CF">
        <w:rPr>
          <w:rFonts w:asciiTheme="minorHAnsi" w:hAnsiTheme="minorHAnsi" w:cstheme="minorHAnsi"/>
          <w:sz w:val="20"/>
          <w:szCs w:val="20"/>
        </w:rPr>
        <w:t xml:space="preserve">nr </w:t>
      </w:r>
      <w:r w:rsidR="00EF3D36">
        <w:rPr>
          <w:rFonts w:asciiTheme="minorHAnsi" w:hAnsiTheme="minorHAnsi" w:cstheme="minorHAnsi"/>
          <w:sz w:val="20"/>
          <w:szCs w:val="20"/>
        </w:rPr>
        <w:t xml:space="preserve">rachunku </w:t>
      </w:r>
      <w:r w:rsidR="00DC412C" w:rsidRPr="003513CF">
        <w:rPr>
          <w:rFonts w:asciiTheme="minorHAnsi" w:hAnsiTheme="minorHAnsi" w:cstheme="minorHAnsi"/>
          <w:color w:val="101010"/>
          <w:sz w:val="20"/>
          <w:szCs w:val="20"/>
          <w:bdr w:val="none" w:sz="0" w:space="0" w:color="auto" w:frame="1"/>
          <w:lang w:eastAsia="pl-PL"/>
        </w:rPr>
        <w:t>09 1020 2892 0000 5502 0788 6536</w:t>
      </w:r>
      <w:r w:rsidR="00EF3D36">
        <w:rPr>
          <w:rFonts w:asciiTheme="minorHAnsi" w:hAnsiTheme="minorHAnsi" w:cstheme="minorHAnsi"/>
          <w:color w:val="101010"/>
          <w:sz w:val="20"/>
          <w:szCs w:val="20"/>
          <w:bdr w:val="none" w:sz="0" w:space="0" w:color="auto" w:frame="1"/>
          <w:lang w:eastAsia="pl-PL"/>
        </w:rPr>
        <w:t>.</w:t>
      </w:r>
    </w:p>
    <w:p w:rsidR="00796468" w:rsidRDefault="00B33A8F" w:rsidP="003513CF">
      <w:pPr>
        <w:pStyle w:val="Akapitzlist"/>
        <w:numPr>
          <w:ilvl w:val="0"/>
          <w:numId w:val="55"/>
        </w:numPr>
        <w:shd w:val="clear" w:color="auto" w:fill="FFFFFF"/>
        <w:spacing w:after="0"/>
        <w:ind w:left="426" w:hanging="426"/>
        <w:contextualSpacing w:val="0"/>
        <w:jc w:val="both"/>
        <w:rPr>
          <w:rFonts w:cs="Calibri"/>
          <w:sz w:val="20"/>
          <w:szCs w:val="20"/>
        </w:rPr>
      </w:pPr>
      <w:r w:rsidRPr="00AD019C">
        <w:rPr>
          <w:rFonts w:cs="Calibri"/>
          <w:sz w:val="20"/>
          <w:szCs w:val="20"/>
        </w:rPr>
        <w:t xml:space="preserve">W przypadku przekroczenia przez Gminę terminu płatności </w:t>
      </w:r>
      <w:r w:rsidR="00312867" w:rsidRPr="00AD019C">
        <w:rPr>
          <w:rFonts w:cs="Calibri"/>
          <w:sz w:val="20"/>
          <w:szCs w:val="20"/>
        </w:rPr>
        <w:t>Rekompensaty</w:t>
      </w:r>
      <w:r w:rsidR="0026471D">
        <w:rPr>
          <w:rFonts w:cs="Calibri"/>
          <w:sz w:val="20"/>
          <w:szCs w:val="20"/>
        </w:rPr>
        <w:t xml:space="preserve"> Miesięcznej</w:t>
      </w:r>
      <w:r w:rsidRPr="00AD019C">
        <w:rPr>
          <w:rFonts w:cs="Calibri"/>
          <w:sz w:val="20"/>
          <w:szCs w:val="20"/>
        </w:rPr>
        <w:t>, Spółka będzie miała prawo naliczenia Gminie odsetek ustawowych za opóźnienie.</w:t>
      </w:r>
      <w:r w:rsidR="0001348C" w:rsidRPr="00AD019C">
        <w:rPr>
          <w:rFonts w:cs="Calibri"/>
          <w:sz w:val="20"/>
          <w:szCs w:val="20"/>
        </w:rPr>
        <w:t xml:space="preserve"> </w:t>
      </w:r>
      <w:r w:rsidR="00493F98" w:rsidRPr="00AD019C">
        <w:rPr>
          <w:rFonts w:cs="Calibri"/>
          <w:sz w:val="20"/>
          <w:szCs w:val="20"/>
        </w:rPr>
        <w:t>Powyższe nie ogranicza innych uprawnień przysługujących Spółce na gruncie Umowy.</w:t>
      </w:r>
    </w:p>
    <w:p w:rsidR="00AB3226" w:rsidRDefault="00AB3226" w:rsidP="003513CF">
      <w:pPr>
        <w:pStyle w:val="Akapitzlist"/>
        <w:numPr>
          <w:ilvl w:val="0"/>
          <w:numId w:val="55"/>
        </w:numPr>
        <w:shd w:val="clear" w:color="auto" w:fill="FFFFFF"/>
        <w:spacing w:after="0"/>
        <w:ind w:left="426" w:hanging="426"/>
        <w:jc w:val="both"/>
        <w:rPr>
          <w:rFonts w:cs="Calibri"/>
          <w:sz w:val="20"/>
          <w:szCs w:val="20"/>
        </w:rPr>
      </w:pPr>
      <w:r w:rsidRPr="00AB3226">
        <w:rPr>
          <w:rFonts w:cs="Calibri"/>
          <w:sz w:val="20"/>
          <w:szCs w:val="20"/>
        </w:rPr>
        <w:t xml:space="preserve">W </w:t>
      </w:r>
      <w:r w:rsidR="001067C6" w:rsidRPr="00AB3226">
        <w:rPr>
          <w:rFonts w:cs="Calibri"/>
          <w:sz w:val="20"/>
          <w:szCs w:val="20"/>
        </w:rPr>
        <w:t xml:space="preserve">przypadku, gdy Spółka będzie zobowiązana w związku z wykonywaniem </w:t>
      </w:r>
      <w:r w:rsidR="00A64AFE" w:rsidRPr="00AB3226">
        <w:rPr>
          <w:rFonts w:cs="Calibri"/>
          <w:sz w:val="20"/>
          <w:szCs w:val="20"/>
        </w:rPr>
        <w:t xml:space="preserve">UOIG </w:t>
      </w:r>
      <w:r w:rsidR="001067C6" w:rsidRPr="00AB3226">
        <w:rPr>
          <w:rFonts w:cs="Calibri"/>
          <w:sz w:val="20"/>
          <w:szCs w:val="20"/>
        </w:rPr>
        <w:t xml:space="preserve"> objętych Umową do poniesienia</w:t>
      </w:r>
      <w:r w:rsidR="001969FB" w:rsidRPr="00AB3226">
        <w:rPr>
          <w:rFonts w:cs="Calibri"/>
          <w:sz w:val="20"/>
          <w:szCs w:val="20"/>
        </w:rPr>
        <w:t xml:space="preserve"> </w:t>
      </w:r>
      <w:r w:rsidR="00A64AFE" w:rsidRPr="00AB3226">
        <w:rPr>
          <w:rFonts w:cs="Calibri"/>
          <w:sz w:val="20"/>
          <w:szCs w:val="20"/>
        </w:rPr>
        <w:t>U</w:t>
      </w:r>
      <w:r w:rsidR="001067C6" w:rsidRPr="00AB3226">
        <w:rPr>
          <w:rFonts w:cs="Calibri"/>
          <w:sz w:val="20"/>
          <w:szCs w:val="20"/>
        </w:rPr>
        <w:t xml:space="preserve">zasadnionych </w:t>
      </w:r>
      <w:r w:rsidR="00A64AFE" w:rsidRPr="00AB3226">
        <w:rPr>
          <w:rFonts w:cs="Calibri"/>
          <w:sz w:val="20"/>
          <w:szCs w:val="20"/>
        </w:rPr>
        <w:t>K</w:t>
      </w:r>
      <w:r w:rsidR="001067C6" w:rsidRPr="00AB3226">
        <w:rPr>
          <w:rFonts w:cs="Calibri"/>
          <w:sz w:val="20"/>
          <w:szCs w:val="20"/>
        </w:rPr>
        <w:t xml:space="preserve">osztów nieujętych w kalkulacji, Strony </w:t>
      </w:r>
      <w:r w:rsidR="001067C6" w:rsidRPr="00AB3226">
        <w:rPr>
          <w:sz w:val="20"/>
        </w:rPr>
        <w:t>mogą</w:t>
      </w:r>
      <w:r w:rsidR="001067C6" w:rsidRPr="00AB3226">
        <w:rPr>
          <w:rFonts w:cs="Calibri"/>
          <w:sz w:val="20"/>
          <w:szCs w:val="20"/>
        </w:rPr>
        <w:t xml:space="preserve"> zawrzeć aneks do Umowy ujmujący dodatkowe uzasadnione pozycje </w:t>
      </w:r>
      <w:r w:rsidR="00AE3345" w:rsidRPr="00AB3226">
        <w:rPr>
          <w:rFonts w:cs="Calibri"/>
          <w:sz w:val="20"/>
          <w:szCs w:val="20"/>
        </w:rPr>
        <w:t xml:space="preserve">w </w:t>
      </w:r>
      <w:r w:rsidR="001067C6" w:rsidRPr="00AB3226">
        <w:rPr>
          <w:rFonts w:cs="Calibri"/>
          <w:sz w:val="20"/>
          <w:szCs w:val="20"/>
        </w:rPr>
        <w:t xml:space="preserve">kalkulacji </w:t>
      </w:r>
      <w:r w:rsidR="00115BA5" w:rsidRPr="00AB3226">
        <w:rPr>
          <w:rFonts w:cs="Calibri"/>
          <w:sz w:val="20"/>
          <w:szCs w:val="20"/>
        </w:rPr>
        <w:t xml:space="preserve">wysokości </w:t>
      </w:r>
      <w:r w:rsidR="00BB00F2" w:rsidRPr="00AB3226">
        <w:rPr>
          <w:rFonts w:cs="Calibri"/>
          <w:sz w:val="20"/>
          <w:szCs w:val="20"/>
        </w:rPr>
        <w:t>Rekompensaty</w:t>
      </w:r>
      <w:r w:rsidR="001C595D" w:rsidRPr="00AB3226">
        <w:rPr>
          <w:rFonts w:cs="Calibri"/>
          <w:sz w:val="20"/>
          <w:szCs w:val="20"/>
        </w:rPr>
        <w:t xml:space="preserve"> Umownej</w:t>
      </w:r>
      <w:r w:rsidR="001067C6" w:rsidRPr="00AB3226">
        <w:rPr>
          <w:rFonts w:cs="Calibri"/>
          <w:sz w:val="20"/>
          <w:szCs w:val="20"/>
        </w:rPr>
        <w:t>.</w:t>
      </w:r>
      <w:r w:rsidR="00494302" w:rsidRPr="00AB3226">
        <w:rPr>
          <w:rFonts w:cs="Calibri"/>
          <w:sz w:val="20"/>
          <w:szCs w:val="20"/>
        </w:rPr>
        <w:t xml:space="preserve"> </w:t>
      </w:r>
      <w:r w:rsidR="006446C3" w:rsidRPr="00AB3226">
        <w:rPr>
          <w:rFonts w:cs="Calibri"/>
          <w:sz w:val="20"/>
          <w:szCs w:val="20"/>
        </w:rPr>
        <w:t>W przypadku braku zawarcia aneksu zastosowanie znajdą postanowienia § 8 ust. 9</w:t>
      </w:r>
      <w:r w:rsidR="00FD736F">
        <w:rPr>
          <w:rFonts w:cs="Calibri"/>
          <w:sz w:val="20"/>
          <w:szCs w:val="20"/>
        </w:rPr>
        <w:t xml:space="preserve"> Umowy</w:t>
      </w:r>
      <w:r>
        <w:rPr>
          <w:rFonts w:cs="Calibri"/>
          <w:sz w:val="20"/>
          <w:szCs w:val="20"/>
        </w:rPr>
        <w:t xml:space="preserve">. </w:t>
      </w:r>
    </w:p>
    <w:p w:rsidR="00494888" w:rsidRPr="0020507D" w:rsidRDefault="00494888" w:rsidP="00494888">
      <w:pPr>
        <w:pStyle w:val="Akapitzlist"/>
        <w:numPr>
          <w:ilvl w:val="0"/>
          <w:numId w:val="55"/>
        </w:numPr>
        <w:shd w:val="clear" w:color="auto" w:fill="FFFFFF"/>
        <w:spacing w:after="0"/>
        <w:ind w:left="426" w:hanging="426"/>
        <w:jc w:val="both"/>
        <w:rPr>
          <w:rFonts w:cs="Calibri"/>
          <w:color w:val="000000" w:themeColor="text1"/>
          <w:sz w:val="20"/>
          <w:szCs w:val="20"/>
        </w:rPr>
      </w:pPr>
      <w:r w:rsidRPr="00AB3226">
        <w:rPr>
          <w:rFonts w:cs="Calibri"/>
          <w:sz w:val="20"/>
          <w:szCs w:val="20"/>
        </w:rPr>
        <w:t xml:space="preserve">Środki finansowe na realizację umowy w 2022 roku zostały ujęte w planie finansowym Urzędu Miasta Krakowa w kwocie </w:t>
      </w:r>
      <w:r>
        <w:rPr>
          <w:rFonts w:cs="Calibri"/>
          <w:sz w:val="20"/>
          <w:szCs w:val="20"/>
        </w:rPr>
        <w:t>20 000 000</w:t>
      </w:r>
      <w:r w:rsidRPr="00AB3226">
        <w:rPr>
          <w:rFonts w:cs="Calibri"/>
          <w:sz w:val="20"/>
          <w:szCs w:val="20"/>
        </w:rPr>
        <w:t xml:space="preserve"> złot</w:t>
      </w:r>
      <w:r>
        <w:rPr>
          <w:rFonts w:cs="Calibri"/>
          <w:sz w:val="20"/>
          <w:szCs w:val="20"/>
        </w:rPr>
        <w:t>ych</w:t>
      </w:r>
      <w:r w:rsidRPr="00AB3226">
        <w:rPr>
          <w:rFonts w:cs="Calibri"/>
          <w:sz w:val="20"/>
          <w:szCs w:val="20"/>
        </w:rPr>
        <w:t xml:space="preserve"> (słownie: </w:t>
      </w:r>
      <w:r>
        <w:rPr>
          <w:rFonts w:cs="Calibri"/>
          <w:sz w:val="20"/>
          <w:szCs w:val="20"/>
        </w:rPr>
        <w:t xml:space="preserve">dwadzieścia milionów złotych </w:t>
      </w:r>
      <w:r w:rsidRPr="00AB3226">
        <w:rPr>
          <w:rFonts w:cs="Calibri"/>
          <w:sz w:val="20"/>
          <w:szCs w:val="20"/>
        </w:rPr>
        <w:t xml:space="preserve">00/100) w </w:t>
      </w:r>
      <w:r>
        <w:rPr>
          <w:rFonts w:cs="Calibri"/>
          <w:sz w:val="20"/>
          <w:szCs w:val="20"/>
        </w:rPr>
        <w:t>d</w:t>
      </w:r>
      <w:r w:rsidRPr="00AB3226">
        <w:rPr>
          <w:rFonts w:cs="Calibri"/>
          <w:sz w:val="20"/>
          <w:szCs w:val="20"/>
        </w:rPr>
        <w:t>zia</w:t>
      </w:r>
      <w:r>
        <w:rPr>
          <w:rFonts w:cs="Calibri"/>
          <w:sz w:val="20"/>
          <w:szCs w:val="20"/>
        </w:rPr>
        <w:t>le</w:t>
      </w:r>
      <w:r w:rsidRPr="00AB3226">
        <w:rPr>
          <w:rFonts w:cs="Calibri"/>
          <w:sz w:val="20"/>
          <w:szCs w:val="20"/>
        </w:rPr>
        <w:t xml:space="preserve"> 750, </w:t>
      </w:r>
      <w:r>
        <w:rPr>
          <w:rFonts w:cs="Calibri"/>
          <w:sz w:val="20"/>
          <w:szCs w:val="20"/>
        </w:rPr>
        <w:t>r</w:t>
      </w:r>
      <w:r w:rsidRPr="00AB3226">
        <w:rPr>
          <w:rFonts w:cs="Calibri"/>
          <w:sz w:val="20"/>
          <w:szCs w:val="20"/>
        </w:rPr>
        <w:t xml:space="preserve">ozdział </w:t>
      </w:r>
      <w:r>
        <w:rPr>
          <w:rFonts w:cs="Calibri"/>
          <w:sz w:val="20"/>
          <w:szCs w:val="20"/>
        </w:rPr>
        <w:t>75075</w:t>
      </w:r>
      <w:r w:rsidRPr="00AB3226">
        <w:rPr>
          <w:rFonts w:cs="Calibri"/>
          <w:sz w:val="20"/>
          <w:szCs w:val="20"/>
        </w:rPr>
        <w:t xml:space="preserve">, § </w:t>
      </w:r>
      <w:r>
        <w:rPr>
          <w:rFonts w:cs="Calibri"/>
          <w:sz w:val="20"/>
          <w:szCs w:val="20"/>
        </w:rPr>
        <w:t>4300</w:t>
      </w:r>
      <w:r w:rsidRPr="00AB3226">
        <w:rPr>
          <w:rFonts w:cs="Calibri"/>
          <w:sz w:val="20"/>
          <w:szCs w:val="20"/>
        </w:rPr>
        <w:t>, w zadaniu budżetowym o nazwie</w:t>
      </w:r>
      <w:r>
        <w:rPr>
          <w:rFonts w:cs="Calibri"/>
          <w:sz w:val="20"/>
          <w:szCs w:val="20"/>
        </w:rPr>
        <w:t>: KD/PIK Prowadzenie Instytucji Kultury,</w:t>
      </w:r>
      <w:r w:rsidRPr="00AB3226">
        <w:rPr>
          <w:rFonts w:cs="Calibri"/>
          <w:sz w:val="20"/>
          <w:szCs w:val="20"/>
        </w:rPr>
        <w:t xml:space="preserve"> nazwa działania zadania budżetowego</w:t>
      </w:r>
      <w:r>
        <w:rPr>
          <w:rFonts w:cs="Calibri"/>
          <w:sz w:val="20"/>
          <w:szCs w:val="20"/>
        </w:rPr>
        <w:t>:</w:t>
      </w:r>
      <w:r w:rsidRPr="00AB3226">
        <w:rPr>
          <w:rFonts w:cs="Calibri"/>
          <w:sz w:val="20"/>
          <w:szCs w:val="20"/>
        </w:rPr>
        <w:t xml:space="preserve"> </w:t>
      </w:r>
      <w:r>
        <w:rPr>
          <w:rFonts w:cs="Calibri"/>
          <w:sz w:val="20"/>
          <w:szCs w:val="20"/>
        </w:rPr>
        <w:t xml:space="preserve">PIK/10 Nadzór nad Miejskimi Spółkami, </w:t>
      </w:r>
      <w:r w:rsidRPr="00AB3226">
        <w:rPr>
          <w:rFonts w:cs="Calibri"/>
          <w:sz w:val="20"/>
          <w:szCs w:val="20"/>
        </w:rPr>
        <w:t xml:space="preserve">kategoria zadania GWSMK oraz w </w:t>
      </w:r>
      <w:r w:rsidRPr="0020507D">
        <w:rPr>
          <w:rFonts w:cs="Calibri"/>
          <w:color w:val="000000" w:themeColor="text1"/>
          <w:sz w:val="20"/>
          <w:szCs w:val="20"/>
        </w:rPr>
        <w:t xml:space="preserve">kwocie 20 000 000 (słownie: dwadzieścia milionów 00/100) złotych w zadaniu budżetowym o nazwie ,,Zakup i obejmowanie akcji oraz wnoszenie wkładów do spółek prawa handlowego”, w dziale 750, rozdział 75075, § 6030, numer działania zadania budżetowego NW/MAS/07, nazwa działania zadania budżetowego ,,Dokapitalizowanie KRAKÓW5020 sp. z o.o.”, kategoria zadania GWSMK. </w:t>
      </w:r>
    </w:p>
    <w:p w:rsidR="001067C6" w:rsidRPr="005E6D67" w:rsidRDefault="008E5691" w:rsidP="005E6D67">
      <w:pPr>
        <w:pStyle w:val="Akapitzlist"/>
        <w:numPr>
          <w:ilvl w:val="0"/>
          <w:numId w:val="55"/>
        </w:numPr>
        <w:shd w:val="clear" w:color="auto" w:fill="FFFFFF"/>
        <w:spacing w:after="0"/>
        <w:ind w:left="426" w:hanging="426"/>
        <w:jc w:val="both"/>
        <w:rPr>
          <w:rFonts w:cs="Calibri"/>
          <w:sz w:val="20"/>
          <w:szCs w:val="20"/>
        </w:rPr>
      </w:pPr>
      <w:r w:rsidRPr="005E6D67">
        <w:rPr>
          <w:rFonts w:cs="Calibri"/>
          <w:sz w:val="20"/>
          <w:szCs w:val="20"/>
        </w:rPr>
        <w:t xml:space="preserve">Jeżeli uzasadnione wydatki </w:t>
      </w:r>
      <w:r w:rsidRPr="005E6D67">
        <w:rPr>
          <w:sz w:val="20"/>
        </w:rPr>
        <w:t>faktycznie poniesione</w:t>
      </w:r>
      <w:r w:rsidRPr="005E6D67">
        <w:rPr>
          <w:rFonts w:cs="Calibri"/>
          <w:sz w:val="20"/>
          <w:szCs w:val="20"/>
        </w:rPr>
        <w:t xml:space="preserve"> przez Spółkę w związku z wykonywaniem powierzonych Umową </w:t>
      </w:r>
      <w:r w:rsidR="00A64AFE" w:rsidRPr="005E6D67">
        <w:rPr>
          <w:rFonts w:cs="Calibri"/>
          <w:sz w:val="20"/>
          <w:szCs w:val="20"/>
        </w:rPr>
        <w:t xml:space="preserve">UOIG </w:t>
      </w:r>
      <w:r w:rsidR="00D55694" w:rsidRPr="005E6D67">
        <w:rPr>
          <w:rFonts w:cs="Calibri"/>
          <w:sz w:val="20"/>
          <w:szCs w:val="20"/>
        </w:rPr>
        <w:t xml:space="preserve"> </w:t>
      </w:r>
      <w:r w:rsidRPr="005E6D67">
        <w:rPr>
          <w:sz w:val="20"/>
        </w:rPr>
        <w:t xml:space="preserve">przekroczą wysokość </w:t>
      </w:r>
      <w:r w:rsidR="00AE3345" w:rsidRPr="005E6D67">
        <w:rPr>
          <w:sz w:val="20"/>
        </w:rPr>
        <w:t>Rekomp</w:t>
      </w:r>
      <w:r w:rsidR="00DA0A5B" w:rsidRPr="005E6D67">
        <w:rPr>
          <w:sz w:val="20"/>
        </w:rPr>
        <w:t>e</w:t>
      </w:r>
      <w:r w:rsidR="00AE3345" w:rsidRPr="005E6D67">
        <w:rPr>
          <w:sz w:val="20"/>
        </w:rPr>
        <w:t>nsaty</w:t>
      </w:r>
      <w:r w:rsidR="008834CA" w:rsidRPr="005E6D67">
        <w:rPr>
          <w:sz w:val="20"/>
        </w:rPr>
        <w:t xml:space="preserve"> </w:t>
      </w:r>
      <w:r w:rsidR="001C595D" w:rsidRPr="005E6D67">
        <w:rPr>
          <w:sz w:val="20"/>
        </w:rPr>
        <w:t xml:space="preserve">Umownej </w:t>
      </w:r>
      <w:r w:rsidRPr="005E6D67">
        <w:rPr>
          <w:sz w:val="20"/>
        </w:rPr>
        <w:t>określoną w kalkulacji, Spółka poinformuje Gminę o</w:t>
      </w:r>
      <w:r w:rsidR="0029091F" w:rsidRPr="005E6D67">
        <w:rPr>
          <w:sz w:val="20"/>
        </w:rPr>
        <w:t> </w:t>
      </w:r>
      <w:r w:rsidRPr="005E6D67">
        <w:rPr>
          <w:sz w:val="20"/>
        </w:rPr>
        <w:t>ryzyku pr</w:t>
      </w:r>
      <w:r w:rsidRPr="005E6D67">
        <w:rPr>
          <w:rFonts w:cs="Calibri"/>
          <w:sz w:val="20"/>
          <w:szCs w:val="20"/>
        </w:rPr>
        <w:t xml:space="preserve">zekroczenia wysokości zaplanowanych kwot wydatków oraz określi wysokość nadwyżki wydatków faktycznie poniesionych nad planowanymi. Ustalenia </w:t>
      </w:r>
      <w:r w:rsidR="00CC68F7" w:rsidRPr="005E6D67">
        <w:rPr>
          <w:rFonts w:cs="Calibri"/>
          <w:sz w:val="20"/>
          <w:szCs w:val="20"/>
        </w:rPr>
        <w:t xml:space="preserve">Stron </w:t>
      </w:r>
      <w:r w:rsidRPr="005E6D67">
        <w:rPr>
          <w:rFonts w:cs="Calibri"/>
          <w:sz w:val="20"/>
          <w:szCs w:val="20"/>
        </w:rPr>
        <w:t xml:space="preserve">w tym zakresie wymagają </w:t>
      </w:r>
      <w:r w:rsidRPr="005E6D67">
        <w:rPr>
          <w:rFonts w:cs="Calibri"/>
          <w:sz w:val="20"/>
          <w:szCs w:val="20"/>
        </w:rPr>
        <w:lastRenderedPageBreak/>
        <w:t xml:space="preserve">potwierdzenia aneksem do Umowy </w:t>
      </w:r>
      <w:r w:rsidR="00F56A2C" w:rsidRPr="005E6D67">
        <w:rPr>
          <w:rFonts w:cs="Calibri"/>
          <w:sz w:val="20"/>
          <w:szCs w:val="20"/>
        </w:rPr>
        <w:t>w zakresie</w:t>
      </w:r>
      <w:r w:rsidR="00F44D66" w:rsidRPr="005E6D67">
        <w:rPr>
          <w:rFonts w:cs="Calibri"/>
          <w:sz w:val="20"/>
          <w:szCs w:val="20"/>
        </w:rPr>
        <w:t xml:space="preserve"> </w:t>
      </w:r>
      <w:r w:rsidRPr="005E6D67">
        <w:rPr>
          <w:rFonts w:cs="Calibri"/>
          <w:sz w:val="20"/>
          <w:szCs w:val="20"/>
        </w:rPr>
        <w:t xml:space="preserve">Załącznika nr </w:t>
      </w:r>
      <w:r w:rsidR="00793AAE" w:rsidRPr="005E6D67">
        <w:rPr>
          <w:rFonts w:cs="Calibri"/>
          <w:sz w:val="20"/>
          <w:szCs w:val="20"/>
        </w:rPr>
        <w:t>2</w:t>
      </w:r>
      <w:r w:rsidR="00CC68F7" w:rsidRPr="005E6D67">
        <w:rPr>
          <w:rFonts w:cs="Calibri"/>
          <w:sz w:val="20"/>
          <w:szCs w:val="20"/>
        </w:rPr>
        <w:t xml:space="preserve"> </w:t>
      </w:r>
      <w:r w:rsidRPr="005E6D67">
        <w:rPr>
          <w:rFonts w:cs="Calibri"/>
          <w:sz w:val="20"/>
          <w:szCs w:val="20"/>
        </w:rPr>
        <w:t xml:space="preserve">do Umowy. W przypadku zawarcia wskazanego wyżej aneksu Gmina zobowiązana będzie do podjęcia działań mających na celu dokonanie odpowiednich zmian w budżecie i w konsekwencji dokonania w tym zakresie wpłaty z tytułu uzupełniającej Rekompensaty w taki sposób, aby Spółka zachowała prawidłową strukturę kapitałową i płynność finansową. W przypadku niedokonania odpowiednich zmian w budżecie i </w:t>
      </w:r>
      <w:r w:rsidR="005A7174" w:rsidRPr="005E6D67">
        <w:rPr>
          <w:rFonts w:cs="Calibri"/>
          <w:sz w:val="20"/>
          <w:szCs w:val="20"/>
        </w:rPr>
        <w:t xml:space="preserve">niezabezpieczenia </w:t>
      </w:r>
      <w:r w:rsidRPr="005E6D67">
        <w:rPr>
          <w:rFonts w:cs="Calibri"/>
          <w:sz w:val="20"/>
          <w:szCs w:val="20"/>
        </w:rPr>
        <w:t xml:space="preserve">środków finansowych odpowiadających </w:t>
      </w:r>
      <w:r w:rsidRPr="005E6D67">
        <w:rPr>
          <w:sz w:val="20"/>
        </w:rPr>
        <w:t>faktycznie poniesionym</w:t>
      </w:r>
      <w:r w:rsidRPr="005E6D67">
        <w:rPr>
          <w:rFonts w:cs="Calibri"/>
          <w:sz w:val="20"/>
          <w:szCs w:val="20"/>
        </w:rPr>
        <w:t xml:space="preserve"> wydatkom, Spółka może ograniczyć zakres wykonywanych </w:t>
      </w:r>
      <w:r w:rsidR="00D8245A" w:rsidRPr="005E6D67">
        <w:rPr>
          <w:rFonts w:cs="Calibri"/>
          <w:sz w:val="20"/>
          <w:szCs w:val="20"/>
        </w:rPr>
        <w:t>Z</w:t>
      </w:r>
      <w:r w:rsidRPr="005E6D67">
        <w:rPr>
          <w:rFonts w:cs="Calibri"/>
          <w:sz w:val="20"/>
          <w:szCs w:val="20"/>
        </w:rPr>
        <w:t xml:space="preserve">adań lub może ograniczyć standard wykonania, adekwatnie do faktycznie otrzymanych od Gminy środków finansowych. W takim wypadku, w powyższym zakresie Gminie nie przysługują uprawnienia określone w § </w:t>
      </w:r>
      <w:r w:rsidR="0001348C" w:rsidRPr="005E6D67">
        <w:rPr>
          <w:rFonts w:cs="Calibri"/>
          <w:sz w:val="20"/>
          <w:szCs w:val="20"/>
        </w:rPr>
        <w:t xml:space="preserve">8 </w:t>
      </w:r>
      <w:r w:rsidRPr="005E6D67">
        <w:rPr>
          <w:rFonts w:cs="Calibri"/>
          <w:sz w:val="20"/>
          <w:szCs w:val="20"/>
        </w:rPr>
        <w:t xml:space="preserve">i § </w:t>
      </w:r>
      <w:r w:rsidR="0001348C" w:rsidRPr="005E6D67">
        <w:rPr>
          <w:rFonts w:cs="Calibri"/>
          <w:sz w:val="20"/>
          <w:szCs w:val="20"/>
        </w:rPr>
        <w:t xml:space="preserve">9 </w:t>
      </w:r>
      <w:r w:rsidRPr="005E6D67">
        <w:rPr>
          <w:rFonts w:cs="Calibri"/>
          <w:sz w:val="20"/>
          <w:szCs w:val="20"/>
        </w:rPr>
        <w:t xml:space="preserve">Umowy. </w:t>
      </w:r>
    </w:p>
    <w:p w:rsidR="0045005F" w:rsidRPr="00AD019C" w:rsidRDefault="0045005F" w:rsidP="00C4385B">
      <w:pPr>
        <w:pStyle w:val="Akapitzlist"/>
        <w:spacing w:after="0"/>
        <w:ind w:left="774"/>
        <w:jc w:val="both"/>
        <w:rPr>
          <w:rFonts w:cs="Calibri"/>
          <w:sz w:val="20"/>
          <w:szCs w:val="20"/>
        </w:rPr>
      </w:pPr>
    </w:p>
    <w:p w:rsidR="005B6965" w:rsidRPr="00AD019C" w:rsidRDefault="005B6965" w:rsidP="005A407B">
      <w:pPr>
        <w:pStyle w:val="Akapitzlist"/>
        <w:shd w:val="clear" w:color="auto" w:fill="FFFFFF"/>
        <w:spacing w:after="0"/>
        <w:ind w:left="0" w:right="-28"/>
        <w:jc w:val="center"/>
        <w:rPr>
          <w:rFonts w:cs="Calibri"/>
          <w:b/>
          <w:sz w:val="20"/>
          <w:szCs w:val="20"/>
        </w:rPr>
      </w:pPr>
      <w:r w:rsidRPr="00AD019C">
        <w:rPr>
          <w:rFonts w:cs="Calibri"/>
          <w:b/>
          <w:sz w:val="20"/>
          <w:szCs w:val="20"/>
        </w:rPr>
        <w:t xml:space="preserve">§ </w:t>
      </w:r>
      <w:r w:rsidR="00B33A8F" w:rsidRPr="00AD019C">
        <w:rPr>
          <w:rFonts w:cs="Calibri"/>
          <w:b/>
          <w:sz w:val="20"/>
          <w:szCs w:val="20"/>
        </w:rPr>
        <w:t>8</w:t>
      </w:r>
    </w:p>
    <w:p w:rsidR="0045005F" w:rsidRPr="00AD019C" w:rsidRDefault="005B6965" w:rsidP="005A407B">
      <w:pPr>
        <w:pStyle w:val="Akapitzlist"/>
        <w:shd w:val="clear" w:color="auto" w:fill="FFFFFF"/>
        <w:spacing w:after="0"/>
        <w:ind w:left="0" w:right="-28"/>
        <w:jc w:val="center"/>
        <w:rPr>
          <w:rFonts w:cs="Calibri"/>
          <w:b/>
          <w:sz w:val="20"/>
          <w:szCs w:val="20"/>
        </w:rPr>
      </w:pPr>
      <w:r w:rsidRPr="00AD019C">
        <w:rPr>
          <w:rFonts w:cs="Calibri"/>
          <w:b/>
          <w:sz w:val="20"/>
          <w:szCs w:val="20"/>
        </w:rPr>
        <w:t>Proporcjonalność Rekompensaty</w:t>
      </w:r>
    </w:p>
    <w:p w:rsidR="0045005F" w:rsidRPr="00AD019C" w:rsidRDefault="0045005F" w:rsidP="00A51FB8">
      <w:pPr>
        <w:pStyle w:val="Akapitzlist"/>
        <w:numPr>
          <w:ilvl w:val="0"/>
          <w:numId w:val="23"/>
        </w:numPr>
        <w:spacing w:after="0"/>
        <w:ind w:left="426" w:hanging="426"/>
        <w:jc w:val="both"/>
        <w:rPr>
          <w:rFonts w:cs="Calibri"/>
          <w:sz w:val="20"/>
          <w:szCs w:val="20"/>
        </w:rPr>
      </w:pPr>
      <w:r w:rsidRPr="00AD019C">
        <w:rPr>
          <w:rFonts w:cs="Calibri"/>
          <w:sz w:val="20"/>
          <w:szCs w:val="20"/>
        </w:rPr>
        <w:t xml:space="preserve">Monitoring wysokości Rekompensaty realizowany jest w celu zapewnienia, iż przysporzenia dokonywane na rzecz </w:t>
      </w:r>
      <w:r w:rsidR="005B6965" w:rsidRPr="00AD019C">
        <w:rPr>
          <w:rFonts w:cs="Calibri"/>
          <w:sz w:val="20"/>
          <w:szCs w:val="20"/>
        </w:rPr>
        <w:t>Spółki</w:t>
      </w:r>
      <w:r w:rsidRPr="00AD019C">
        <w:rPr>
          <w:rFonts w:cs="Calibri"/>
          <w:sz w:val="20"/>
          <w:szCs w:val="20"/>
        </w:rPr>
        <w:t xml:space="preserve"> przez </w:t>
      </w:r>
      <w:r w:rsidR="005B6965" w:rsidRPr="00AD019C">
        <w:rPr>
          <w:rFonts w:cs="Calibri"/>
          <w:sz w:val="20"/>
          <w:szCs w:val="20"/>
        </w:rPr>
        <w:t>Gminę</w:t>
      </w:r>
      <w:r w:rsidRPr="00AD019C">
        <w:rPr>
          <w:rFonts w:cs="Calibri"/>
          <w:sz w:val="20"/>
          <w:szCs w:val="20"/>
        </w:rPr>
        <w:t xml:space="preserve"> lub z innych źródeł, a mające na celu pokrycie Uzasadnionych Kosztów i</w:t>
      </w:r>
      <w:r w:rsidR="005A7174" w:rsidRPr="00AD019C">
        <w:rPr>
          <w:rFonts w:cs="Calibri"/>
          <w:sz w:val="20"/>
          <w:szCs w:val="20"/>
        </w:rPr>
        <w:t> </w:t>
      </w:r>
      <w:r w:rsidRPr="00AD019C">
        <w:rPr>
          <w:rFonts w:cs="Calibri"/>
          <w:sz w:val="20"/>
          <w:szCs w:val="20"/>
        </w:rPr>
        <w:t xml:space="preserve">zrealizowanie Rozsądnego Zysku, są zgodne z Decyzją </w:t>
      </w:r>
      <w:r w:rsidR="00537347" w:rsidRPr="00AD019C">
        <w:rPr>
          <w:rFonts w:cs="Calibri"/>
          <w:sz w:val="20"/>
          <w:szCs w:val="20"/>
        </w:rPr>
        <w:t>2012/21/UE</w:t>
      </w:r>
      <w:r w:rsidRPr="00AD019C">
        <w:rPr>
          <w:rFonts w:cs="Calibri"/>
          <w:sz w:val="20"/>
          <w:szCs w:val="20"/>
        </w:rPr>
        <w:t>. Na te potrzeby analizowana jest proporcjonalność Rekompensaty.</w:t>
      </w:r>
    </w:p>
    <w:p w:rsidR="0045005F" w:rsidRPr="00AD019C" w:rsidRDefault="0045005F" w:rsidP="00A51FB8">
      <w:pPr>
        <w:pStyle w:val="Akapitzlist"/>
        <w:numPr>
          <w:ilvl w:val="0"/>
          <w:numId w:val="23"/>
        </w:numPr>
        <w:spacing w:after="0"/>
        <w:ind w:left="426" w:hanging="426"/>
        <w:jc w:val="both"/>
        <w:rPr>
          <w:rFonts w:cs="Calibri"/>
          <w:sz w:val="20"/>
          <w:szCs w:val="20"/>
        </w:rPr>
      </w:pPr>
      <w:r w:rsidRPr="00AD019C">
        <w:rPr>
          <w:rFonts w:cs="Calibri"/>
          <w:sz w:val="20"/>
          <w:szCs w:val="20"/>
        </w:rPr>
        <w:t>Rekompensatę uznaje się za proporcjonalną, jeżeli nie stwierdzono:</w:t>
      </w:r>
    </w:p>
    <w:p w:rsidR="0045005F" w:rsidRPr="00AD019C" w:rsidRDefault="0045005F" w:rsidP="00A51FB8">
      <w:pPr>
        <w:pStyle w:val="Akapitzlist"/>
        <w:numPr>
          <w:ilvl w:val="0"/>
          <w:numId w:val="24"/>
        </w:numPr>
        <w:spacing w:after="0"/>
        <w:ind w:left="1134" w:hanging="425"/>
        <w:jc w:val="both"/>
        <w:rPr>
          <w:rFonts w:cs="Calibri"/>
          <w:sz w:val="20"/>
          <w:szCs w:val="20"/>
        </w:rPr>
      </w:pPr>
      <w:r w:rsidRPr="00AD019C">
        <w:rPr>
          <w:rFonts w:cs="Calibri"/>
          <w:sz w:val="20"/>
          <w:szCs w:val="20"/>
        </w:rPr>
        <w:t>Nadwyżki Rekompensaty,</w:t>
      </w:r>
    </w:p>
    <w:p w:rsidR="0045005F" w:rsidRPr="00AD019C" w:rsidRDefault="0045005F" w:rsidP="00A51FB8">
      <w:pPr>
        <w:pStyle w:val="Akapitzlist"/>
        <w:numPr>
          <w:ilvl w:val="0"/>
          <w:numId w:val="24"/>
        </w:numPr>
        <w:spacing w:after="0"/>
        <w:ind w:left="1134" w:hanging="425"/>
        <w:jc w:val="both"/>
        <w:rPr>
          <w:rFonts w:cs="Calibri"/>
          <w:sz w:val="20"/>
          <w:szCs w:val="20"/>
        </w:rPr>
      </w:pPr>
      <w:r w:rsidRPr="00AD019C">
        <w:rPr>
          <w:rFonts w:cs="Calibri"/>
          <w:sz w:val="20"/>
          <w:szCs w:val="20"/>
        </w:rPr>
        <w:t>Niedoboru Rekompensaty.</w:t>
      </w:r>
    </w:p>
    <w:p w:rsidR="0045005F" w:rsidRPr="00AD019C" w:rsidRDefault="0045005F" w:rsidP="00A51FB8">
      <w:pPr>
        <w:pStyle w:val="Akapitzlist"/>
        <w:numPr>
          <w:ilvl w:val="0"/>
          <w:numId w:val="23"/>
        </w:numPr>
        <w:spacing w:after="0"/>
        <w:ind w:left="426" w:hanging="426"/>
        <w:jc w:val="both"/>
        <w:rPr>
          <w:rFonts w:cs="Calibri"/>
          <w:sz w:val="20"/>
          <w:szCs w:val="20"/>
        </w:rPr>
      </w:pPr>
      <w:r w:rsidRPr="00AD019C">
        <w:rPr>
          <w:rFonts w:cs="Calibri"/>
          <w:sz w:val="20"/>
          <w:szCs w:val="20"/>
        </w:rPr>
        <w:t xml:space="preserve">Proporcjonalność Rekompensaty ocenia się na podstawie Rozliczenia Całkowitego, </w:t>
      </w:r>
      <w:r w:rsidR="003D1848" w:rsidRPr="00AD019C">
        <w:rPr>
          <w:rFonts w:cs="Calibri"/>
          <w:sz w:val="20"/>
          <w:szCs w:val="20"/>
        </w:rPr>
        <w:t>przedłożonego</w:t>
      </w:r>
      <w:r w:rsidRPr="00AD019C">
        <w:rPr>
          <w:rFonts w:cs="Calibri"/>
          <w:sz w:val="20"/>
          <w:szCs w:val="20"/>
        </w:rPr>
        <w:t xml:space="preserve"> </w:t>
      </w:r>
      <w:r w:rsidR="003D1848" w:rsidRPr="00AD019C">
        <w:rPr>
          <w:rFonts w:cs="Calibri"/>
          <w:sz w:val="20"/>
          <w:szCs w:val="20"/>
        </w:rPr>
        <w:t>Gminie</w:t>
      </w:r>
      <w:r w:rsidRPr="00AD019C">
        <w:rPr>
          <w:rFonts w:cs="Calibri"/>
          <w:sz w:val="20"/>
          <w:szCs w:val="20"/>
        </w:rPr>
        <w:t xml:space="preserve"> do</w:t>
      </w:r>
      <w:r w:rsidR="00A7451D" w:rsidRPr="00AD019C">
        <w:rPr>
          <w:rFonts w:cs="Calibri"/>
          <w:sz w:val="20"/>
          <w:szCs w:val="20"/>
        </w:rPr>
        <w:t xml:space="preserve"> dnia</w:t>
      </w:r>
      <w:r w:rsidRPr="00AD019C">
        <w:rPr>
          <w:rFonts w:cs="Calibri"/>
          <w:sz w:val="20"/>
          <w:szCs w:val="20"/>
        </w:rPr>
        <w:t xml:space="preserve"> </w:t>
      </w:r>
      <w:r w:rsidR="00DC412C">
        <w:rPr>
          <w:rFonts w:cs="Calibri"/>
          <w:sz w:val="20"/>
          <w:szCs w:val="20"/>
        </w:rPr>
        <w:t>30 czerwca 2023 r.</w:t>
      </w:r>
    </w:p>
    <w:p w:rsidR="0045005F" w:rsidRPr="00AD019C" w:rsidRDefault="00776AC7" w:rsidP="00A51FB8">
      <w:pPr>
        <w:pStyle w:val="Akapitzlist"/>
        <w:numPr>
          <w:ilvl w:val="0"/>
          <w:numId w:val="23"/>
        </w:numPr>
        <w:spacing w:after="0"/>
        <w:ind w:left="426" w:hanging="426"/>
        <w:jc w:val="both"/>
        <w:rPr>
          <w:rFonts w:cs="Calibri"/>
          <w:sz w:val="20"/>
          <w:szCs w:val="20"/>
        </w:rPr>
      </w:pPr>
      <w:r w:rsidRPr="007A5912">
        <w:rPr>
          <w:rFonts w:cs="Calibri"/>
          <w:sz w:val="20"/>
          <w:szCs w:val="20"/>
        </w:rPr>
        <w:t xml:space="preserve">Opracowanie Rozliczenia </w:t>
      </w:r>
      <w:r w:rsidR="001C595D">
        <w:rPr>
          <w:rFonts w:cs="Calibri"/>
          <w:sz w:val="20"/>
          <w:szCs w:val="20"/>
        </w:rPr>
        <w:t xml:space="preserve">Całkowitego </w:t>
      </w:r>
      <w:r w:rsidRPr="007A5912">
        <w:rPr>
          <w:rFonts w:cs="Calibri"/>
          <w:sz w:val="20"/>
          <w:szCs w:val="20"/>
        </w:rPr>
        <w:t>Spółka powierza ekspertowi zewnętrznemu wybranemu przez Spółkę i zaakceptowanemu przez Gminę.</w:t>
      </w:r>
      <w:r w:rsidR="00E659FB">
        <w:rPr>
          <w:rFonts w:cs="Calibri"/>
          <w:sz w:val="20"/>
          <w:szCs w:val="20"/>
        </w:rPr>
        <w:t xml:space="preserve"> </w:t>
      </w:r>
      <w:r w:rsidR="0045005F" w:rsidRPr="00AD019C">
        <w:rPr>
          <w:rFonts w:cs="Calibri"/>
          <w:sz w:val="20"/>
          <w:szCs w:val="20"/>
        </w:rPr>
        <w:t xml:space="preserve">Ekspert powinien posiadać stosowne doświadczenie w realizacji audytów </w:t>
      </w:r>
      <w:r w:rsidR="0045005F" w:rsidRPr="00711EDE">
        <w:rPr>
          <w:rFonts w:cs="Calibri"/>
          <w:sz w:val="20"/>
          <w:szCs w:val="20"/>
        </w:rPr>
        <w:t xml:space="preserve">rekompensaty </w:t>
      </w:r>
      <w:r w:rsidR="006C2846" w:rsidRPr="00711EDE">
        <w:rPr>
          <w:rFonts w:cs="Calibri"/>
          <w:sz w:val="20"/>
          <w:szCs w:val="20"/>
        </w:rPr>
        <w:t xml:space="preserve">za </w:t>
      </w:r>
      <w:r w:rsidR="0045005F" w:rsidRPr="00AD019C">
        <w:rPr>
          <w:rFonts w:cs="Calibri"/>
          <w:sz w:val="20"/>
          <w:szCs w:val="20"/>
        </w:rPr>
        <w:t>świadczenie usług w ogólnym interesie gospodarczym.</w:t>
      </w:r>
    </w:p>
    <w:p w:rsidR="0045005F" w:rsidRPr="00AD019C" w:rsidRDefault="0045005F" w:rsidP="00A51FB8">
      <w:pPr>
        <w:pStyle w:val="Akapitzlist"/>
        <w:numPr>
          <w:ilvl w:val="0"/>
          <w:numId w:val="23"/>
        </w:numPr>
        <w:spacing w:after="0"/>
        <w:ind w:left="426" w:hanging="426"/>
        <w:jc w:val="both"/>
        <w:rPr>
          <w:rFonts w:cs="Calibri"/>
          <w:sz w:val="20"/>
          <w:szCs w:val="20"/>
        </w:rPr>
      </w:pPr>
      <w:r w:rsidRPr="00AD019C">
        <w:rPr>
          <w:rFonts w:cs="Calibri"/>
          <w:sz w:val="20"/>
          <w:szCs w:val="20"/>
        </w:rPr>
        <w:t xml:space="preserve">Minimalne wymogi w zakresie Rozliczenia Całkowitego określa </w:t>
      </w:r>
      <w:r w:rsidR="00B27192" w:rsidRPr="00AD019C">
        <w:rPr>
          <w:rFonts w:cs="Calibri"/>
          <w:bCs/>
          <w:sz w:val="20"/>
          <w:szCs w:val="20"/>
        </w:rPr>
        <w:t xml:space="preserve">załącznik </w:t>
      </w:r>
      <w:r w:rsidRPr="00AD019C">
        <w:rPr>
          <w:rFonts w:cs="Calibri"/>
          <w:bCs/>
          <w:sz w:val="20"/>
          <w:szCs w:val="20"/>
        </w:rPr>
        <w:t xml:space="preserve">nr </w:t>
      </w:r>
      <w:r w:rsidR="00793AAE">
        <w:rPr>
          <w:rFonts w:cs="Calibri"/>
          <w:bCs/>
          <w:sz w:val="20"/>
          <w:szCs w:val="20"/>
        </w:rPr>
        <w:t>3</w:t>
      </w:r>
      <w:r w:rsidR="00BD1835" w:rsidRPr="00AD019C">
        <w:rPr>
          <w:rFonts w:cs="Calibri"/>
          <w:sz w:val="20"/>
          <w:szCs w:val="20"/>
        </w:rPr>
        <w:t xml:space="preserve"> </w:t>
      </w:r>
      <w:r w:rsidRPr="00AD019C">
        <w:rPr>
          <w:rFonts w:cs="Calibri"/>
          <w:sz w:val="20"/>
          <w:szCs w:val="20"/>
        </w:rPr>
        <w:t>do Umowy.</w:t>
      </w:r>
    </w:p>
    <w:p w:rsidR="0045005F" w:rsidRPr="00AD019C" w:rsidRDefault="0045005F" w:rsidP="00A51FB8">
      <w:pPr>
        <w:pStyle w:val="Akapitzlist"/>
        <w:numPr>
          <w:ilvl w:val="0"/>
          <w:numId w:val="23"/>
        </w:numPr>
        <w:spacing w:after="0"/>
        <w:ind w:left="426" w:hanging="426"/>
        <w:jc w:val="both"/>
        <w:rPr>
          <w:rFonts w:cs="Calibri"/>
          <w:sz w:val="20"/>
          <w:szCs w:val="20"/>
        </w:rPr>
      </w:pPr>
      <w:r w:rsidRPr="00AD019C">
        <w:rPr>
          <w:rFonts w:cs="Calibri"/>
          <w:sz w:val="20"/>
          <w:szCs w:val="20"/>
        </w:rPr>
        <w:t xml:space="preserve">W ramach weryfikacji Rozliczenia Całkowitego </w:t>
      </w:r>
      <w:r w:rsidR="003D1848" w:rsidRPr="00AD019C">
        <w:rPr>
          <w:rFonts w:cs="Calibri"/>
          <w:sz w:val="20"/>
          <w:szCs w:val="20"/>
        </w:rPr>
        <w:t>Gmina</w:t>
      </w:r>
      <w:r w:rsidRPr="00AD019C">
        <w:rPr>
          <w:rFonts w:cs="Calibri"/>
          <w:sz w:val="20"/>
          <w:szCs w:val="20"/>
        </w:rPr>
        <w:t xml:space="preserve"> ma prawo składać zapytania, uwagi i zastrzeżenia, jak również żądać przedłożenia przez </w:t>
      </w:r>
      <w:r w:rsidR="003D1848" w:rsidRPr="00AD019C">
        <w:rPr>
          <w:rFonts w:cs="Calibri"/>
          <w:sz w:val="20"/>
          <w:szCs w:val="20"/>
        </w:rPr>
        <w:t>Spółkę</w:t>
      </w:r>
      <w:r w:rsidRPr="00AD019C">
        <w:rPr>
          <w:rFonts w:cs="Calibri"/>
          <w:sz w:val="20"/>
          <w:szCs w:val="20"/>
        </w:rPr>
        <w:t xml:space="preserve"> stosownych wyjaśnień.</w:t>
      </w:r>
    </w:p>
    <w:p w:rsidR="0045005F" w:rsidRPr="00AD019C" w:rsidRDefault="0045005F" w:rsidP="00A51FB8">
      <w:pPr>
        <w:pStyle w:val="Akapitzlist"/>
        <w:numPr>
          <w:ilvl w:val="0"/>
          <w:numId w:val="23"/>
        </w:numPr>
        <w:spacing w:after="0"/>
        <w:ind w:left="426" w:hanging="426"/>
        <w:jc w:val="both"/>
        <w:rPr>
          <w:rFonts w:cs="Calibri"/>
          <w:sz w:val="20"/>
          <w:szCs w:val="20"/>
        </w:rPr>
      </w:pPr>
      <w:r w:rsidRPr="00AD019C">
        <w:rPr>
          <w:rFonts w:cs="Calibri"/>
          <w:sz w:val="20"/>
          <w:szCs w:val="20"/>
        </w:rPr>
        <w:t xml:space="preserve">Procedura weryfikacji Rozliczenia Całkowitego prowadzona jest w terminie 30 dni od dnia przedłożenia Rozliczenia </w:t>
      </w:r>
      <w:r w:rsidR="007A71AD" w:rsidRPr="00AD019C">
        <w:rPr>
          <w:rFonts w:cs="Calibri"/>
          <w:sz w:val="20"/>
          <w:szCs w:val="20"/>
        </w:rPr>
        <w:t>Gminie</w:t>
      </w:r>
      <w:r w:rsidRPr="00AD019C">
        <w:rPr>
          <w:rFonts w:cs="Calibri"/>
          <w:sz w:val="20"/>
          <w:szCs w:val="20"/>
        </w:rPr>
        <w:t xml:space="preserve">, przy czym termin ten </w:t>
      </w:r>
      <w:r w:rsidRPr="00034285">
        <w:rPr>
          <w:rFonts w:cs="Calibri"/>
          <w:sz w:val="20"/>
          <w:szCs w:val="20"/>
        </w:rPr>
        <w:t>może zostać</w:t>
      </w:r>
      <w:r w:rsidR="00D31638">
        <w:rPr>
          <w:rFonts w:cs="Calibri"/>
          <w:sz w:val="20"/>
          <w:szCs w:val="20"/>
        </w:rPr>
        <w:t xml:space="preserve"> </w:t>
      </w:r>
      <w:r w:rsidR="009A6C86">
        <w:rPr>
          <w:rFonts w:cs="Calibri"/>
          <w:sz w:val="20"/>
          <w:szCs w:val="20"/>
        </w:rPr>
        <w:t xml:space="preserve">na podstawie pisemnej zgody </w:t>
      </w:r>
      <w:r w:rsidR="00D31638">
        <w:rPr>
          <w:rFonts w:cs="Calibri"/>
          <w:sz w:val="20"/>
          <w:szCs w:val="20"/>
        </w:rPr>
        <w:t xml:space="preserve">Gminy </w:t>
      </w:r>
      <w:r w:rsidRPr="00034285">
        <w:rPr>
          <w:rFonts w:cs="Calibri"/>
          <w:sz w:val="20"/>
          <w:szCs w:val="20"/>
        </w:rPr>
        <w:t xml:space="preserve"> wydłużony</w:t>
      </w:r>
      <w:r w:rsidRPr="00AD019C">
        <w:rPr>
          <w:rFonts w:cs="Calibri"/>
          <w:sz w:val="20"/>
          <w:szCs w:val="20"/>
        </w:rPr>
        <w:t xml:space="preserve"> w szczególnie uzasadnionych przypadkach. Za dokonanie akceptacji przyjmuje się wydanie </w:t>
      </w:r>
      <w:r w:rsidR="00C864B6" w:rsidRPr="00AD019C">
        <w:rPr>
          <w:rFonts w:cs="Calibri"/>
          <w:sz w:val="20"/>
          <w:szCs w:val="20"/>
        </w:rPr>
        <w:t>Spółce</w:t>
      </w:r>
      <w:r w:rsidRPr="00AD019C">
        <w:rPr>
          <w:rFonts w:cs="Calibri"/>
          <w:sz w:val="20"/>
          <w:szCs w:val="20"/>
        </w:rPr>
        <w:t xml:space="preserve"> Zatwierdzenia Rozliczenia Całkowitego. Wzór Zatwierdzenia Rozliczenia Całkowitego stanowi </w:t>
      </w:r>
      <w:r w:rsidR="001F1D86" w:rsidRPr="00AD019C">
        <w:rPr>
          <w:rFonts w:cs="Calibri"/>
          <w:bCs/>
          <w:sz w:val="20"/>
          <w:szCs w:val="20"/>
        </w:rPr>
        <w:t xml:space="preserve">załącznik </w:t>
      </w:r>
      <w:r w:rsidRPr="00AD019C">
        <w:rPr>
          <w:rFonts w:cs="Calibri"/>
          <w:bCs/>
          <w:sz w:val="20"/>
          <w:szCs w:val="20"/>
        </w:rPr>
        <w:t xml:space="preserve">nr </w:t>
      </w:r>
      <w:r w:rsidR="00793AAE">
        <w:rPr>
          <w:rFonts w:cs="Calibri"/>
          <w:bCs/>
          <w:sz w:val="20"/>
          <w:szCs w:val="20"/>
        </w:rPr>
        <w:t xml:space="preserve">4 </w:t>
      </w:r>
      <w:r w:rsidR="00BD1835" w:rsidRPr="00AD019C">
        <w:rPr>
          <w:rFonts w:cs="Calibri"/>
          <w:sz w:val="20"/>
          <w:szCs w:val="20"/>
        </w:rPr>
        <w:t xml:space="preserve"> </w:t>
      </w:r>
      <w:r w:rsidRPr="00AD019C">
        <w:rPr>
          <w:rFonts w:cs="Calibri"/>
          <w:sz w:val="20"/>
          <w:szCs w:val="20"/>
        </w:rPr>
        <w:t>do Umowy.</w:t>
      </w:r>
    </w:p>
    <w:p w:rsidR="0045005F" w:rsidRPr="00AD019C" w:rsidRDefault="0045005F" w:rsidP="00A51FB8">
      <w:pPr>
        <w:pStyle w:val="Akapitzlist"/>
        <w:numPr>
          <w:ilvl w:val="0"/>
          <w:numId w:val="23"/>
        </w:numPr>
        <w:spacing w:after="0"/>
        <w:ind w:left="426" w:hanging="426"/>
        <w:jc w:val="both"/>
        <w:rPr>
          <w:rFonts w:cs="Calibri"/>
          <w:sz w:val="20"/>
          <w:szCs w:val="20"/>
        </w:rPr>
      </w:pPr>
      <w:r w:rsidRPr="00AD019C">
        <w:rPr>
          <w:rFonts w:cs="Calibri"/>
          <w:sz w:val="20"/>
          <w:szCs w:val="20"/>
        </w:rPr>
        <w:t xml:space="preserve">W przypadku stwierdzenia Nadwyżki Rekompensaty w ramach zaakceptowanego przez </w:t>
      </w:r>
      <w:r w:rsidR="00475B36" w:rsidRPr="00AD019C">
        <w:rPr>
          <w:rFonts w:cs="Calibri"/>
          <w:sz w:val="20"/>
          <w:szCs w:val="20"/>
        </w:rPr>
        <w:t>Gminę</w:t>
      </w:r>
      <w:r w:rsidRPr="00AD019C">
        <w:rPr>
          <w:rFonts w:cs="Calibri"/>
          <w:sz w:val="20"/>
          <w:szCs w:val="20"/>
        </w:rPr>
        <w:t xml:space="preserve"> Rozliczenia Całkowitego, </w:t>
      </w:r>
      <w:r w:rsidR="00F93309" w:rsidRPr="00AD019C">
        <w:rPr>
          <w:rFonts w:cs="Calibri"/>
          <w:sz w:val="20"/>
          <w:szCs w:val="20"/>
        </w:rPr>
        <w:t>Spółka</w:t>
      </w:r>
      <w:r w:rsidRPr="00AD019C">
        <w:rPr>
          <w:rFonts w:cs="Calibri"/>
          <w:sz w:val="20"/>
          <w:szCs w:val="20"/>
        </w:rPr>
        <w:t xml:space="preserve"> zobowiązan</w:t>
      </w:r>
      <w:r w:rsidR="00A7451D" w:rsidRPr="00AD019C">
        <w:rPr>
          <w:rFonts w:cs="Calibri"/>
          <w:sz w:val="20"/>
          <w:szCs w:val="20"/>
        </w:rPr>
        <w:t>a</w:t>
      </w:r>
      <w:r w:rsidRPr="00AD019C">
        <w:rPr>
          <w:rFonts w:cs="Calibri"/>
          <w:sz w:val="20"/>
          <w:szCs w:val="20"/>
        </w:rPr>
        <w:t xml:space="preserve"> jest do zwrotu wartości Nadwyżki </w:t>
      </w:r>
      <w:r w:rsidR="00F93309" w:rsidRPr="00AD019C">
        <w:rPr>
          <w:rFonts w:cs="Calibri"/>
          <w:sz w:val="20"/>
          <w:szCs w:val="20"/>
        </w:rPr>
        <w:t>Gminie</w:t>
      </w:r>
      <w:r w:rsidRPr="00AD019C">
        <w:rPr>
          <w:rFonts w:cs="Calibri"/>
          <w:sz w:val="20"/>
          <w:szCs w:val="20"/>
        </w:rPr>
        <w:t xml:space="preserve">, na zasadach pisemnie określonych przez </w:t>
      </w:r>
      <w:r w:rsidR="00F93309" w:rsidRPr="00AD019C">
        <w:rPr>
          <w:rFonts w:cs="Calibri"/>
          <w:sz w:val="20"/>
          <w:szCs w:val="20"/>
        </w:rPr>
        <w:t>Gminę</w:t>
      </w:r>
      <w:r w:rsidR="00B935F7" w:rsidRPr="00AD019C">
        <w:rPr>
          <w:rFonts w:cs="Calibri"/>
          <w:sz w:val="20"/>
          <w:szCs w:val="20"/>
        </w:rPr>
        <w:t xml:space="preserve"> </w:t>
      </w:r>
      <w:r w:rsidR="00AD485B">
        <w:rPr>
          <w:rFonts w:cs="Calibri"/>
          <w:sz w:val="20"/>
          <w:szCs w:val="20"/>
        </w:rPr>
        <w:t>i przed</w:t>
      </w:r>
      <w:r w:rsidR="001D27D5">
        <w:rPr>
          <w:rFonts w:cs="Calibri"/>
          <w:sz w:val="20"/>
          <w:szCs w:val="20"/>
        </w:rPr>
        <w:t xml:space="preserve">stawionych Spółce </w:t>
      </w:r>
      <w:r w:rsidR="0041695D">
        <w:rPr>
          <w:rFonts w:cs="Calibri"/>
          <w:sz w:val="20"/>
          <w:szCs w:val="20"/>
        </w:rPr>
        <w:t xml:space="preserve">w terminie 30 dni od dnia </w:t>
      </w:r>
      <w:r w:rsidR="001D27D5">
        <w:rPr>
          <w:rFonts w:cs="Calibri"/>
          <w:sz w:val="20"/>
          <w:szCs w:val="20"/>
        </w:rPr>
        <w:t xml:space="preserve">zaakceptowania </w:t>
      </w:r>
      <w:r w:rsidR="0041695D">
        <w:rPr>
          <w:rFonts w:cs="Calibri"/>
          <w:sz w:val="20"/>
          <w:szCs w:val="20"/>
        </w:rPr>
        <w:t xml:space="preserve">Rozliczenia Całkowitego. W przypadku braku określenia przez Gminę zasad, o których mowa w zdaniu pierwszym </w:t>
      </w:r>
      <w:r w:rsidR="0041695D">
        <w:rPr>
          <w:sz w:val="20"/>
        </w:rPr>
        <w:t xml:space="preserve"> rozliczenie </w:t>
      </w:r>
      <w:r w:rsidR="00B935F7" w:rsidRPr="00F26CC8">
        <w:rPr>
          <w:sz w:val="20"/>
        </w:rPr>
        <w:t>Nadwyżki Re</w:t>
      </w:r>
      <w:r w:rsidR="00B935F7" w:rsidRPr="00B574FC">
        <w:rPr>
          <w:rFonts w:cs="Calibri"/>
          <w:sz w:val="20"/>
          <w:szCs w:val="20"/>
        </w:rPr>
        <w:t xml:space="preserve">kompensaty </w:t>
      </w:r>
      <w:r w:rsidR="0041695D">
        <w:rPr>
          <w:rFonts w:cs="Calibri"/>
          <w:sz w:val="20"/>
          <w:szCs w:val="20"/>
        </w:rPr>
        <w:t xml:space="preserve">nastąpi </w:t>
      </w:r>
      <w:r w:rsidR="00B935F7" w:rsidRPr="00B574FC">
        <w:rPr>
          <w:rFonts w:cs="Calibri"/>
          <w:sz w:val="20"/>
          <w:szCs w:val="20"/>
        </w:rPr>
        <w:t xml:space="preserve">w ramach kolejnych okresów realizacji </w:t>
      </w:r>
      <w:r w:rsidR="00B4443A">
        <w:rPr>
          <w:rFonts w:cs="Calibri"/>
          <w:sz w:val="20"/>
          <w:szCs w:val="20"/>
        </w:rPr>
        <w:t xml:space="preserve">UOIG </w:t>
      </w:r>
      <w:r w:rsidR="00B935F7" w:rsidRPr="00B574FC">
        <w:rPr>
          <w:rFonts w:cs="Calibri"/>
          <w:sz w:val="20"/>
          <w:szCs w:val="20"/>
        </w:rPr>
        <w:t xml:space="preserve"> powierzonych zgodnie ze zdaniem następnym</w:t>
      </w:r>
      <w:r w:rsidRPr="00B574FC">
        <w:rPr>
          <w:rFonts w:cs="Calibri"/>
          <w:sz w:val="20"/>
          <w:szCs w:val="20"/>
        </w:rPr>
        <w:t>.</w:t>
      </w:r>
      <w:r w:rsidR="00B935F7" w:rsidRPr="00B574FC">
        <w:rPr>
          <w:rFonts w:cs="Calibri"/>
          <w:sz w:val="20"/>
          <w:szCs w:val="20"/>
        </w:rPr>
        <w:t xml:space="preserve"> Jeżeli środki pozyskane w ramach Rekompensaty w</w:t>
      </w:r>
      <w:r w:rsidR="001F1D86" w:rsidRPr="00B574FC">
        <w:rPr>
          <w:rFonts w:cs="Calibri"/>
          <w:sz w:val="20"/>
          <w:szCs w:val="20"/>
        </w:rPr>
        <w:t> </w:t>
      </w:r>
      <w:r w:rsidR="00B935F7" w:rsidRPr="00B574FC">
        <w:rPr>
          <w:rFonts w:cs="Calibri"/>
          <w:sz w:val="20"/>
          <w:szCs w:val="20"/>
        </w:rPr>
        <w:t xml:space="preserve">czasie trwania </w:t>
      </w:r>
      <w:r w:rsidR="001F1D86" w:rsidRPr="00B574FC">
        <w:rPr>
          <w:rFonts w:cs="Calibri"/>
          <w:sz w:val="20"/>
          <w:szCs w:val="20"/>
        </w:rPr>
        <w:t>U</w:t>
      </w:r>
      <w:r w:rsidR="00B935F7" w:rsidRPr="00B574FC">
        <w:rPr>
          <w:rFonts w:cs="Calibri"/>
          <w:sz w:val="20"/>
          <w:szCs w:val="20"/>
        </w:rPr>
        <w:t xml:space="preserve">mowy będą wykorzystane na realizację tych samych </w:t>
      </w:r>
      <w:r w:rsidR="00B4443A">
        <w:rPr>
          <w:rFonts w:cs="Calibri"/>
          <w:sz w:val="20"/>
          <w:szCs w:val="20"/>
        </w:rPr>
        <w:t>UOIG</w:t>
      </w:r>
      <w:r w:rsidR="00B935F7" w:rsidRPr="00B574FC">
        <w:rPr>
          <w:rFonts w:cs="Calibri"/>
          <w:sz w:val="20"/>
          <w:szCs w:val="20"/>
        </w:rPr>
        <w:t>, które są</w:t>
      </w:r>
      <w:r w:rsidR="00B4443A">
        <w:rPr>
          <w:rFonts w:cs="Calibri"/>
          <w:sz w:val="20"/>
          <w:szCs w:val="20"/>
        </w:rPr>
        <w:t xml:space="preserve"> objęte </w:t>
      </w:r>
      <w:r w:rsidR="00B935F7" w:rsidRPr="00B574FC">
        <w:rPr>
          <w:rFonts w:cs="Calibri"/>
          <w:sz w:val="20"/>
          <w:szCs w:val="20"/>
        </w:rPr>
        <w:t xml:space="preserve"> </w:t>
      </w:r>
      <w:r w:rsidR="00B4443A">
        <w:rPr>
          <w:rFonts w:cs="Calibri"/>
          <w:sz w:val="20"/>
          <w:szCs w:val="20"/>
        </w:rPr>
        <w:t>P</w:t>
      </w:r>
      <w:r w:rsidR="00B935F7" w:rsidRPr="00B574FC">
        <w:rPr>
          <w:rFonts w:cs="Calibri"/>
          <w:sz w:val="20"/>
          <w:szCs w:val="20"/>
        </w:rPr>
        <w:t xml:space="preserve">rzedmiotem </w:t>
      </w:r>
      <w:r w:rsidR="001F1D86" w:rsidRPr="00B574FC">
        <w:rPr>
          <w:rFonts w:cs="Calibri"/>
          <w:sz w:val="20"/>
          <w:szCs w:val="20"/>
        </w:rPr>
        <w:t>U</w:t>
      </w:r>
      <w:r w:rsidR="00B935F7" w:rsidRPr="00B574FC">
        <w:rPr>
          <w:rFonts w:cs="Calibri"/>
          <w:sz w:val="20"/>
          <w:szCs w:val="20"/>
        </w:rPr>
        <w:t xml:space="preserve">mowy, w kolejnych okresach czasu </w:t>
      </w:r>
      <w:r w:rsidR="00B4443A">
        <w:rPr>
          <w:rFonts w:cs="Calibri"/>
          <w:sz w:val="20"/>
          <w:szCs w:val="20"/>
        </w:rPr>
        <w:t xml:space="preserve">lub </w:t>
      </w:r>
      <w:r w:rsidR="00B935F7" w:rsidRPr="00B574FC">
        <w:rPr>
          <w:rFonts w:cs="Calibri"/>
          <w:sz w:val="20"/>
          <w:szCs w:val="20"/>
        </w:rPr>
        <w:t>na podstawie innych aktów powierzenia (w tym kolejnych umów wykonawczych)</w:t>
      </w:r>
      <w:r w:rsidR="00FE2559" w:rsidRPr="00B574FC">
        <w:rPr>
          <w:rFonts w:cs="Calibri"/>
          <w:sz w:val="20"/>
          <w:szCs w:val="20"/>
        </w:rPr>
        <w:t>,</w:t>
      </w:r>
      <w:r w:rsidR="00B935F7" w:rsidRPr="00B574FC">
        <w:rPr>
          <w:rFonts w:cs="Calibri"/>
          <w:sz w:val="20"/>
          <w:szCs w:val="20"/>
        </w:rPr>
        <w:t xml:space="preserve"> to rozliczenie Nadwyżki Rekompensaty </w:t>
      </w:r>
      <w:r w:rsidR="00B935F7" w:rsidRPr="00F26CC8">
        <w:rPr>
          <w:sz w:val="20"/>
        </w:rPr>
        <w:t>rozliczone będzie w całym</w:t>
      </w:r>
      <w:r w:rsidR="00B935F7" w:rsidRPr="00AD019C">
        <w:rPr>
          <w:rFonts w:cs="Calibri"/>
          <w:sz w:val="20"/>
          <w:szCs w:val="20"/>
        </w:rPr>
        <w:t xml:space="preserve"> okresie powierzenia, z</w:t>
      </w:r>
      <w:r w:rsidR="001F1D86" w:rsidRPr="00AD019C">
        <w:rPr>
          <w:rFonts w:cs="Calibri"/>
          <w:sz w:val="20"/>
          <w:szCs w:val="20"/>
        </w:rPr>
        <w:t> </w:t>
      </w:r>
      <w:r w:rsidR="00B935F7" w:rsidRPr="00AD019C">
        <w:rPr>
          <w:rFonts w:cs="Calibri"/>
          <w:sz w:val="20"/>
          <w:szCs w:val="20"/>
        </w:rPr>
        <w:t>uwzględnieniem uzasadnionych wydatków faktycznych poniesionych w kolejnych okresach, według odrębnych ustaleń Stron.</w:t>
      </w:r>
    </w:p>
    <w:p w:rsidR="0045005F" w:rsidRPr="00AD019C" w:rsidRDefault="0045005F" w:rsidP="00A51FB8">
      <w:pPr>
        <w:pStyle w:val="Akapitzlist"/>
        <w:numPr>
          <w:ilvl w:val="0"/>
          <w:numId w:val="23"/>
        </w:numPr>
        <w:spacing w:after="0"/>
        <w:ind w:left="426" w:hanging="426"/>
        <w:jc w:val="both"/>
        <w:rPr>
          <w:rFonts w:cs="Calibri"/>
          <w:sz w:val="20"/>
          <w:szCs w:val="20"/>
        </w:rPr>
      </w:pPr>
      <w:r w:rsidRPr="00AD019C">
        <w:rPr>
          <w:rFonts w:cs="Calibri"/>
          <w:sz w:val="20"/>
          <w:szCs w:val="20"/>
        </w:rPr>
        <w:t xml:space="preserve">W przypadku stwierdzenia Niedoboru Rekompensaty w ramach zaakceptowanego przez </w:t>
      </w:r>
      <w:r w:rsidR="00483446" w:rsidRPr="00AD019C">
        <w:rPr>
          <w:rFonts w:cs="Calibri"/>
          <w:sz w:val="20"/>
          <w:szCs w:val="20"/>
        </w:rPr>
        <w:t>Gminę</w:t>
      </w:r>
      <w:r w:rsidRPr="00AD019C">
        <w:rPr>
          <w:rFonts w:cs="Calibri"/>
          <w:sz w:val="20"/>
          <w:szCs w:val="20"/>
        </w:rPr>
        <w:t xml:space="preserve"> Rozliczenia Całkowitego, </w:t>
      </w:r>
      <w:r w:rsidR="005501FE" w:rsidRPr="00AD019C">
        <w:rPr>
          <w:rFonts w:cs="Calibri"/>
          <w:sz w:val="20"/>
          <w:szCs w:val="20"/>
        </w:rPr>
        <w:t>Spółka</w:t>
      </w:r>
      <w:r w:rsidRPr="00AD019C">
        <w:rPr>
          <w:rFonts w:cs="Calibri"/>
          <w:sz w:val="20"/>
          <w:szCs w:val="20"/>
        </w:rPr>
        <w:t xml:space="preserve"> uprawnion</w:t>
      </w:r>
      <w:r w:rsidR="002E4162" w:rsidRPr="00AD019C">
        <w:rPr>
          <w:rFonts w:cs="Calibri"/>
          <w:sz w:val="20"/>
          <w:szCs w:val="20"/>
        </w:rPr>
        <w:t>a</w:t>
      </w:r>
      <w:r w:rsidRPr="00AD019C">
        <w:rPr>
          <w:rFonts w:cs="Calibri"/>
          <w:sz w:val="20"/>
          <w:szCs w:val="20"/>
        </w:rPr>
        <w:t xml:space="preserve"> jest do uzyskania Wyrównania, na zasadach </w:t>
      </w:r>
      <w:r w:rsidRPr="00B574FC">
        <w:rPr>
          <w:rFonts w:cs="Calibri"/>
          <w:sz w:val="20"/>
          <w:szCs w:val="20"/>
        </w:rPr>
        <w:t xml:space="preserve">pisemnie określonych przez </w:t>
      </w:r>
      <w:r w:rsidR="007439AB" w:rsidRPr="00B574FC">
        <w:rPr>
          <w:rFonts w:cs="Calibri"/>
          <w:sz w:val="20"/>
          <w:szCs w:val="20"/>
        </w:rPr>
        <w:t>Gminę</w:t>
      </w:r>
      <w:r w:rsidRPr="00B574FC">
        <w:rPr>
          <w:rFonts w:cs="Calibri"/>
          <w:sz w:val="20"/>
          <w:szCs w:val="20"/>
        </w:rPr>
        <w:t xml:space="preserve">. Wniosek w sprawie </w:t>
      </w:r>
      <w:r w:rsidR="007273D0">
        <w:rPr>
          <w:rFonts w:cs="Calibri"/>
          <w:sz w:val="20"/>
          <w:szCs w:val="20"/>
        </w:rPr>
        <w:t xml:space="preserve">proponowanej </w:t>
      </w:r>
      <w:r w:rsidRPr="00B574FC">
        <w:rPr>
          <w:rFonts w:cs="Calibri"/>
          <w:sz w:val="20"/>
          <w:szCs w:val="20"/>
        </w:rPr>
        <w:t>formy dokonania Wyrównania przedkłada</w:t>
      </w:r>
      <w:r w:rsidRPr="00AD019C">
        <w:rPr>
          <w:rFonts w:cs="Calibri"/>
          <w:sz w:val="20"/>
          <w:szCs w:val="20"/>
        </w:rPr>
        <w:t xml:space="preserve"> </w:t>
      </w:r>
      <w:r w:rsidR="001C1727" w:rsidRPr="00AD019C">
        <w:rPr>
          <w:rFonts w:cs="Calibri"/>
          <w:sz w:val="20"/>
          <w:szCs w:val="20"/>
        </w:rPr>
        <w:t>Spółka</w:t>
      </w:r>
      <w:r w:rsidRPr="00AD019C">
        <w:rPr>
          <w:rFonts w:cs="Calibri"/>
          <w:sz w:val="20"/>
          <w:szCs w:val="20"/>
        </w:rPr>
        <w:t>.</w:t>
      </w:r>
    </w:p>
    <w:p w:rsidR="00AD7DE4" w:rsidRDefault="00AD7DE4" w:rsidP="005A407B">
      <w:pPr>
        <w:shd w:val="clear" w:color="auto" w:fill="FFFFFF"/>
        <w:spacing w:after="0"/>
        <w:ind w:left="360" w:right="-28" w:hanging="360"/>
        <w:jc w:val="center"/>
        <w:rPr>
          <w:rFonts w:cs="Calibri"/>
          <w:b/>
          <w:sz w:val="20"/>
          <w:szCs w:val="20"/>
        </w:rPr>
      </w:pPr>
    </w:p>
    <w:p w:rsidR="002B4F1F" w:rsidRPr="00AD019C" w:rsidRDefault="00651EDB" w:rsidP="005A407B">
      <w:pPr>
        <w:shd w:val="clear" w:color="auto" w:fill="FFFFFF"/>
        <w:spacing w:after="0"/>
        <w:ind w:left="360" w:right="-28" w:hanging="360"/>
        <w:jc w:val="center"/>
        <w:rPr>
          <w:rFonts w:cs="Calibri"/>
          <w:b/>
          <w:sz w:val="20"/>
          <w:szCs w:val="20"/>
        </w:rPr>
      </w:pPr>
      <w:r w:rsidRPr="00AD019C">
        <w:rPr>
          <w:rFonts w:cs="Calibri"/>
          <w:b/>
          <w:sz w:val="20"/>
          <w:szCs w:val="20"/>
        </w:rPr>
        <w:t>§</w:t>
      </w:r>
      <w:r w:rsidR="00ED6A90" w:rsidRPr="00AD019C">
        <w:rPr>
          <w:rFonts w:cs="Calibri"/>
          <w:b/>
          <w:sz w:val="20"/>
          <w:szCs w:val="20"/>
        </w:rPr>
        <w:t xml:space="preserve"> </w:t>
      </w:r>
      <w:r w:rsidR="00B33A8F" w:rsidRPr="00AD019C">
        <w:rPr>
          <w:rFonts w:cs="Calibri"/>
          <w:b/>
          <w:sz w:val="20"/>
          <w:szCs w:val="20"/>
        </w:rPr>
        <w:t>9</w:t>
      </w:r>
    </w:p>
    <w:p w:rsidR="002B4F1F" w:rsidRPr="00AD019C" w:rsidRDefault="00651EDB" w:rsidP="005A407B">
      <w:pPr>
        <w:shd w:val="clear" w:color="auto" w:fill="FFFFFF"/>
        <w:spacing w:after="0"/>
        <w:ind w:left="360" w:right="-28" w:hanging="360"/>
        <w:jc w:val="center"/>
        <w:rPr>
          <w:rFonts w:cs="Calibri"/>
          <w:b/>
          <w:sz w:val="20"/>
          <w:szCs w:val="20"/>
        </w:rPr>
      </w:pPr>
      <w:r w:rsidRPr="00AD019C">
        <w:rPr>
          <w:rFonts w:cs="Calibri"/>
          <w:b/>
          <w:sz w:val="20"/>
          <w:szCs w:val="20"/>
        </w:rPr>
        <w:t xml:space="preserve">Okres obowiązywania </w:t>
      </w:r>
      <w:r w:rsidR="00AD7DE4">
        <w:rPr>
          <w:rFonts w:cs="Calibri"/>
          <w:b/>
          <w:sz w:val="20"/>
          <w:szCs w:val="20"/>
        </w:rPr>
        <w:t>U</w:t>
      </w:r>
      <w:r w:rsidRPr="00AD019C">
        <w:rPr>
          <w:rFonts w:cs="Calibri"/>
          <w:b/>
          <w:sz w:val="20"/>
          <w:szCs w:val="20"/>
        </w:rPr>
        <w:t>mowy</w:t>
      </w:r>
    </w:p>
    <w:p w:rsidR="002B4F1F" w:rsidRPr="00AD019C" w:rsidRDefault="00651EDB" w:rsidP="00C4385B">
      <w:pPr>
        <w:shd w:val="clear" w:color="auto" w:fill="FFFFFF"/>
        <w:spacing w:after="0"/>
        <w:ind w:left="357" w:right="-28"/>
        <w:jc w:val="both"/>
        <w:rPr>
          <w:rFonts w:cs="Calibri"/>
          <w:sz w:val="20"/>
          <w:szCs w:val="20"/>
        </w:rPr>
      </w:pPr>
      <w:r w:rsidRPr="00AD019C">
        <w:rPr>
          <w:rFonts w:cs="Calibri"/>
          <w:sz w:val="20"/>
          <w:szCs w:val="20"/>
        </w:rPr>
        <w:t xml:space="preserve">Umowa </w:t>
      </w:r>
      <w:r w:rsidRPr="00711EDE">
        <w:rPr>
          <w:rFonts w:cs="Calibri"/>
          <w:sz w:val="20"/>
          <w:szCs w:val="20"/>
        </w:rPr>
        <w:t>zosta</w:t>
      </w:r>
      <w:r w:rsidR="006C2846" w:rsidRPr="00711EDE">
        <w:rPr>
          <w:rFonts w:cs="Calibri"/>
          <w:sz w:val="20"/>
          <w:szCs w:val="20"/>
        </w:rPr>
        <w:t xml:space="preserve">je </w:t>
      </w:r>
      <w:r w:rsidRPr="00711EDE">
        <w:rPr>
          <w:rFonts w:cs="Calibri"/>
          <w:sz w:val="20"/>
          <w:szCs w:val="20"/>
        </w:rPr>
        <w:t>z</w:t>
      </w:r>
      <w:r w:rsidRPr="00AD019C">
        <w:rPr>
          <w:rFonts w:cs="Calibri"/>
          <w:sz w:val="20"/>
          <w:szCs w:val="20"/>
        </w:rPr>
        <w:t xml:space="preserve">awarta na </w:t>
      </w:r>
      <w:r w:rsidR="00D300EF" w:rsidRPr="00AD019C">
        <w:rPr>
          <w:rFonts w:cs="Calibri"/>
          <w:sz w:val="20"/>
          <w:szCs w:val="20"/>
        </w:rPr>
        <w:t>czas określony</w:t>
      </w:r>
      <w:r w:rsidR="001F1D86" w:rsidRPr="00AD019C">
        <w:rPr>
          <w:rFonts w:cs="Calibri"/>
          <w:sz w:val="20"/>
          <w:szCs w:val="20"/>
        </w:rPr>
        <w:t>,</w:t>
      </w:r>
      <w:r w:rsidRPr="00AD019C">
        <w:rPr>
          <w:rFonts w:cs="Calibri"/>
          <w:sz w:val="20"/>
          <w:szCs w:val="20"/>
        </w:rPr>
        <w:t xml:space="preserve"> od dnia </w:t>
      </w:r>
      <w:r w:rsidR="00396321" w:rsidRPr="00AD019C">
        <w:rPr>
          <w:rFonts w:cs="Calibri"/>
          <w:sz w:val="20"/>
          <w:szCs w:val="20"/>
        </w:rPr>
        <w:t>zawarcia Umowy</w:t>
      </w:r>
      <w:r w:rsidR="006B5C0D" w:rsidRPr="00AD019C">
        <w:rPr>
          <w:rFonts w:cs="Calibri"/>
          <w:sz w:val="20"/>
          <w:szCs w:val="20"/>
        </w:rPr>
        <w:t xml:space="preserve"> do dnia </w:t>
      </w:r>
      <w:r w:rsidR="00C7270A" w:rsidRPr="00AD019C">
        <w:rPr>
          <w:rFonts w:cs="Calibri"/>
          <w:sz w:val="20"/>
          <w:szCs w:val="20"/>
        </w:rPr>
        <w:t xml:space="preserve">31 grudnia 2022 </w:t>
      </w:r>
      <w:r w:rsidR="006B5C0D" w:rsidRPr="00AD019C">
        <w:rPr>
          <w:rFonts w:cs="Calibri"/>
          <w:sz w:val="20"/>
          <w:szCs w:val="20"/>
        </w:rPr>
        <w:t>roku</w:t>
      </w:r>
      <w:r w:rsidR="00FE2559" w:rsidRPr="00AD019C">
        <w:rPr>
          <w:rFonts w:cs="Calibri"/>
          <w:sz w:val="20"/>
          <w:szCs w:val="20"/>
        </w:rPr>
        <w:t>.</w:t>
      </w:r>
    </w:p>
    <w:p w:rsidR="002B4F1F" w:rsidRDefault="002B4F1F" w:rsidP="00C4385B">
      <w:pPr>
        <w:shd w:val="clear" w:color="auto" w:fill="FFFFFF"/>
        <w:spacing w:after="0"/>
        <w:ind w:right="-28"/>
        <w:jc w:val="both"/>
        <w:rPr>
          <w:rFonts w:cs="Calibri"/>
          <w:sz w:val="20"/>
          <w:szCs w:val="20"/>
        </w:rPr>
      </w:pPr>
    </w:p>
    <w:p w:rsidR="001E1EF6" w:rsidRPr="00AD019C" w:rsidRDefault="001E1EF6" w:rsidP="00C4385B">
      <w:pPr>
        <w:shd w:val="clear" w:color="auto" w:fill="FFFFFF"/>
        <w:spacing w:after="0"/>
        <w:ind w:right="-28"/>
        <w:jc w:val="both"/>
        <w:rPr>
          <w:rFonts w:cs="Calibri"/>
          <w:sz w:val="20"/>
          <w:szCs w:val="20"/>
        </w:rPr>
      </w:pPr>
    </w:p>
    <w:p w:rsidR="002B4F1F" w:rsidRPr="00AD019C" w:rsidRDefault="00651EDB" w:rsidP="005A407B">
      <w:pPr>
        <w:shd w:val="clear" w:color="auto" w:fill="FFFFFF"/>
        <w:spacing w:after="0"/>
        <w:ind w:left="360" w:right="-28" w:hanging="360"/>
        <w:jc w:val="center"/>
        <w:rPr>
          <w:rFonts w:cs="Calibri"/>
          <w:b/>
          <w:sz w:val="20"/>
          <w:szCs w:val="20"/>
        </w:rPr>
      </w:pPr>
      <w:r w:rsidRPr="00AD019C">
        <w:rPr>
          <w:rFonts w:cs="Calibri"/>
          <w:b/>
          <w:sz w:val="20"/>
          <w:szCs w:val="20"/>
        </w:rPr>
        <w:lastRenderedPageBreak/>
        <w:t xml:space="preserve">§ </w:t>
      </w:r>
      <w:r w:rsidR="00B33A8F" w:rsidRPr="00AD019C">
        <w:rPr>
          <w:rFonts w:cs="Calibri"/>
          <w:b/>
          <w:sz w:val="20"/>
          <w:szCs w:val="20"/>
        </w:rPr>
        <w:t>10</w:t>
      </w:r>
    </w:p>
    <w:p w:rsidR="002B4F1F" w:rsidRPr="00AD019C" w:rsidRDefault="00651EDB" w:rsidP="005A407B">
      <w:pPr>
        <w:shd w:val="clear" w:color="auto" w:fill="FFFFFF"/>
        <w:spacing w:after="0"/>
        <w:ind w:right="-28"/>
        <w:jc w:val="center"/>
        <w:rPr>
          <w:rFonts w:cs="Calibri"/>
          <w:b/>
          <w:sz w:val="20"/>
          <w:szCs w:val="20"/>
        </w:rPr>
      </w:pPr>
      <w:r w:rsidRPr="00AD019C">
        <w:rPr>
          <w:rFonts w:cs="Calibri"/>
          <w:b/>
          <w:sz w:val="20"/>
          <w:szCs w:val="20"/>
        </w:rPr>
        <w:t>Wypowiedzenie Umowy</w:t>
      </w:r>
    </w:p>
    <w:p w:rsidR="002B4F1F" w:rsidRPr="00AD019C" w:rsidRDefault="00651EDB" w:rsidP="00C4385B">
      <w:pPr>
        <w:numPr>
          <w:ilvl w:val="0"/>
          <w:numId w:val="14"/>
        </w:numPr>
        <w:shd w:val="clear" w:color="auto" w:fill="FFFFFF"/>
        <w:spacing w:after="0"/>
        <w:ind w:left="357" w:hanging="357"/>
        <w:jc w:val="both"/>
        <w:rPr>
          <w:rFonts w:cs="Calibri"/>
          <w:sz w:val="20"/>
          <w:szCs w:val="20"/>
        </w:rPr>
      </w:pPr>
      <w:r w:rsidRPr="00AD019C">
        <w:rPr>
          <w:rFonts w:cs="Calibri"/>
          <w:sz w:val="20"/>
          <w:szCs w:val="20"/>
        </w:rPr>
        <w:t xml:space="preserve">Gmina może </w:t>
      </w:r>
      <w:r w:rsidRPr="00F26CC8">
        <w:rPr>
          <w:sz w:val="20"/>
        </w:rPr>
        <w:t xml:space="preserve">wypowiedzieć Umowę </w:t>
      </w:r>
      <w:r w:rsidR="00576409">
        <w:rPr>
          <w:sz w:val="20"/>
        </w:rPr>
        <w:t xml:space="preserve">z zachowaniem 3-miesięcznego okresu wypowiedzenia </w:t>
      </w:r>
      <w:r w:rsidRPr="00F26CC8">
        <w:rPr>
          <w:sz w:val="20"/>
        </w:rPr>
        <w:t>w przypadku rażącego nienależytego wykonywania przedmiotu Umowy przez Spółkę</w:t>
      </w:r>
      <w:r w:rsidRPr="00AD019C">
        <w:rPr>
          <w:rFonts w:cs="Calibri"/>
          <w:sz w:val="20"/>
          <w:szCs w:val="20"/>
        </w:rPr>
        <w:t xml:space="preserve"> i braku poprawy pomimo pisemnego wezwania Spółki do usunięcia naruszeń w wykonywaniu przedmiotu Umowy, zawierającego szczegółowy opis stwierdzonych naruszeń </w:t>
      </w:r>
      <w:r w:rsidR="003B156B" w:rsidRPr="00AD019C">
        <w:rPr>
          <w:rFonts w:cs="Calibri"/>
          <w:sz w:val="20"/>
          <w:szCs w:val="20"/>
        </w:rPr>
        <w:t>U</w:t>
      </w:r>
      <w:r w:rsidR="00E37277" w:rsidRPr="00AD019C">
        <w:rPr>
          <w:rFonts w:cs="Calibri"/>
          <w:sz w:val="20"/>
          <w:szCs w:val="20"/>
        </w:rPr>
        <w:t xml:space="preserve">mowy </w:t>
      </w:r>
      <w:r w:rsidRPr="00AD019C">
        <w:rPr>
          <w:rFonts w:cs="Calibri"/>
          <w:sz w:val="20"/>
          <w:szCs w:val="20"/>
        </w:rPr>
        <w:t>przez Spółkę i</w:t>
      </w:r>
      <w:r w:rsidR="001F1D86" w:rsidRPr="00AD019C">
        <w:rPr>
          <w:rFonts w:cs="Calibri"/>
          <w:sz w:val="20"/>
          <w:szCs w:val="20"/>
        </w:rPr>
        <w:t> </w:t>
      </w:r>
      <w:r w:rsidRPr="00AD019C">
        <w:rPr>
          <w:rFonts w:cs="Calibri"/>
          <w:sz w:val="20"/>
          <w:szCs w:val="20"/>
        </w:rPr>
        <w:t xml:space="preserve">wyznaczeniu w każdym wezwaniu terminu na zaprzestanie naruszeń </w:t>
      </w:r>
      <w:r w:rsidR="003B156B" w:rsidRPr="00AD019C">
        <w:rPr>
          <w:rFonts w:cs="Calibri"/>
          <w:sz w:val="20"/>
          <w:szCs w:val="20"/>
        </w:rPr>
        <w:t>U</w:t>
      </w:r>
      <w:r w:rsidRPr="00AD019C">
        <w:rPr>
          <w:rFonts w:cs="Calibri"/>
          <w:sz w:val="20"/>
          <w:szCs w:val="20"/>
        </w:rPr>
        <w:t xml:space="preserve">mowy. Spółka ma prawo ustosunkowania się do wezwania Gminy w terminie do 30 dni od otrzymania wezwania. Gmina </w:t>
      </w:r>
      <w:r w:rsidR="00771090" w:rsidRPr="00AD019C">
        <w:rPr>
          <w:rFonts w:cs="Calibri"/>
          <w:sz w:val="20"/>
          <w:szCs w:val="20"/>
        </w:rPr>
        <w:t>będzie brała pod uwagę</w:t>
      </w:r>
      <w:r w:rsidRPr="00AD019C">
        <w:rPr>
          <w:rFonts w:cs="Calibri"/>
          <w:sz w:val="20"/>
          <w:szCs w:val="20"/>
        </w:rPr>
        <w:t xml:space="preserve"> stanowisk</w:t>
      </w:r>
      <w:r w:rsidR="00771090" w:rsidRPr="00AD019C">
        <w:rPr>
          <w:rFonts w:cs="Calibri"/>
          <w:sz w:val="20"/>
          <w:szCs w:val="20"/>
        </w:rPr>
        <w:t>o</w:t>
      </w:r>
      <w:r w:rsidRPr="00AD019C">
        <w:rPr>
          <w:rFonts w:cs="Calibri"/>
          <w:sz w:val="20"/>
          <w:szCs w:val="20"/>
        </w:rPr>
        <w:t xml:space="preserve"> Spółki. Prawo Gminy do wypowiedzenia Umowy może zostać przez Gminę wykonane w terminie 2 miesięcy od upływu terminu wyznaczonego Spółce na zaprzestanie naruszeń Umowy oraz nie wcześniej niż w terminie, w którym Spółka ma prawo ustosunkowania się do wezwania</w:t>
      </w:r>
      <w:r w:rsidRPr="00AD019C">
        <w:rPr>
          <w:rFonts w:cs="Calibri"/>
          <w:b/>
          <w:sz w:val="20"/>
          <w:szCs w:val="20"/>
        </w:rPr>
        <w:t xml:space="preserve">. </w:t>
      </w:r>
      <w:r w:rsidRPr="00AD019C">
        <w:rPr>
          <w:rFonts w:cs="Calibri"/>
          <w:sz w:val="20"/>
          <w:szCs w:val="20"/>
        </w:rPr>
        <w:t xml:space="preserve">Za rażące naruszenie wykonywania </w:t>
      </w:r>
      <w:r w:rsidR="003B156B" w:rsidRPr="00AD019C">
        <w:rPr>
          <w:rFonts w:cs="Calibri"/>
          <w:sz w:val="20"/>
          <w:szCs w:val="20"/>
        </w:rPr>
        <w:t>U</w:t>
      </w:r>
      <w:r w:rsidRPr="00AD019C">
        <w:rPr>
          <w:rFonts w:cs="Calibri"/>
          <w:sz w:val="20"/>
          <w:szCs w:val="20"/>
        </w:rPr>
        <w:t>mowy uważa się:</w:t>
      </w:r>
    </w:p>
    <w:p w:rsidR="002B4F1F" w:rsidRPr="00AD019C" w:rsidRDefault="00651EDB" w:rsidP="00C4385B">
      <w:pPr>
        <w:pStyle w:val="Akapitzlist"/>
        <w:numPr>
          <w:ilvl w:val="0"/>
          <w:numId w:val="15"/>
        </w:numPr>
        <w:shd w:val="clear" w:color="auto" w:fill="FFFFFF"/>
        <w:spacing w:after="0"/>
        <w:jc w:val="both"/>
        <w:rPr>
          <w:rFonts w:cs="Calibri"/>
          <w:sz w:val="20"/>
          <w:szCs w:val="20"/>
        </w:rPr>
      </w:pPr>
      <w:r w:rsidRPr="00AD019C">
        <w:rPr>
          <w:rFonts w:cs="Calibri"/>
          <w:sz w:val="20"/>
          <w:szCs w:val="20"/>
        </w:rPr>
        <w:t>zawinione przez Spółkę zaprzestanie funkcjonowania Spółki, przez co rozumie się całkowite zaprzestanie wykonywania powierzonych Spółce zadań w okresie przekraczającym 30 dni</w:t>
      </w:r>
      <w:r w:rsidR="001F1D86" w:rsidRPr="00AD019C">
        <w:rPr>
          <w:rFonts w:cs="Calibri"/>
          <w:sz w:val="20"/>
          <w:szCs w:val="20"/>
        </w:rPr>
        <w:t>;</w:t>
      </w:r>
    </w:p>
    <w:p w:rsidR="002B4F1F" w:rsidRPr="00AD019C" w:rsidRDefault="00651EDB" w:rsidP="00C4385B">
      <w:pPr>
        <w:pStyle w:val="Akapitzlist"/>
        <w:numPr>
          <w:ilvl w:val="0"/>
          <w:numId w:val="15"/>
        </w:numPr>
        <w:shd w:val="clear" w:color="auto" w:fill="FFFFFF"/>
        <w:spacing w:after="0"/>
        <w:jc w:val="both"/>
        <w:rPr>
          <w:rFonts w:cs="Calibri"/>
          <w:sz w:val="20"/>
          <w:szCs w:val="20"/>
        </w:rPr>
      </w:pPr>
      <w:r w:rsidRPr="00AD019C">
        <w:rPr>
          <w:rFonts w:cs="Calibri"/>
          <w:sz w:val="20"/>
          <w:szCs w:val="20"/>
        </w:rPr>
        <w:t xml:space="preserve">brak podejmowania przez Spółkę działań mających na celu przywrócenie prawidłowego świadczenia usług z przyczyn zależnych od Spółki. W razie wystąpienia zdarzeń niezależnych od Spółki, a mających istotny wpływ na wykonywanie przedmiotu </w:t>
      </w:r>
      <w:r w:rsidR="00AD7DE4">
        <w:rPr>
          <w:rFonts w:cs="Calibri"/>
          <w:sz w:val="20"/>
          <w:szCs w:val="20"/>
        </w:rPr>
        <w:t>U</w:t>
      </w:r>
      <w:r w:rsidRPr="00AD019C">
        <w:rPr>
          <w:rFonts w:cs="Calibri"/>
          <w:sz w:val="20"/>
          <w:szCs w:val="20"/>
        </w:rPr>
        <w:t>mowy, Spółka ma prawo do złożenia wyjaśnień</w:t>
      </w:r>
      <w:r w:rsidR="003173F1" w:rsidRPr="00AD019C">
        <w:rPr>
          <w:rFonts w:cs="Calibri"/>
          <w:sz w:val="20"/>
          <w:szCs w:val="20"/>
        </w:rPr>
        <w:t>.</w:t>
      </w:r>
      <w:r w:rsidRPr="00AD019C">
        <w:rPr>
          <w:rFonts w:cs="Calibri"/>
          <w:sz w:val="20"/>
          <w:szCs w:val="20"/>
        </w:rPr>
        <w:t xml:space="preserve">, a Gmina </w:t>
      </w:r>
      <w:r w:rsidR="00771090" w:rsidRPr="00AD019C">
        <w:rPr>
          <w:rFonts w:cs="Calibri"/>
          <w:sz w:val="20"/>
          <w:szCs w:val="20"/>
        </w:rPr>
        <w:t xml:space="preserve">będzie brała pod uwagę </w:t>
      </w:r>
      <w:r w:rsidRPr="00AD019C">
        <w:rPr>
          <w:rFonts w:cs="Calibri"/>
          <w:sz w:val="20"/>
          <w:szCs w:val="20"/>
        </w:rPr>
        <w:t>powyższe wyjaśnienia</w:t>
      </w:r>
      <w:r w:rsidR="001F1D86" w:rsidRPr="00AD019C">
        <w:rPr>
          <w:rFonts w:cs="Calibri"/>
          <w:sz w:val="20"/>
          <w:szCs w:val="20"/>
        </w:rPr>
        <w:t>;</w:t>
      </w:r>
    </w:p>
    <w:p w:rsidR="003173F1" w:rsidRPr="00AD019C" w:rsidRDefault="001D21BB" w:rsidP="00C4385B">
      <w:pPr>
        <w:pStyle w:val="Akapitzlist"/>
        <w:numPr>
          <w:ilvl w:val="0"/>
          <w:numId w:val="15"/>
        </w:numPr>
        <w:shd w:val="clear" w:color="auto" w:fill="FFFFFF"/>
        <w:spacing w:after="0"/>
        <w:jc w:val="both"/>
        <w:rPr>
          <w:rFonts w:cs="Calibri"/>
          <w:sz w:val="20"/>
          <w:szCs w:val="20"/>
        </w:rPr>
      </w:pPr>
      <w:r w:rsidRPr="00AD019C">
        <w:rPr>
          <w:rFonts w:cs="Calibri"/>
          <w:sz w:val="20"/>
          <w:szCs w:val="20"/>
        </w:rPr>
        <w:t>b</w:t>
      </w:r>
      <w:r w:rsidR="003173F1" w:rsidRPr="00AD019C">
        <w:rPr>
          <w:rFonts w:cs="Calibri"/>
          <w:sz w:val="20"/>
          <w:szCs w:val="20"/>
        </w:rPr>
        <w:t>rak dopełniania przez Spółkę obowiązków informacyjnych i sprawozdawczych</w:t>
      </w:r>
      <w:r w:rsidR="001969FB" w:rsidRPr="00AD019C">
        <w:rPr>
          <w:rFonts w:cs="Calibri"/>
          <w:sz w:val="20"/>
          <w:szCs w:val="20"/>
        </w:rPr>
        <w:t xml:space="preserve"> określonych w Umowie</w:t>
      </w:r>
      <w:r w:rsidR="003173F1" w:rsidRPr="00AD019C">
        <w:rPr>
          <w:rFonts w:cs="Calibri"/>
          <w:sz w:val="20"/>
          <w:szCs w:val="20"/>
        </w:rPr>
        <w:t xml:space="preserve"> lub uchylanie się od złożenia dodatkowych wyjaśnień i informacji</w:t>
      </w:r>
      <w:r w:rsidR="00D33795" w:rsidRPr="00AD019C">
        <w:rPr>
          <w:rFonts w:cs="Calibri"/>
          <w:sz w:val="20"/>
          <w:szCs w:val="20"/>
        </w:rPr>
        <w:t xml:space="preserve"> dotyczących wykonywania Umowy, a</w:t>
      </w:r>
      <w:r w:rsidR="001F1D86" w:rsidRPr="00AD019C">
        <w:rPr>
          <w:rFonts w:cs="Calibri"/>
          <w:sz w:val="20"/>
          <w:szCs w:val="20"/>
        </w:rPr>
        <w:t> </w:t>
      </w:r>
      <w:r w:rsidR="005636B3" w:rsidRPr="00AD019C">
        <w:rPr>
          <w:rFonts w:cs="Calibri"/>
          <w:sz w:val="20"/>
          <w:szCs w:val="20"/>
        </w:rPr>
        <w:t xml:space="preserve">wymaganych przez Gminę. </w:t>
      </w:r>
      <w:r w:rsidR="001969FB" w:rsidRPr="00AD019C">
        <w:rPr>
          <w:rFonts w:cs="Calibri"/>
          <w:sz w:val="20"/>
          <w:szCs w:val="20"/>
        </w:rPr>
        <w:t>Gmina ma obowiązek wezwać Spółkę i wyznaczyć termin nie krótszy niż 14 dni na dopełnienie obowiązków</w:t>
      </w:r>
      <w:r w:rsidRPr="00AD019C">
        <w:rPr>
          <w:rFonts w:cs="Calibri"/>
          <w:sz w:val="20"/>
          <w:szCs w:val="20"/>
        </w:rPr>
        <w:t>.</w:t>
      </w:r>
    </w:p>
    <w:p w:rsidR="00270EE1" w:rsidRPr="00AD019C" w:rsidRDefault="00651EDB" w:rsidP="0001348C">
      <w:pPr>
        <w:numPr>
          <w:ilvl w:val="0"/>
          <w:numId w:val="14"/>
        </w:numPr>
        <w:shd w:val="clear" w:color="auto" w:fill="FFFFFF"/>
        <w:spacing w:after="0"/>
        <w:ind w:left="357" w:hanging="357"/>
        <w:jc w:val="both"/>
        <w:rPr>
          <w:rFonts w:cs="Calibri"/>
          <w:sz w:val="20"/>
          <w:szCs w:val="20"/>
        </w:rPr>
      </w:pPr>
      <w:r w:rsidRPr="00AD019C">
        <w:rPr>
          <w:rFonts w:cs="Calibri"/>
          <w:sz w:val="20"/>
          <w:szCs w:val="20"/>
        </w:rPr>
        <w:t>W</w:t>
      </w:r>
      <w:r w:rsidRPr="00AD019C">
        <w:rPr>
          <w:rFonts w:cs="Calibri"/>
          <w:b/>
          <w:sz w:val="20"/>
          <w:szCs w:val="20"/>
        </w:rPr>
        <w:t xml:space="preserve"> </w:t>
      </w:r>
      <w:r w:rsidRPr="00AD019C">
        <w:rPr>
          <w:rFonts w:cs="Calibri"/>
          <w:sz w:val="20"/>
          <w:szCs w:val="20"/>
        </w:rPr>
        <w:t>przypadku opóźnienia w wypłacie części lub całości Rekompensaty</w:t>
      </w:r>
      <w:r w:rsidR="00B4443A">
        <w:rPr>
          <w:rFonts w:cs="Calibri"/>
          <w:sz w:val="20"/>
          <w:szCs w:val="20"/>
        </w:rPr>
        <w:t>, w tym Rekompensaty Miesięcznej,</w:t>
      </w:r>
      <w:r w:rsidRPr="00AD019C">
        <w:rPr>
          <w:rFonts w:cs="Calibri"/>
          <w:sz w:val="20"/>
          <w:szCs w:val="20"/>
        </w:rPr>
        <w:t xml:space="preserve"> należne</w:t>
      </w:r>
      <w:r w:rsidR="003B156B" w:rsidRPr="00AD019C">
        <w:rPr>
          <w:rFonts w:cs="Calibri"/>
          <w:sz w:val="20"/>
          <w:szCs w:val="20"/>
        </w:rPr>
        <w:t>j</w:t>
      </w:r>
      <w:r w:rsidRPr="00AD019C">
        <w:rPr>
          <w:rFonts w:cs="Calibri"/>
          <w:sz w:val="20"/>
          <w:szCs w:val="20"/>
        </w:rPr>
        <w:t xml:space="preserve"> Spółce za wykonywane przez Spółkę </w:t>
      </w:r>
      <w:r w:rsidR="007B18D2" w:rsidRPr="00AD019C">
        <w:rPr>
          <w:rFonts w:cs="Calibri"/>
          <w:sz w:val="20"/>
          <w:szCs w:val="20"/>
        </w:rPr>
        <w:t>UOIG</w:t>
      </w:r>
      <w:r w:rsidR="00B4443A">
        <w:rPr>
          <w:rFonts w:cs="Calibri"/>
          <w:sz w:val="20"/>
          <w:szCs w:val="20"/>
        </w:rPr>
        <w:t>,</w:t>
      </w:r>
      <w:r w:rsidR="007B18D2" w:rsidRPr="00AD019C">
        <w:rPr>
          <w:rFonts w:cs="Calibri"/>
          <w:sz w:val="20"/>
          <w:szCs w:val="20"/>
        </w:rPr>
        <w:t xml:space="preserve"> </w:t>
      </w:r>
      <w:r w:rsidRPr="00AD019C">
        <w:rPr>
          <w:rFonts w:cs="Calibri"/>
          <w:sz w:val="20"/>
          <w:szCs w:val="20"/>
        </w:rPr>
        <w:t xml:space="preserve">Spółka może wezwać Gminę do uregulowania zaległości pod rygorem odstąpienia od Umowy we wskazanym terminie, nie krótszym niż </w:t>
      </w:r>
      <w:r w:rsidR="003B156B" w:rsidRPr="00AD019C">
        <w:rPr>
          <w:rFonts w:cs="Calibri"/>
          <w:sz w:val="20"/>
          <w:szCs w:val="20"/>
        </w:rPr>
        <w:t>14</w:t>
      </w:r>
      <w:r w:rsidRPr="00AD019C">
        <w:rPr>
          <w:rFonts w:cs="Calibri"/>
          <w:sz w:val="20"/>
          <w:szCs w:val="20"/>
        </w:rPr>
        <w:t xml:space="preserve"> dni. W razie braku uregulowania opóźnionych płatności we wskazanym terminie, Spółka ma prawo </w:t>
      </w:r>
      <w:r w:rsidR="003B156B" w:rsidRPr="00AD019C">
        <w:rPr>
          <w:rFonts w:cs="Calibri"/>
          <w:sz w:val="20"/>
          <w:szCs w:val="20"/>
        </w:rPr>
        <w:t xml:space="preserve">wstrzymania się od realizacji powierzonych jej zadań lub/i </w:t>
      </w:r>
      <w:r w:rsidRPr="00AD019C">
        <w:rPr>
          <w:rFonts w:cs="Calibri"/>
          <w:sz w:val="20"/>
          <w:szCs w:val="20"/>
        </w:rPr>
        <w:t>odstąpienia od Umowy.</w:t>
      </w:r>
      <w:r w:rsidRPr="00AD019C">
        <w:rPr>
          <w:rFonts w:cs="Calibri"/>
          <w:b/>
          <w:sz w:val="20"/>
          <w:szCs w:val="20"/>
        </w:rPr>
        <w:t xml:space="preserve"> </w:t>
      </w:r>
      <w:r w:rsidRPr="00AD019C">
        <w:rPr>
          <w:rFonts w:cs="Calibri"/>
          <w:sz w:val="20"/>
          <w:szCs w:val="20"/>
        </w:rPr>
        <w:t xml:space="preserve">Prawo Spółki do odstąpienia od </w:t>
      </w:r>
      <w:r w:rsidR="001F1D86" w:rsidRPr="00AD019C">
        <w:rPr>
          <w:rFonts w:cs="Calibri"/>
          <w:sz w:val="20"/>
          <w:szCs w:val="20"/>
        </w:rPr>
        <w:t>U</w:t>
      </w:r>
      <w:r w:rsidRPr="00AD019C">
        <w:rPr>
          <w:rFonts w:cs="Calibri"/>
          <w:sz w:val="20"/>
          <w:szCs w:val="20"/>
        </w:rPr>
        <w:t>mowy może zostać przez Spółkę wykonane w terminie 2 miesięcy od upływu terminu wyznaczonego Gminie na uregulowanie opóźnionych płatności</w:t>
      </w:r>
      <w:r w:rsidR="002F1481">
        <w:rPr>
          <w:rFonts w:cs="Calibri"/>
          <w:sz w:val="20"/>
          <w:szCs w:val="20"/>
        </w:rPr>
        <w:t>.</w:t>
      </w:r>
    </w:p>
    <w:p w:rsidR="002B4F1F" w:rsidRPr="00AD019C" w:rsidRDefault="002B4F1F" w:rsidP="00C4385B">
      <w:pPr>
        <w:shd w:val="clear" w:color="auto" w:fill="FFFFFF"/>
        <w:spacing w:after="0"/>
        <w:jc w:val="both"/>
        <w:rPr>
          <w:rFonts w:cs="Calibri"/>
          <w:sz w:val="20"/>
          <w:szCs w:val="20"/>
        </w:rPr>
      </w:pPr>
    </w:p>
    <w:p w:rsidR="002B4F1F" w:rsidRPr="00AD019C" w:rsidRDefault="00651EDB" w:rsidP="005A407B">
      <w:pPr>
        <w:shd w:val="clear" w:color="auto" w:fill="FFFFFF"/>
        <w:spacing w:after="0"/>
        <w:ind w:left="360" w:right="-28" w:hanging="360"/>
        <w:jc w:val="center"/>
        <w:rPr>
          <w:rFonts w:cs="Calibri"/>
          <w:b/>
          <w:sz w:val="20"/>
          <w:szCs w:val="20"/>
        </w:rPr>
      </w:pPr>
      <w:r w:rsidRPr="00AD019C">
        <w:rPr>
          <w:rFonts w:cs="Calibri"/>
          <w:b/>
          <w:sz w:val="20"/>
          <w:szCs w:val="20"/>
        </w:rPr>
        <w:t xml:space="preserve">§ </w:t>
      </w:r>
      <w:r w:rsidR="00B33A8F" w:rsidRPr="00AD019C">
        <w:rPr>
          <w:rFonts w:cs="Calibri"/>
          <w:b/>
          <w:sz w:val="20"/>
          <w:szCs w:val="20"/>
        </w:rPr>
        <w:t>11</w:t>
      </w:r>
    </w:p>
    <w:p w:rsidR="002B4F1F" w:rsidRPr="00AD019C" w:rsidRDefault="00651EDB" w:rsidP="005A407B">
      <w:pPr>
        <w:shd w:val="clear" w:color="auto" w:fill="FFFFFF"/>
        <w:spacing w:after="0"/>
        <w:ind w:right="-28"/>
        <w:jc w:val="center"/>
        <w:rPr>
          <w:rFonts w:cs="Calibri"/>
          <w:b/>
          <w:sz w:val="20"/>
          <w:szCs w:val="20"/>
        </w:rPr>
      </w:pPr>
      <w:r w:rsidRPr="00AD019C">
        <w:rPr>
          <w:rFonts w:cs="Calibri"/>
          <w:b/>
          <w:sz w:val="20"/>
          <w:szCs w:val="20"/>
        </w:rPr>
        <w:t>Kary umowne</w:t>
      </w:r>
    </w:p>
    <w:p w:rsidR="002B4F1F" w:rsidRPr="00AD019C" w:rsidRDefault="00651EDB" w:rsidP="00C4385B">
      <w:pPr>
        <w:numPr>
          <w:ilvl w:val="0"/>
          <w:numId w:val="16"/>
        </w:numPr>
        <w:shd w:val="clear" w:color="auto" w:fill="FFFFFF"/>
        <w:spacing w:after="0"/>
        <w:ind w:left="357" w:hanging="357"/>
        <w:jc w:val="both"/>
        <w:rPr>
          <w:rFonts w:cs="Calibri"/>
          <w:sz w:val="20"/>
          <w:szCs w:val="20"/>
        </w:rPr>
      </w:pPr>
      <w:r w:rsidRPr="00AD019C">
        <w:rPr>
          <w:rFonts w:cs="Calibri"/>
          <w:sz w:val="20"/>
          <w:szCs w:val="20"/>
        </w:rPr>
        <w:t>Spółka zapłaci na rzecz Gminy kary umowne:</w:t>
      </w:r>
    </w:p>
    <w:p w:rsidR="002B4F1F" w:rsidRPr="00AD019C" w:rsidRDefault="00651EDB" w:rsidP="00C4385B">
      <w:pPr>
        <w:numPr>
          <w:ilvl w:val="0"/>
          <w:numId w:val="17"/>
        </w:numPr>
        <w:shd w:val="clear" w:color="auto" w:fill="FFFFFF"/>
        <w:spacing w:after="0"/>
        <w:jc w:val="both"/>
        <w:rPr>
          <w:rFonts w:cs="Calibri"/>
          <w:sz w:val="20"/>
          <w:szCs w:val="20"/>
        </w:rPr>
      </w:pPr>
      <w:r w:rsidRPr="00F26CC8">
        <w:rPr>
          <w:sz w:val="20"/>
        </w:rPr>
        <w:t xml:space="preserve">za </w:t>
      </w:r>
      <w:r w:rsidR="006C2846" w:rsidRPr="00711EDE">
        <w:rPr>
          <w:sz w:val="20"/>
        </w:rPr>
        <w:t>wypowiedzenie</w:t>
      </w:r>
      <w:r w:rsidRPr="00711EDE">
        <w:rPr>
          <w:sz w:val="20"/>
        </w:rPr>
        <w:t xml:space="preserve"> </w:t>
      </w:r>
      <w:r w:rsidR="0056796F" w:rsidRPr="00F26CC8">
        <w:rPr>
          <w:sz w:val="20"/>
        </w:rPr>
        <w:t>U</w:t>
      </w:r>
      <w:r w:rsidRPr="00F26CC8">
        <w:rPr>
          <w:sz w:val="20"/>
        </w:rPr>
        <w:t>mowy</w:t>
      </w:r>
      <w:r w:rsidR="00E955D1">
        <w:rPr>
          <w:rFonts w:cs="Calibri"/>
          <w:sz w:val="20"/>
          <w:szCs w:val="20"/>
        </w:rPr>
        <w:t xml:space="preserve"> przez Gminę</w:t>
      </w:r>
      <w:r w:rsidR="00861387" w:rsidRPr="00F26CC8">
        <w:rPr>
          <w:sz w:val="20"/>
        </w:rPr>
        <w:t xml:space="preserve"> </w:t>
      </w:r>
      <w:r w:rsidRPr="00E955D1">
        <w:rPr>
          <w:rFonts w:cs="Calibri"/>
          <w:sz w:val="20"/>
          <w:szCs w:val="20"/>
        </w:rPr>
        <w:t>z</w:t>
      </w:r>
      <w:r w:rsidRPr="00AD019C">
        <w:rPr>
          <w:rFonts w:cs="Calibri"/>
          <w:sz w:val="20"/>
          <w:szCs w:val="20"/>
        </w:rPr>
        <w:t xml:space="preserve"> przyczyn, za które Spółka ponosi odpowiedzialność – 5% wartości netto </w:t>
      </w:r>
      <w:r w:rsidR="00C843C5" w:rsidRPr="00AD019C">
        <w:rPr>
          <w:rFonts w:cs="Calibri"/>
          <w:sz w:val="20"/>
          <w:szCs w:val="20"/>
        </w:rPr>
        <w:t>Rekompensaty</w:t>
      </w:r>
      <w:r w:rsidR="00B4443A">
        <w:rPr>
          <w:rFonts w:cs="Calibri"/>
          <w:sz w:val="20"/>
          <w:szCs w:val="20"/>
        </w:rPr>
        <w:t xml:space="preserve"> Miesięcznej</w:t>
      </w:r>
      <w:r w:rsidR="008834CA" w:rsidRPr="00AD019C">
        <w:rPr>
          <w:rFonts w:cs="Calibri"/>
          <w:sz w:val="20"/>
          <w:szCs w:val="20"/>
        </w:rPr>
        <w:t xml:space="preserve">  </w:t>
      </w:r>
      <w:r w:rsidR="00C843C5" w:rsidRPr="00AD019C">
        <w:rPr>
          <w:rFonts w:cs="Calibri"/>
          <w:sz w:val="20"/>
          <w:szCs w:val="20"/>
        </w:rPr>
        <w:t xml:space="preserve">należnej </w:t>
      </w:r>
      <w:r w:rsidRPr="00AD019C">
        <w:rPr>
          <w:rFonts w:cs="Calibri"/>
          <w:sz w:val="20"/>
          <w:szCs w:val="20"/>
        </w:rPr>
        <w:t>Spó</w:t>
      </w:r>
      <w:r w:rsidR="00C843C5" w:rsidRPr="00AD019C">
        <w:rPr>
          <w:rFonts w:cs="Calibri"/>
          <w:sz w:val="20"/>
          <w:szCs w:val="20"/>
        </w:rPr>
        <w:t>łce za jeden miesiąc</w:t>
      </w:r>
      <w:r w:rsidR="00A42BAC" w:rsidRPr="00AD019C">
        <w:rPr>
          <w:rFonts w:cs="Calibri"/>
          <w:sz w:val="20"/>
          <w:szCs w:val="20"/>
        </w:rPr>
        <w:t xml:space="preserve"> wykonywania </w:t>
      </w:r>
      <w:r w:rsidR="00B4443A">
        <w:rPr>
          <w:rFonts w:cs="Calibri"/>
          <w:sz w:val="20"/>
          <w:szCs w:val="20"/>
        </w:rPr>
        <w:t>UOIG</w:t>
      </w:r>
      <w:r w:rsidR="0056796F" w:rsidRPr="00AD019C">
        <w:rPr>
          <w:rFonts w:cs="Calibri"/>
          <w:sz w:val="20"/>
          <w:szCs w:val="20"/>
        </w:rPr>
        <w:t>;</w:t>
      </w:r>
    </w:p>
    <w:p w:rsidR="002B4F1F" w:rsidRPr="00AD019C" w:rsidRDefault="00651EDB" w:rsidP="00C4385B">
      <w:pPr>
        <w:numPr>
          <w:ilvl w:val="0"/>
          <w:numId w:val="17"/>
        </w:numPr>
        <w:shd w:val="clear" w:color="auto" w:fill="FFFFFF"/>
        <w:spacing w:after="0"/>
        <w:jc w:val="both"/>
        <w:rPr>
          <w:rFonts w:cs="Calibri"/>
          <w:sz w:val="20"/>
          <w:szCs w:val="20"/>
        </w:rPr>
      </w:pPr>
      <w:r w:rsidRPr="00AD019C">
        <w:rPr>
          <w:rFonts w:cs="Calibri"/>
          <w:sz w:val="20"/>
          <w:szCs w:val="20"/>
        </w:rPr>
        <w:t xml:space="preserve">za niezgodne z Umową wykonanie </w:t>
      </w:r>
      <w:r w:rsidR="00B4443A">
        <w:rPr>
          <w:rFonts w:cs="Calibri"/>
          <w:sz w:val="20"/>
          <w:szCs w:val="20"/>
        </w:rPr>
        <w:t xml:space="preserve">UOIG </w:t>
      </w:r>
      <w:r w:rsidRPr="00AD019C">
        <w:rPr>
          <w:rFonts w:cs="Calibri"/>
          <w:sz w:val="20"/>
          <w:szCs w:val="20"/>
        </w:rPr>
        <w:t xml:space="preserve"> – 0,05% wartości netto </w:t>
      </w:r>
      <w:r w:rsidR="00C843C5" w:rsidRPr="00AD019C">
        <w:rPr>
          <w:rFonts w:cs="Calibri"/>
          <w:sz w:val="20"/>
          <w:szCs w:val="20"/>
        </w:rPr>
        <w:t>Rekompensaty</w:t>
      </w:r>
      <w:r w:rsidR="00F00666" w:rsidRPr="00AD019C">
        <w:rPr>
          <w:rFonts w:cs="Calibri"/>
          <w:sz w:val="20"/>
          <w:szCs w:val="20"/>
        </w:rPr>
        <w:t xml:space="preserve"> </w:t>
      </w:r>
      <w:r w:rsidR="00C843C5" w:rsidRPr="00AD019C">
        <w:rPr>
          <w:rFonts w:cs="Calibri"/>
          <w:sz w:val="20"/>
          <w:szCs w:val="20"/>
        </w:rPr>
        <w:t xml:space="preserve">należnej Spółce </w:t>
      </w:r>
      <w:r w:rsidR="00A42BAC" w:rsidRPr="00AD019C">
        <w:rPr>
          <w:rFonts w:cs="Calibri"/>
          <w:sz w:val="20"/>
          <w:szCs w:val="20"/>
        </w:rPr>
        <w:t xml:space="preserve">za jeden </w:t>
      </w:r>
      <w:r w:rsidR="00F00666" w:rsidRPr="00AD019C">
        <w:rPr>
          <w:rFonts w:cs="Calibri"/>
          <w:sz w:val="20"/>
          <w:szCs w:val="20"/>
        </w:rPr>
        <w:t>mies</w:t>
      </w:r>
      <w:r w:rsidR="00A42BAC" w:rsidRPr="00AD019C">
        <w:rPr>
          <w:rFonts w:cs="Calibri"/>
          <w:sz w:val="20"/>
          <w:szCs w:val="20"/>
        </w:rPr>
        <w:t xml:space="preserve">iąc wykonywania </w:t>
      </w:r>
      <w:r w:rsidR="00B4443A">
        <w:rPr>
          <w:rFonts w:cs="Calibri"/>
          <w:sz w:val="20"/>
          <w:szCs w:val="20"/>
        </w:rPr>
        <w:t>UOIG</w:t>
      </w:r>
      <w:r w:rsidRPr="00AD019C">
        <w:rPr>
          <w:rFonts w:cs="Calibri"/>
          <w:sz w:val="20"/>
          <w:szCs w:val="20"/>
        </w:rPr>
        <w:t>, za każdy dzień świadczenia usług niezgodnie z treścią Umowy. W</w:t>
      </w:r>
      <w:r w:rsidR="0056796F" w:rsidRPr="00AD019C">
        <w:rPr>
          <w:rFonts w:cs="Calibri"/>
          <w:sz w:val="20"/>
          <w:szCs w:val="20"/>
        </w:rPr>
        <w:t> </w:t>
      </w:r>
      <w:r w:rsidRPr="00AD019C">
        <w:rPr>
          <w:rFonts w:cs="Calibri"/>
          <w:sz w:val="20"/>
          <w:szCs w:val="20"/>
        </w:rPr>
        <w:t xml:space="preserve">przypadku otrzymania od Spółki ustosunkowania się do wezwania, o którym mowa w § </w:t>
      </w:r>
      <w:r w:rsidR="0001348C" w:rsidRPr="00AD019C">
        <w:rPr>
          <w:rFonts w:cs="Calibri"/>
          <w:sz w:val="20"/>
          <w:szCs w:val="20"/>
        </w:rPr>
        <w:t xml:space="preserve">10 </w:t>
      </w:r>
      <w:r w:rsidRPr="00AD019C">
        <w:rPr>
          <w:rFonts w:cs="Calibri"/>
          <w:sz w:val="20"/>
          <w:szCs w:val="20"/>
        </w:rPr>
        <w:t xml:space="preserve">ust. 1 oraz uwzględnienia lub częściowego uwzględnienia wyjaśnień Spółki lub wystąpienia zdarzeń, o których mowa w § </w:t>
      </w:r>
      <w:r w:rsidR="0001348C" w:rsidRPr="00AD019C">
        <w:rPr>
          <w:rFonts w:cs="Calibri"/>
          <w:sz w:val="20"/>
          <w:szCs w:val="20"/>
        </w:rPr>
        <w:t xml:space="preserve">10 </w:t>
      </w:r>
      <w:r w:rsidRPr="00AD019C">
        <w:rPr>
          <w:rFonts w:cs="Calibri"/>
          <w:sz w:val="20"/>
          <w:szCs w:val="20"/>
        </w:rPr>
        <w:t xml:space="preserve">ust. 2, Gmina zobowiązana będzie </w:t>
      </w:r>
      <w:r w:rsidRPr="00B60EE2">
        <w:rPr>
          <w:rFonts w:cs="Calibri"/>
          <w:sz w:val="20"/>
          <w:szCs w:val="20"/>
        </w:rPr>
        <w:t>odstąpić od</w:t>
      </w:r>
      <w:r w:rsidRPr="00AD019C">
        <w:rPr>
          <w:rFonts w:cs="Calibri"/>
          <w:sz w:val="20"/>
          <w:szCs w:val="20"/>
        </w:rPr>
        <w:t xml:space="preserve"> naliczania kar umownych bądź naliczyć je w</w:t>
      </w:r>
      <w:r w:rsidR="0056796F" w:rsidRPr="00AD019C">
        <w:rPr>
          <w:rFonts w:cs="Calibri"/>
          <w:sz w:val="20"/>
          <w:szCs w:val="20"/>
        </w:rPr>
        <w:t> </w:t>
      </w:r>
      <w:r w:rsidRPr="00AD019C">
        <w:rPr>
          <w:rFonts w:cs="Calibri"/>
          <w:sz w:val="20"/>
          <w:szCs w:val="20"/>
        </w:rPr>
        <w:t xml:space="preserve">mniejszej kwocie, proporcjonalnie do stopnia zawinienia </w:t>
      </w:r>
      <w:r w:rsidR="003B156B" w:rsidRPr="00AD019C">
        <w:rPr>
          <w:rFonts w:cs="Calibri"/>
          <w:sz w:val="20"/>
          <w:szCs w:val="20"/>
        </w:rPr>
        <w:t>S</w:t>
      </w:r>
      <w:r w:rsidRPr="00AD019C">
        <w:rPr>
          <w:rFonts w:cs="Calibri"/>
          <w:sz w:val="20"/>
          <w:szCs w:val="20"/>
        </w:rPr>
        <w:t xml:space="preserve">półki w niezgodnym z Umową wykonaniu usług. Łączna wysokość naliczonych kar z tego tytułu nie przekroczyć 10% wartości netto </w:t>
      </w:r>
      <w:r w:rsidR="00A42BAC" w:rsidRPr="00AD019C">
        <w:rPr>
          <w:rFonts w:cs="Calibri"/>
          <w:sz w:val="20"/>
          <w:szCs w:val="20"/>
        </w:rPr>
        <w:t xml:space="preserve">Rekompensaty </w:t>
      </w:r>
      <w:r w:rsidR="00B4443A">
        <w:rPr>
          <w:rFonts w:cs="Calibri"/>
          <w:sz w:val="20"/>
          <w:szCs w:val="20"/>
        </w:rPr>
        <w:t xml:space="preserve">Miesięcznej </w:t>
      </w:r>
      <w:r w:rsidR="00A42BAC" w:rsidRPr="00AD019C">
        <w:rPr>
          <w:rFonts w:cs="Calibri"/>
          <w:sz w:val="20"/>
          <w:szCs w:val="20"/>
        </w:rPr>
        <w:t>należnej Spółce</w:t>
      </w:r>
      <w:r w:rsidRPr="00AD019C">
        <w:rPr>
          <w:rFonts w:cs="Calibri"/>
          <w:sz w:val="20"/>
          <w:szCs w:val="20"/>
        </w:rPr>
        <w:t>.</w:t>
      </w:r>
    </w:p>
    <w:p w:rsidR="004A1DFF" w:rsidRPr="00F26CC8" w:rsidRDefault="00651EDB" w:rsidP="00C4385B">
      <w:pPr>
        <w:numPr>
          <w:ilvl w:val="0"/>
          <w:numId w:val="16"/>
        </w:numPr>
        <w:shd w:val="clear" w:color="auto" w:fill="FFFFFF"/>
        <w:spacing w:after="0"/>
        <w:ind w:left="357" w:hanging="357"/>
        <w:jc w:val="both"/>
        <w:rPr>
          <w:sz w:val="20"/>
        </w:rPr>
      </w:pPr>
      <w:r w:rsidRPr="00AD019C">
        <w:rPr>
          <w:rFonts w:cs="Calibri"/>
          <w:sz w:val="20"/>
          <w:szCs w:val="20"/>
        </w:rPr>
        <w:t xml:space="preserve">Gmina będzie uprawniona do naliczenia kar umownych, o których mowa w </w:t>
      </w:r>
      <w:r w:rsidR="00711EDE">
        <w:rPr>
          <w:rFonts w:cs="Calibri"/>
          <w:sz w:val="20"/>
          <w:szCs w:val="20"/>
        </w:rPr>
        <w:t>u</w:t>
      </w:r>
      <w:r w:rsidRPr="00AD019C">
        <w:rPr>
          <w:rFonts w:cs="Calibri"/>
          <w:sz w:val="20"/>
          <w:szCs w:val="20"/>
        </w:rPr>
        <w:t>st. 1</w:t>
      </w:r>
      <w:r w:rsidR="000102F4" w:rsidRPr="00AD019C">
        <w:rPr>
          <w:rFonts w:cs="Calibri"/>
          <w:sz w:val="20"/>
          <w:szCs w:val="20"/>
        </w:rPr>
        <w:t xml:space="preserve"> lit. </w:t>
      </w:r>
      <w:r w:rsidRPr="00AD019C">
        <w:rPr>
          <w:rFonts w:cs="Calibri"/>
          <w:sz w:val="20"/>
          <w:szCs w:val="20"/>
        </w:rPr>
        <w:t>b, w przypadku stwierdzenia, ż</w:t>
      </w:r>
      <w:r w:rsidR="00D8245A" w:rsidRPr="00AD019C">
        <w:rPr>
          <w:rFonts w:cs="Calibri"/>
          <w:sz w:val="20"/>
          <w:szCs w:val="20"/>
        </w:rPr>
        <w:t>e</w:t>
      </w:r>
      <w:r w:rsidRPr="00AD019C">
        <w:rPr>
          <w:rFonts w:cs="Calibri"/>
          <w:sz w:val="20"/>
          <w:szCs w:val="20"/>
        </w:rPr>
        <w:t xml:space="preserve"> </w:t>
      </w:r>
      <w:r w:rsidR="00B4443A">
        <w:rPr>
          <w:rFonts w:cs="Calibri"/>
          <w:sz w:val="20"/>
          <w:szCs w:val="20"/>
        </w:rPr>
        <w:t xml:space="preserve">UOIG </w:t>
      </w:r>
      <w:r w:rsidRPr="00AD019C">
        <w:rPr>
          <w:rFonts w:cs="Calibri"/>
          <w:sz w:val="20"/>
          <w:szCs w:val="20"/>
        </w:rPr>
        <w:t xml:space="preserve"> są wykonywane w sposób niezapewniający prawidłowej </w:t>
      </w:r>
      <w:r w:rsidR="00D8245A" w:rsidRPr="00AD019C">
        <w:rPr>
          <w:rFonts w:cs="Calibri"/>
          <w:sz w:val="20"/>
          <w:szCs w:val="20"/>
        </w:rPr>
        <w:t xml:space="preserve">ich </w:t>
      </w:r>
      <w:r w:rsidRPr="00AD019C">
        <w:rPr>
          <w:rFonts w:cs="Calibri"/>
          <w:sz w:val="20"/>
          <w:szCs w:val="20"/>
        </w:rPr>
        <w:t xml:space="preserve">realizacji </w:t>
      </w:r>
      <w:r w:rsidR="00F333A8" w:rsidRPr="00AD019C">
        <w:rPr>
          <w:rFonts w:cs="Calibri"/>
          <w:sz w:val="20"/>
          <w:szCs w:val="20"/>
        </w:rPr>
        <w:t>zgodnie z</w:t>
      </w:r>
      <w:r w:rsidR="00FA2E6B" w:rsidRPr="00AD019C">
        <w:rPr>
          <w:rFonts w:cs="Calibri"/>
          <w:sz w:val="20"/>
          <w:szCs w:val="20"/>
        </w:rPr>
        <w:t> p</w:t>
      </w:r>
      <w:r w:rsidR="00C72356" w:rsidRPr="00AD019C">
        <w:rPr>
          <w:rFonts w:cs="Calibri"/>
          <w:sz w:val="20"/>
          <w:szCs w:val="20"/>
        </w:rPr>
        <w:t>lan</w:t>
      </w:r>
      <w:r w:rsidR="00F333A8" w:rsidRPr="00AD019C">
        <w:rPr>
          <w:rFonts w:cs="Calibri"/>
          <w:sz w:val="20"/>
          <w:szCs w:val="20"/>
        </w:rPr>
        <w:t>em</w:t>
      </w:r>
      <w:r w:rsidR="00C72356" w:rsidRPr="00AD019C">
        <w:rPr>
          <w:rFonts w:cs="Calibri"/>
          <w:sz w:val="20"/>
          <w:szCs w:val="20"/>
        </w:rPr>
        <w:t xml:space="preserve"> </w:t>
      </w:r>
      <w:r w:rsidR="00FA2E6B" w:rsidRPr="00AD019C">
        <w:rPr>
          <w:rFonts w:cs="Calibri"/>
          <w:sz w:val="20"/>
          <w:szCs w:val="20"/>
        </w:rPr>
        <w:t xml:space="preserve">rzeczowo </w:t>
      </w:r>
      <w:r w:rsidR="009D365E" w:rsidRPr="00AD019C">
        <w:rPr>
          <w:rFonts w:cs="Calibri"/>
          <w:sz w:val="20"/>
          <w:szCs w:val="20"/>
        </w:rPr>
        <w:t xml:space="preserve">– </w:t>
      </w:r>
      <w:r w:rsidR="00FA2E6B" w:rsidRPr="00AD019C">
        <w:rPr>
          <w:rFonts w:cs="Calibri"/>
          <w:sz w:val="20"/>
          <w:szCs w:val="20"/>
        </w:rPr>
        <w:t>finansowym</w:t>
      </w:r>
      <w:r w:rsidRPr="00AD019C">
        <w:rPr>
          <w:rFonts w:cs="Calibri"/>
          <w:sz w:val="20"/>
          <w:szCs w:val="20"/>
        </w:rPr>
        <w:t>, na zasadach zgodnych z obowiązującymi przepisami prawa powszechnego i miejscowego. Podstawą do naliczenia kary umownej będzie powzięcie przez Gminę udokumentowanej informacji w</w:t>
      </w:r>
      <w:r w:rsidR="00056B5D" w:rsidRPr="00AD019C">
        <w:rPr>
          <w:rFonts w:cs="Calibri"/>
          <w:sz w:val="20"/>
          <w:szCs w:val="20"/>
        </w:rPr>
        <w:t xml:space="preserve"> </w:t>
      </w:r>
      <w:r w:rsidRPr="00AD019C">
        <w:rPr>
          <w:rFonts w:cs="Calibri"/>
          <w:sz w:val="20"/>
          <w:szCs w:val="20"/>
        </w:rPr>
        <w:t xml:space="preserve">wyniku podjętych czynności związanych z nadzorowaniem realizacji </w:t>
      </w:r>
      <w:r w:rsidR="00E87B19" w:rsidRPr="00AD019C">
        <w:rPr>
          <w:rFonts w:cs="Calibri"/>
          <w:sz w:val="20"/>
          <w:szCs w:val="20"/>
        </w:rPr>
        <w:t>U</w:t>
      </w:r>
      <w:r w:rsidRPr="00AD019C">
        <w:rPr>
          <w:rFonts w:cs="Calibri"/>
          <w:sz w:val="20"/>
          <w:szCs w:val="20"/>
        </w:rPr>
        <w:t xml:space="preserve">mowy o tym, że </w:t>
      </w:r>
      <w:r w:rsidR="00B4443A">
        <w:rPr>
          <w:rFonts w:cs="Calibri"/>
          <w:sz w:val="20"/>
          <w:szCs w:val="20"/>
        </w:rPr>
        <w:t xml:space="preserve">UOIG </w:t>
      </w:r>
      <w:r w:rsidRPr="00AD019C">
        <w:rPr>
          <w:rFonts w:cs="Calibri"/>
          <w:sz w:val="20"/>
          <w:szCs w:val="20"/>
        </w:rPr>
        <w:t xml:space="preserve"> </w:t>
      </w:r>
      <w:r w:rsidR="00F333A8" w:rsidRPr="00AD019C">
        <w:rPr>
          <w:rFonts w:cs="Calibri"/>
          <w:sz w:val="20"/>
          <w:szCs w:val="20"/>
        </w:rPr>
        <w:t>są</w:t>
      </w:r>
      <w:r w:rsidRPr="00AD019C">
        <w:rPr>
          <w:rFonts w:cs="Calibri"/>
          <w:sz w:val="20"/>
          <w:szCs w:val="20"/>
        </w:rPr>
        <w:t xml:space="preserve"> lub był</w:t>
      </w:r>
      <w:r w:rsidR="00F333A8" w:rsidRPr="00AD019C">
        <w:rPr>
          <w:rFonts w:cs="Calibri"/>
          <w:sz w:val="20"/>
          <w:szCs w:val="20"/>
        </w:rPr>
        <w:t>y</w:t>
      </w:r>
      <w:r w:rsidRPr="00AD019C">
        <w:rPr>
          <w:rFonts w:cs="Calibri"/>
          <w:sz w:val="20"/>
          <w:szCs w:val="20"/>
        </w:rPr>
        <w:t xml:space="preserve"> niewykonywan</w:t>
      </w:r>
      <w:r w:rsidR="00F333A8" w:rsidRPr="00AD019C">
        <w:rPr>
          <w:rFonts w:cs="Calibri"/>
          <w:sz w:val="20"/>
          <w:szCs w:val="20"/>
        </w:rPr>
        <w:t>e</w:t>
      </w:r>
      <w:r w:rsidRPr="00AD019C">
        <w:rPr>
          <w:rFonts w:cs="Calibri"/>
          <w:sz w:val="20"/>
          <w:szCs w:val="20"/>
        </w:rPr>
        <w:t>, jak również o tym, że był</w:t>
      </w:r>
      <w:r w:rsidR="00F333A8" w:rsidRPr="00AD019C">
        <w:rPr>
          <w:rFonts w:cs="Calibri"/>
          <w:sz w:val="20"/>
          <w:szCs w:val="20"/>
        </w:rPr>
        <w:t>y</w:t>
      </w:r>
      <w:r w:rsidRPr="00AD019C">
        <w:rPr>
          <w:rFonts w:cs="Calibri"/>
          <w:sz w:val="20"/>
          <w:szCs w:val="20"/>
        </w:rPr>
        <w:t xml:space="preserve"> lub </w:t>
      </w:r>
      <w:r w:rsidR="00F333A8" w:rsidRPr="00AD019C">
        <w:rPr>
          <w:rFonts w:cs="Calibri"/>
          <w:sz w:val="20"/>
          <w:szCs w:val="20"/>
        </w:rPr>
        <w:t>są</w:t>
      </w:r>
      <w:r w:rsidRPr="00AD019C">
        <w:rPr>
          <w:rFonts w:cs="Calibri"/>
          <w:sz w:val="20"/>
          <w:szCs w:val="20"/>
        </w:rPr>
        <w:t xml:space="preserve"> wykonywan</w:t>
      </w:r>
      <w:r w:rsidR="00F333A8" w:rsidRPr="00AD019C">
        <w:rPr>
          <w:rFonts w:cs="Calibri"/>
          <w:sz w:val="20"/>
          <w:szCs w:val="20"/>
        </w:rPr>
        <w:t>e</w:t>
      </w:r>
      <w:r w:rsidRPr="00AD019C">
        <w:rPr>
          <w:rFonts w:cs="Calibri"/>
          <w:sz w:val="20"/>
          <w:szCs w:val="20"/>
        </w:rPr>
        <w:t xml:space="preserve"> niezgodnie z Umową. Kary będą naliczane za każdy dzień niewykonywania lub nienależytego wykonywania Umowy. </w:t>
      </w:r>
      <w:bookmarkStart w:id="7" w:name="_Hlk19114307"/>
      <w:r w:rsidRPr="00AD019C">
        <w:rPr>
          <w:rFonts w:cs="Calibri"/>
          <w:sz w:val="20"/>
          <w:szCs w:val="20"/>
        </w:rPr>
        <w:t xml:space="preserve">Przed naliczeniem kar </w:t>
      </w:r>
      <w:r w:rsidRPr="00AD019C">
        <w:rPr>
          <w:rFonts w:cs="Calibri"/>
          <w:sz w:val="20"/>
          <w:szCs w:val="20"/>
        </w:rPr>
        <w:lastRenderedPageBreak/>
        <w:t>umownych Gmina wezwie na piśmie Spółkę do złożenia w terminie 14 dni roboczych od daty otrzymania wezwania pisemnych wyjaśnień dotyczących zaistnienia uchybienia w wykonywaniu usług i okoliczności jego powstania. Gmina dokona oceny złożonych przez Spółkę wyjaśnień i na ich podstawie podejmie decyzję o</w:t>
      </w:r>
      <w:r w:rsidR="00E87B19" w:rsidRPr="00AD019C">
        <w:rPr>
          <w:rFonts w:cs="Calibri"/>
          <w:sz w:val="20"/>
          <w:szCs w:val="20"/>
        </w:rPr>
        <w:t> </w:t>
      </w:r>
      <w:r w:rsidRPr="00AD019C">
        <w:rPr>
          <w:rFonts w:cs="Calibri"/>
          <w:sz w:val="20"/>
          <w:szCs w:val="20"/>
        </w:rPr>
        <w:t>naliczeniu kar umownych</w:t>
      </w:r>
      <w:bookmarkEnd w:id="7"/>
      <w:r w:rsidRPr="00AD019C">
        <w:rPr>
          <w:rFonts w:cs="Calibri"/>
          <w:sz w:val="20"/>
          <w:szCs w:val="20"/>
        </w:rPr>
        <w:t xml:space="preserve">. W przypadku, gdy w ramach składanych przez Spółkę wyjaśnień zostanie udowodnione, że uchybienie powstało z przyczyn niezawinionych przez Spółkę, Gmina odstąpi od naliczenia kar umownych. W przypadku, gdy zostanie przez Spółkę wykazane, że uchybienie nastąpiło z powodu okoliczności częściowo zawinionych przez Spółkę, Gmina </w:t>
      </w:r>
      <w:r w:rsidR="009E5D7C" w:rsidRPr="00AD019C">
        <w:rPr>
          <w:rFonts w:cs="Calibri"/>
          <w:sz w:val="20"/>
          <w:szCs w:val="20"/>
        </w:rPr>
        <w:t xml:space="preserve">odstąpi </w:t>
      </w:r>
      <w:r w:rsidRPr="00AD019C">
        <w:rPr>
          <w:rFonts w:cs="Calibri"/>
          <w:sz w:val="20"/>
          <w:szCs w:val="20"/>
        </w:rPr>
        <w:t xml:space="preserve">od naliczenia kar umownych albo ograniczy ich wysokość proporcjonalnie do stopnia zawinienia Spółki. </w:t>
      </w:r>
      <w:bookmarkStart w:id="8" w:name="_Hlk96506645"/>
      <w:r w:rsidRPr="00F26CC8">
        <w:rPr>
          <w:sz w:val="20"/>
        </w:rPr>
        <w:t>Spółka wyraża zgodę na potrącenie naliczonych kar umownych z Rekompensaty</w:t>
      </w:r>
      <w:r w:rsidR="00072D04">
        <w:rPr>
          <w:sz w:val="20"/>
        </w:rPr>
        <w:t xml:space="preserve"> Miesięcznej</w:t>
      </w:r>
      <w:r w:rsidRPr="00F26CC8">
        <w:rPr>
          <w:sz w:val="20"/>
        </w:rPr>
        <w:t>.</w:t>
      </w:r>
      <w:bookmarkEnd w:id="8"/>
      <w:r w:rsidR="00925F9A" w:rsidRPr="00F26CC8">
        <w:rPr>
          <w:sz w:val="20"/>
        </w:rPr>
        <w:t xml:space="preserve"> </w:t>
      </w:r>
    </w:p>
    <w:p w:rsidR="002B4F1F" w:rsidRPr="00AD019C" w:rsidRDefault="00651EDB" w:rsidP="00C4385B">
      <w:pPr>
        <w:numPr>
          <w:ilvl w:val="0"/>
          <w:numId w:val="16"/>
        </w:numPr>
        <w:shd w:val="clear" w:color="auto" w:fill="FFFFFF"/>
        <w:spacing w:after="0"/>
        <w:ind w:left="357" w:hanging="357"/>
        <w:jc w:val="both"/>
        <w:rPr>
          <w:rFonts w:cs="Calibri"/>
          <w:sz w:val="20"/>
          <w:szCs w:val="20"/>
        </w:rPr>
      </w:pPr>
      <w:r w:rsidRPr="00AD019C">
        <w:rPr>
          <w:rFonts w:cs="Calibri"/>
          <w:sz w:val="20"/>
          <w:szCs w:val="20"/>
        </w:rPr>
        <w:t>Za odstąpienie</w:t>
      </w:r>
      <w:r w:rsidR="00CC23AC">
        <w:rPr>
          <w:rFonts w:cs="Calibri"/>
          <w:sz w:val="20"/>
          <w:szCs w:val="20"/>
        </w:rPr>
        <w:t xml:space="preserve"> </w:t>
      </w:r>
      <w:r w:rsidRPr="00AD019C">
        <w:rPr>
          <w:rFonts w:cs="Calibri"/>
          <w:sz w:val="20"/>
          <w:szCs w:val="20"/>
        </w:rPr>
        <w:t xml:space="preserve">od </w:t>
      </w:r>
      <w:r w:rsidR="009E5D7C" w:rsidRPr="00AD019C">
        <w:rPr>
          <w:rFonts w:cs="Calibri"/>
          <w:sz w:val="20"/>
          <w:szCs w:val="20"/>
        </w:rPr>
        <w:t>U</w:t>
      </w:r>
      <w:r w:rsidRPr="00AD019C">
        <w:rPr>
          <w:rFonts w:cs="Calibri"/>
          <w:sz w:val="20"/>
          <w:szCs w:val="20"/>
        </w:rPr>
        <w:t xml:space="preserve">mowy z przyczyn, za które Gmina ponosi odpowiedzialność – Gmina zapłaci na rzecz Spółki karę umowną w wysokości 5% wartości netto </w:t>
      </w:r>
      <w:r w:rsidR="0009554E" w:rsidRPr="00AD019C">
        <w:rPr>
          <w:rFonts w:cs="Calibri"/>
          <w:sz w:val="20"/>
          <w:szCs w:val="20"/>
        </w:rPr>
        <w:t>Rekompensaty</w:t>
      </w:r>
      <w:r w:rsidR="008834CA" w:rsidRPr="00AD019C" w:rsidDel="008834CA">
        <w:rPr>
          <w:rFonts w:cs="Calibri"/>
          <w:sz w:val="20"/>
          <w:szCs w:val="20"/>
        </w:rPr>
        <w:t xml:space="preserve"> </w:t>
      </w:r>
      <w:r w:rsidR="00B4443A">
        <w:rPr>
          <w:rFonts w:cs="Calibri"/>
          <w:sz w:val="20"/>
          <w:szCs w:val="20"/>
        </w:rPr>
        <w:t xml:space="preserve">Miesięcznej </w:t>
      </w:r>
      <w:r w:rsidR="0009554E" w:rsidRPr="00AD019C">
        <w:rPr>
          <w:rFonts w:cs="Calibri"/>
          <w:sz w:val="20"/>
          <w:szCs w:val="20"/>
        </w:rPr>
        <w:t xml:space="preserve">należnej </w:t>
      </w:r>
      <w:r w:rsidRPr="00AD019C">
        <w:rPr>
          <w:rFonts w:cs="Calibri"/>
          <w:sz w:val="20"/>
          <w:szCs w:val="20"/>
        </w:rPr>
        <w:t>Spół</w:t>
      </w:r>
      <w:r w:rsidR="0009554E" w:rsidRPr="00AD019C">
        <w:rPr>
          <w:rFonts w:cs="Calibri"/>
          <w:sz w:val="20"/>
          <w:szCs w:val="20"/>
        </w:rPr>
        <w:t>c</w:t>
      </w:r>
      <w:r w:rsidR="00F333A8" w:rsidRPr="00AD019C">
        <w:rPr>
          <w:rFonts w:cs="Calibri"/>
          <w:sz w:val="20"/>
          <w:szCs w:val="20"/>
        </w:rPr>
        <w:t>e</w:t>
      </w:r>
      <w:r w:rsidR="0009554E" w:rsidRPr="00AD019C">
        <w:rPr>
          <w:rFonts w:cs="Calibri"/>
          <w:sz w:val="20"/>
          <w:szCs w:val="20"/>
        </w:rPr>
        <w:t>.</w:t>
      </w:r>
    </w:p>
    <w:p w:rsidR="002B4F1F" w:rsidRPr="00AD019C" w:rsidRDefault="00651EDB" w:rsidP="00C4385B">
      <w:pPr>
        <w:numPr>
          <w:ilvl w:val="0"/>
          <w:numId w:val="16"/>
        </w:numPr>
        <w:shd w:val="clear" w:color="auto" w:fill="FFFFFF"/>
        <w:spacing w:after="0"/>
        <w:ind w:left="357" w:hanging="357"/>
        <w:jc w:val="both"/>
        <w:rPr>
          <w:rFonts w:cs="Calibri"/>
          <w:sz w:val="20"/>
          <w:szCs w:val="20"/>
        </w:rPr>
      </w:pPr>
      <w:r w:rsidRPr="00AD019C">
        <w:rPr>
          <w:rFonts w:cs="Calibri"/>
          <w:sz w:val="20"/>
          <w:szCs w:val="20"/>
        </w:rPr>
        <w:t>Strony zastrzegają sobie możliwość dochodzenia, na zasadach ogólnych, odszkodowania uzupełniającego do wysokości rzeczywiście poniesionej szkody.</w:t>
      </w:r>
    </w:p>
    <w:p w:rsidR="002B4F1F" w:rsidRPr="00AD019C" w:rsidRDefault="002B4F1F" w:rsidP="00C4385B">
      <w:pPr>
        <w:shd w:val="clear" w:color="auto" w:fill="FFFFFF"/>
        <w:spacing w:after="0"/>
        <w:ind w:right="-29"/>
        <w:jc w:val="both"/>
        <w:rPr>
          <w:rFonts w:cs="Calibri"/>
          <w:b/>
          <w:sz w:val="20"/>
          <w:szCs w:val="20"/>
        </w:rPr>
      </w:pPr>
    </w:p>
    <w:p w:rsidR="00D94200" w:rsidRPr="00AD019C" w:rsidRDefault="00ED6A90" w:rsidP="005A407B">
      <w:pPr>
        <w:shd w:val="clear" w:color="auto" w:fill="FFFFFF"/>
        <w:spacing w:after="0"/>
        <w:ind w:right="-29"/>
        <w:jc w:val="center"/>
        <w:rPr>
          <w:rFonts w:cs="Calibri"/>
          <w:b/>
          <w:sz w:val="20"/>
          <w:szCs w:val="20"/>
        </w:rPr>
      </w:pPr>
      <w:r w:rsidRPr="00AD019C">
        <w:rPr>
          <w:rFonts w:cs="Calibri"/>
          <w:b/>
          <w:sz w:val="20"/>
          <w:szCs w:val="20"/>
        </w:rPr>
        <w:t xml:space="preserve">§ </w:t>
      </w:r>
      <w:r w:rsidR="00B33A8F" w:rsidRPr="00AD019C">
        <w:rPr>
          <w:rFonts w:cs="Calibri"/>
          <w:b/>
          <w:sz w:val="20"/>
          <w:szCs w:val="20"/>
        </w:rPr>
        <w:t>12</w:t>
      </w:r>
    </w:p>
    <w:p w:rsidR="00D94200" w:rsidRPr="00AD019C" w:rsidRDefault="00D94200" w:rsidP="005A407B">
      <w:pPr>
        <w:shd w:val="clear" w:color="auto" w:fill="FFFFFF"/>
        <w:spacing w:after="0"/>
        <w:ind w:right="-29"/>
        <w:jc w:val="center"/>
        <w:rPr>
          <w:rFonts w:cs="Calibri"/>
          <w:b/>
          <w:sz w:val="20"/>
          <w:szCs w:val="20"/>
        </w:rPr>
      </w:pPr>
      <w:r w:rsidRPr="00AD019C">
        <w:rPr>
          <w:rFonts w:cs="Calibri"/>
          <w:b/>
          <w:sz w:val="20"/>
          <w:szCs w:val="20"/>
        </w:rPr>
        <w:t>Siła wyższa</w:t>
      </w:r>
    </w:p>
    <w:p w:rsidR="00D94200" w:rsidRPr="00AD019C" w:rsidRDefault="00D94200" w:rsidP="00FE2559">
      <w:pPr>
        <w:shd w:val="clear" w:color="auto" w:fill="FFFFFF"/>
        <w:spacing w:after="0"/>
        <w:ind w:left="284" w:right="-29" w:hanging="284"/>
        <w:jc w:val="both"/>
        <w:rPr>
          <w:rFonts w:cs="Calibri"/>
          <w:sz w:val="20"/>
          <w:szCs w:val="20"/>
        </w:rPr>
      </w:pPr>
      <w:r w:rsidRPr="00AD019C">
        <w:rPr>
          <w:rFonts w:cs="Calibri"/>
          <w:sz w:val="20"/>
          <w:szCs w:val="20"/>
        </w:rPr>
        <w:t>1.</w:t>
      </w:r>
      <w:r w:rsidRPr="00AD019C">
        <w:rPr>
          <w:rFonts w:cs="Calibri"/>
          <w:sz w:val="20"/>
          <w:szCs w:val="20"/>
        </w:rPr>
        <w:tab/>
        <w:t>Strony są zwolnione od odpowiedzialności za niewykonanie lub nienależyte wykonanie Umowy, jeżeli na realizację jej postanowień miała wpływ siła wyższa.</w:t>
      </w:r>
    </w:p>
    <w:p w:rsidR="00D94200" w:rsidRPr="00AD019C" w:rsidRDefault="00D94200" w:rsidP="00FE2559">
      <w:pPr>
        <w:shd w:val="clear" w:color="auto" w:fill="FFFFFF"/>
        <w:spacing w:after="0"/>
        <w:ind w:left="284" w:right="-29" w:hanging="284"/>
        <w:jc w:val="both"/>
        <w:rPr>
          <w:rFonts w:cs="Calibri"/>
          <w:sz w:val="20"/>
          <w:szCs w:val="20"/>
        </w:rPr>
      </w:pPr>
      <w:r w:rsidRPr="00AD019C">
        <w:rPr>
          <w:rFonts w:cs="Calibri"/>
          <w:sz w:val="20"/>
          <w:szCs w:val="20"/>
        </w:rPr>
        <w:t>2.</w:t>
      </w:r>
      <w:r w:rsidRPr="00AD019C">
        <w:rPr>
          <w:rFonts w:cs="Calibri"/>
          <w:sz w:val="20"/>
          <w:szCs w:val="20"/>
        </w:rPr>
        <w:tab/>
        <w:t>Przez pojęcie siły wyższej Strony zgodnie rozumieją zdarzenie nagłe, zewnętrzne, niemożliwe do przewidzenia i niezależne od Stron, uniemożliwiające stałą lub czasową realizację postanowień Umowy lub jej części, któremu nie można zapobiec, ani przeciwdziałać przy zachowaniu należytej staranności, a w szczególności:</w:t>
      </w:r>
    </w:p>
    <w:p w:rsidR="00D94200" w:rsidRPr="00AD019C" w:rsidRDefault="00D94200" w:rsidP="005A407B">
      <w:pPr>
        <w:pStyle w:val="Akapitzlist"/>
        <w:numPr>
          <w:ilvl w:val="0"/>
          <w:numId w:val="25"/>
        </w:numPr>
        <w:shd w:val="clear" w:color="auto" w:fill="FFFFFF"/>
        <w:spacing w:after="0"/>
        <w:ind w:left="641" w:right="-28" w:hanging="284"/>
        <w:jc w:val="both"/>
        <w:rPr>
          <w:rFonts w:cs="Calibri"/>
          <w:sz w:val="20"/>
          <w:szCs w:val="20"/>
        </w:rPr>
      </w:pPr>
      <w:r w:rsidRPr="00AD019C">
        <w:rPr>
          <w:rFonts w:cs="Calibri"/>
          <w:sz w:val="20"/>
          <w:szCs w:val="20"/>
        </w:rPr>
        <w:t>klęski żywiołowe, np. pożar, powódź, susza, trzęsienie ziemi, huragany, itd.</w:t>
      </w:r>
      <w:r w:rsidR="004119C7" w:rsidRPr="00AD019C">
        <w:rPr>
          <w:rFonts w:cs="Calibri"/>
          <w:sz w:val="20"/>
          <w:szCs w:val="20"/>
        </w:rPr>
        <w:t>;</w:t>
      </w:r>
    </w:p>
    <w:p w:rsidR="00D94200" w:rsidRPr="00AD019C" w:rsidRDefault="00AB3718" w:rsidP="00AB3718">
      <w:pPr>
        <w:pStyle w:val="Akapitzlist"/>
        <w:numPr>
          <w:ilvl w:val="0"/>
          <w:numId w:val="25"/>
        </w:numPr>
        <w:shd w:val="clear" w:color="auto" w:fill="FFFFFF"/>
        <w:spacing w:after="0"/>
        <w:ind w:left="567" w:right="-28" w:hanging="283"/>
        <w:jc w:val="both"/>
        <w:rPr>
          <w:rFonts w:cs="Calibri"/>
          <w:sz w:val="20"/>
          <w:szCs w:val="20"/>
        </w:rPr>
      </w:pPr>
      <w:r w:rsidRPr="00711EDE">
        <w:rPr>
          <w:rFonts w:cs="Calibri"/>
          <w:sz w:val="20"/>
          <w:szCs w:val="20"/>
        </w:rPr>
        <w:t xml:space="preserve">działania władz publicznych podejmowane w związku ze </w:t>
      </w:r>
      <w:r w:rsidR="00D94200" w:rsidRPr="00711EDE">
        <w:rPr>
          <w:rFonts w:cs="Calibri"/>
          <w:sz w:val="20"/>
          <w:szCs w:val="20"/>
        </w:rPr>
        <w:t>stan</w:t>
      </w:r>
      <w:r w:rsidRPr="00711EDE">
        <w:rPr>
          <w:rFonts w:cs="Calibri"/>
          <w:sz w:val="20"/>
          <w:szCs w:val="20"/>
        </w:rPr>
        <w:t>em</w:t>
      </w:r>
      <w:r w:rsidR="00D94200" w:rsidRPr="00711EDE">
        <w:rPr>
          <w:rFonts w:cs="Calibri"/>
          <w:sz w:val="20"/>
          <w:szCs w:val="20"/>
        </w:rPr>
        <w:t xml:space="preserve"> </w:t>
      </w:r>
      <w:r w:rsidR="00D94200" w:rsidRPr="00AD019C">
        <w:rPr>
          <w:rFonts w:cs="Calibri"/>
          <w:sz w:val="20"/>
          <w:szCs w:val="20"/>
        </w:rPr>
        <w:t>epidemii</w:t>
      </w:r>
      <w:r>
        <w:rPr>
          <w:rFonts w:cs="Calibri"/>
          <w:sz w:val="20"/>
          <w:szCs w:val="20"/>
        </w:rPr>
        <w:t xml:space="preserve"> lub </w:t>
      </w:r>
      <w:r w:rsidR="00D94200" w:rsidRPr="00AD019C">
        <w:rPr>
          <w:rFonts w:cs="Calibri"/>
          <w:sz w:val="20"/>
          <w:szCs w:val="20"/>
        </w:rPr>
        <w:t>stan</w:t>
      </w:r>
      <w:r>
        <w:rPr>
          <w:rFonts w:cs="Calibri"/>
          <w:sz w:val="20"/>
          <w:szCs w:val="20"/>
        </w:rPr>
        <w:t>em</w:t>
      </w:r>
      <w:r w:rsidR="00D94200" w:rsidRPr="00AD019C">
        <w:rPr>
          <w:rFonts w:cs="Calibri"/>
          <w:sz w:val="20"/>
          <w:szCs w:val="20"/>
        </w:rPr>
        <w:t xml:space="preserve"> zagrożenia epidemicz</w:t>
      </w:r>
      <w:r w:rsidR="00D94200" w:rsidRPr="00F26CC8">
        <w:rPr>
          <w:sz w:val="20"/>
        </w:rPr>
        <w:t>nego</w:t>
      </w:r>
      <w:r w:rsidR="002F1481">
        <w:rPr>
          <w:rFonts w:cs="Calibri"/>
          <w:sz w:val="20"/>
          <w:szCs w:val="20"/>
        </w:rPr>
        <w:t>;</w:t>
      </w:r>
    </w:p>
    <w:p w:rsidR="00D94200" w:rsidRPr="00AD019C" w:rsidRDefault="00D94200" w:rsidP="005A407B">
      <w:pPr>
        <w:pStyle w:val="Akapitzlist"/>
        <w:numPr>
          <w:ilvl w:val="0"/>
          <w:numId w:val="25"/>
        </w:numPr>
        <w:shd w:val="clear" w:color="auto" w:fill="FFFFFF"/>
        <w:spacing w:after="0"/>
        <w:ind w:left="641" w:right="-28" w:hanging="284"/>
        <w:jc w:val="both"/>
        <w:rPr>
          <w:rFonts w:cs="Calibri"/>
          <w:sz w:val="20"/>
          <w:szCs w:val="20"/>
        </w:rPr>
      </w:pPr>
      <w:r w:rsidRPr="00AD019C">
        <w:rPr>
          <w:rFonts w:cs="Calibri"/>
          <w:sz w:val="20"/>
          <w:szCs w:val="20"/>
        </w:rPr>
        <w:t>strajki o zasięgu krajowym</w:t>
      </w:r>
      <w:r w:rsidR="004119C7" w:rsidRPr="00AD019C">
        <w:rPr>
          <w:rFonts w:cs="Calibri"/>
          <w:sz w:val="20"/>
          <w:szCs w:val="20"/>
        </w:rPr>
        <w:t>;</w:t>
      </w:r>
    </w:p>
    <w:p w:rsidR="00D94200" w:rsidRPr="00AD019C" w:rsidRDefault="00D94200" w:rsidP="005A407B">
      <w:pPr>
        <w:pStyle w:val="Akapitzlist"/>
        <w:numPr>
          <w:ilvl w:val="0"/>
          <w:numId w:val="25"/>
        </w:numPr>
        <w:shd w:val="clear" w:color="auto" w:fill="FFFFFF"/>
        <w:spacing w:after="0"/>
        <w:ind w:left="641" w:right="-28" w:hanging="284"/>
        <w:jc w:val="both"/>
        <w:rPr>
          <w:rFonts w:cs="Calibri"/>
          <w:sz w:val="20"/>
          <w:szCs w:val="20"/>
        </w:rPr>
      </w:pPr>
      <w:r w:rsidRPr="00AD019C">
        <w:rPr>
          <w:rFonts w:cs="Calibri"/>
          <w:sz w:val="20"/>
          <w:szCs w:val="20"/>
        </w:rPr>
        <w:t>akty władzy państwowej, np. stan wojenny, stan wyjątkowy</w:t>
      </w:r>
      <w:r w:rsidR="004119C7" w:rsidRPr="00AD019C">
        <w:rPr>
          <w:rFonts w:cs="Calibri"/>
          <w:sz w:val="20"/>
          <w:szCs w:val="20"/>
        </w:rPr>
        <w:t>;</w:t>
      </w:r>
    </w:p>
    <w:p w:rsidR="00D94200" w:rsidRPr="00AD019C" w:rsidRDefault="00D94200" w:rsidP="005A407B">
      <w:pPr>
        <w:pStyle w:val="Akapitzlist"/>
        <w:numPr>
          <w:ilvl w:val="0"/>
          <w:numId w:val="25"/>
        </w:numPr>
        <w:shd w:val="clear" w:color="auto" w:fill="FFFFFF"/>
        <w:spacing w:after="0"/>
        <w:ind w:left="641" w:right="-28" w:hanging="284"/>
        <w:jc w:val="both"/>
        <w:rPr>
          <w:rFonts w:cs="Calibri"/>
          <w:sz w:val="20"/>
          <w:szCs w:val="20"/>
        </w:rPr>
      </w:pPr>
      <w:r w:rsidRPr="00AD019C">
        <w:rPr>
          <w:rFonts w:cs="Calibri"/>
          <w:sz w:val="20"/>
          <w:szCs w:val="20"/>
        </w:rPr>
        <w:t>działania wojenne, akty sabotażu i terroryzmu</w:t>
      </w:r>
      <w:r w:rsidR="004119C7" w:rsidRPr="00AD019C">
        <w:rPr>
          <w:rFonts w:cs="Calibri"/>
          <w:sz w:val="20"/>
          <w:szCs w:val="20"/>
        </w:rPr>
        <w:t>;</w:t>
      </w:r>
    </w:p>
    <w:p w:rsidR="00D94200" w:rsidRPr="00AD019C" w:rsidRDefault="00D94200" w:rsidP="005A407B">
      <w:pPr>
        <w:pStyle w:val="Akapitzlist"/>
        <w:numPr>
          <w:ilvl w:val="0"/>
          <w:numId w:val="25"/>
        </w:numPr>
        <w:shd w:val="clear" w:color="auto" w:fill="FFFFFF"/>
        <w:spacing w:after="0"/>
        <w:ind w:left="641" w:right="-28" w:hanging="284"/>
        <w:jc w:val="both"/>
        <w:rPr>
          <w:rFonts w:cs="Calibri"/>
          <w:sz w:val="20"/>
          <w:szCs w:val="20"/>
        </w:rPr>
      </w:pPr>
      <w:r w:rsidRPr="00AD019C">
        <w:rPr>
          <w:rFonts w:cs="Calibri"/>
          <w:sz w:val="20"/>
          <w:szCs w:val="20"/>
        </w:rPr>
        <w:t>blokady i embarga</w:t>
      </w:r>
      <w:r w:rsidR="007A13D5" w:rsidRPr="00AD019C">
        <w:rPr>
          <w:rFonts w:cs="Calibri"/>
          <w:sz w:val="20"/>
          <w:szCs w:val="20"/>
        </w:rPr>
        <w:t>,</w:t>
      </w:r>
      <w:r w:rsidRPr="00AD019C">
        <w:rPr>
          <w:rFonts w:cs="Calibri"/>
          <w:sz w:val="20"/>
          <w:szCs w:val="20"/>
        </w:rPr>
        <w:t xml:space="preserve"> niezależnie od ich statusu prawnego.</w:t>
      </w:r>
    </w:p>
    <w:p w:rsidR="00D94200" w:rsidRPr="00AD019C" w:rsidRDefault="00D94200" w:rsidP="00FE2559">
      <w:pPr>
        <w:shd w:val="clear" w:color="auto" w:fill="FFFFFF"/>
        <w:spacing w:after="0"/>
        <w:ind w:left="284" w:right="-29" w:hanging="284"/>
        <w:jc w:val="both"/>
        <w:rPr>
          <w:rFonts w:cs="Calibri"/>
          <w:sz w:val="20"/>
          <w:szCs w:val="20"/>
        </w:rPr>
      </w:pPr>
      <w:r w:rsidRPr="00AD019C">
        <w:rPr>
          <w:rFonts w:cs="Calibri"/>
          <w:sz w:val="20"/>
          <w:szCs w:val="20"/>
        </w:rPr>
        <w:t>3.</w:t>
      </w:r>
      <w:r w:rsidRPr="00AD019C">
        <w:rPr>
          <w:rFonts w:cs="Calibri"/>
          <w:sz w:val="20"/>
          <w:szCs w:val="20"/>
        </w:rPr>
        <w:tab/>
        <w:t>W przypadku wystąpienia siły wyższej, Strona dotknięta jej działaniem, niezwłocznie, lecz nie później niż w</w:t>
      </w:r>
      <w:r w:rsidR="004119C7" w:rsidRPr="00AD019C">
        <w:rPr>
          <w:rFonts w:cs="Calibri"/>
          <w:sz w:val="20"/>
          <w:szCs w:val="20"/>
        </w:rPr>
        <w:t> </w:t>
      </w:r>
      <w:r w:rsidRPr="00AD019C">
        <w:rPr>
          <w:rFonts w:cs="Calibri"/>
          <w:sz w:val="20"/>
          <w:szCs w:val="20"/>
        </w:rPr>
        <w:t>ciągu 4 (czterech) dni od dnia wystąpienia siły wyższej, poinformuje pisemnie drugą Stronę o zaistnieniu siły wyższej i jej przewidywanych skutkach dla realizacji Umowy oraz</w:t>
      </w:r>
      <w:r w:rsidR="009D365E" w:rsidRPr="00AD019C">
        <w:rPr>
          <w:rFonts w:cs="Calibri"/>
          <w:sz w:val="20"/>
          <w:szCs w:val="20"/>
        </w:rPr>
        <w:t xml:space="preserve"> –</w:t>
      </w:r>
      <w:r w:rsidRPr="00AD019C">
        <w:rPr>
          <w:rFonts w:cs="Calibri"/>
          <w:sz w:val="20"/>
          <w:szCs w:val="20"/>
        </w:rPr>
        <w:t xml:space="preserve"> o</w:t>
      </w:r>
      <w:r w:rsidR="009D365E" w:rsidRPr="00AD019C">
        <w:rPr>
          <w:rFonts w:cs="Calibri"/>
          <w:sz w:val="20"/>
          <w:szCs w:val="20"/>
        </w:rPr>
        <w:t xml:space="preserve"> </w:t>
      </w:r>
      <w:r w:rsidRPr="00AD019C">
        <w:rPr>
          <w:rFonts w:cs="Calibri"/>
          <w:sz w:val="20"/>
          <w:szCs w:val="20"/>
        </w:rPr>
        <w:t>ile będzie to możliwe</w:t>
      </w:r>
      <w:r w:rsidR="009D365E" w:rsidRPr="00AD019C">
        <w:rPr>
          <w:rFonts w:cs="Calibri"/>
          <w:sz w:val="20"/>
          <w:szCs w:val="20"/>
        </w:rPr>
        <w:t xml:space="preserve"> – </w:t>
      </w:r>
      <w:r w:rsidRPr="00AD019C">
        <w:rPr>
          <w:rFonts w:cs="Calibri"/>
          <w:sz w:val="20"/>
          <w:szCs w:val="20"/>
        </w:rPr>
        <w:t>przedstawi niebudzące wątpliwości dokumenty potwierdzające jej wystąpienie.</w:t>
      </w:r>
    </w:p>
    <w:p w:rsidR="00553D42" w:rsidRPr="00AD019C" w:rsidRDefault="00D94200" w:rsidP="00FE2559">
      <w:pPr>
        <w:shd w:val="clear" w:color="auto" w:fill="FFFFFF"/>
        <w:spacing w:after="0"/>
        <w:ind w:left="284" w:right="-29" w:hanging="284"/>
        <w:jc w:val="both"/>
        <w:rPr>
          <w:rFonts w:cs="Calibri"/>
          <w:sz w:val="20"/>
          <w:szCs w:val="20"/>
        </w:rPr>
      </w:pPr>
      <w:r w:rsidRPr="00AD019C">
        <w:rPr>
          <w:rFonts w:cs="Calibri"/>
          <w:sz w:val="20"/>
          <w:szCs w:val="20"/>
        </w:rPr>
        <w:t>4.</w:t>
      </w:r>
      <w:r w:rsidRPr="00AD019C">
        <w:rPr>
          <w:rFonts w:cs="Calibri"/>
          <w:sz w:val="20"/>
          <w:szCs w:val="20"/>
        </w:rPr>
        <w:tab/>
        <w:t>Strony niezwłocznie, lecz nie później niż w ciągu 7 (siedmiu) dni od dnia otrzymania powyższej informacji uzgodnią tryb dalszego postępowania w przedmiocie realizacji Umowy.</w:t>
      </w:r>
    </w:p>
    <w:p w:rsidR="00687D4F" w:rsidRPr="00AD019C" w:rsidRDefault="00687D4F" w:rsidP="005A407B">
      <w:pPr>
        <w:shd w:val="clear" w:color="auto" w:fill="FFFFFF"/>
        <w:spacing w:after="0"/>
        <w:ind w:right="-29"/>
        <w:jc w:val="center"/>
        <w:rPr>
          <w:rFonts w:cs="Calibri"/>
          <w:b/>
          <w:sz w:val="20"/>
          <w:szCs w:val="20"/>
        </w:rPr>
      </w:pPr>
    </w:p>
    <w:p w:rsidR="002B4F1F" w:rsidRPr="00AD019C" w:rsidRDefault="00651EDB" w:rsidP="005A407B">
      <w:pPr>
        <w:shd w:val="clear" w:color="auto" w:fill="FFFFFF"/>
        <w:spacing w:after="0"/>
        <w:ind w:right="-29"/>
        <w:jc w:val="center"/>
        <w:rPr>
          <w:rFonts w:cs="Calibri"/>
          <w:b/>
          <w:sz w:val="20"/>
          <w:szCs w:val="20"/>
        </w:rPr>
      </w:pPr>
      <w:r w:rsidRPr="00AD019C">
        <w:rPr>
          <w:rFonts w:cs="Calibri"/>
          <w:b/>
          <w:sz w:val="20"/>
          <w:szCs w:val="20"/>
        </w:rPr>
        <w:t xml:space="preserve">§ </w:t>
      </w:r>
      <w:r w:rsidR="00B33A8F" w:rsidRPr="00AD019C">
        <w:rPr>
          <w:rFonts w:cs="Calibri"/>
          <w:b/>
          <w:sz w:val="20"/>
          <w:szCs w:val="20"/>
        </w:rPr>
        <w:t>13</w:t>
      </w:r>
    </w:p>
    <w:p w:rsidR="002B4F1F" w:rsidRPr="00AD019C" w:rsidRDefault="00651EDB" w:rsidP="005A407B">
      <w:pPr>
        <w:shd w:val="clear" w:color="auto" w:fill="FFFFFF"/>
        <w:spacing w:after="0"/>
        <w:ind w:right="-29"/>
        <w:jc w:val="center"/>
        <w:rPr>
          <w:rFonts w:cs="Calibri"/>
          <w:b/>
          <w:sz w:val="20"/>
          <w:szCs w:val="20"/>
        </w:rPr>
      </w:pPr>
      <w:r w:rsidRPr="00AD019C">
        <w:rPr>
          <w:rFonts w:cs="Calibri"/>
          <w:b/>
          <w:sz w:val="20"/>
          <w:szCs w:val="20"/>
        </w:rPr>
        <w:t>Postanowienia końcowe</w:t>
      </w:r>
    </w:p>
    <w:p w:rsidR="002B4F1F" w:rsidRPr="00AD019C" w:rsidRDefault="00651EDB" w:rsidP="00D55694">
      <w:pPr>
        <w:numPr>
          <w:ilvl w:val="0"/>
          <w:numId w:val="18"/>
        </w:numPr>
        <w:tabs>
          <w:tab w:val="clear" w:pos="720"/>
        </w:tabs>
        <w:spacing w:after="0"/>
        <w:ind w:left="284" w:hanging="284"/>
        <w:jc w:val="both"/>
        <w:rPr>
          <w:rFonts w:eastAsia="Times New Roman" w:cs="Calibri"/>
          <w:sz w:val="20"/>
          <w:szCs w:val="20"/>
          <w:lang w:eastAsia="pl-PL"/>
        </w:rPr>
      </w:pPr>
      <w:r w:rsidRPr="00AD019C">
        <w:rPr>
          <w:rFonts w:eastAsia="Times New Roman" w:cs="Calibri"/>
          <w:sz w:val="20"/>
          <w:szCs w:val="20"/>
          <w:lang w:eastAsia="pl-PL"/>
        </w:rPr>
        <w:t xml:space="preserve">Strony Umowy zobowiązują się dołożyć należytej staranności przy jej wykonywaniu i niezwłocznie informować się wzajemnie o wszelkich przeszkodach w jej realizacji. </w:t>
      </w:r>
    </w:p>
    <w:p w:rsidR="00AB3718" w:rsidRPr="00711EDE" w:rsidRDefault="00AB3718" w:rsidP="00711EDE">
      <w:pPr>
        <w:pStyle w:val="Akapitzlist"/>
        <w:numPr>
          <w:ilvl w:val="0"/>
          <w:numId w:val="18"/>
        </w:numPr>
        <w:tabs>
          <w:tab w:val="clear" w:pos="720"/>
          <w:tab w:val="left" w:pos="284"/>
        </w:tabs>
        <w:ind w:left="284" w:hanging="284"/>
        <w:jc w:val="both"/>
        <w:rPr>
          <w:rFonts w:eastAsia="Times New Roman" w:cs="Calibri"/>
          <w:sz w:val="20"/>
          <w:szCs w:val="20"/>
          <w:lang w:eastAsia="pl-PL"/>
        </w:rPr>
      </w:pPr>
      <w:r w:rsidRPr="00711EDE">
        <w:rPr>
          <w:rFonts w:eastAsia="Times New Roman" w:cs="Calibri"/>
          <w:sz w:val="20"/>
          <w:szCs w:val="20"/>
          <w:lang w:eastAsia="pl-PL"/>
        </w:rPr>
        <w:t>Przeniesienie na osobę trzecią wierzytelności wynikających z niniejszej umowy wymaga zgody Prezydenta Miasta Krakowa wyrażonej na piśmie pod rygorem nieważności z zastrzeżeniem zachowania zarzutów przeciwko zbywcy wierzytelności.</w:t>
      </w:r>
    </w:p>
    <w:p w:rsidR="008F6C6F" w:rsidRPr="00AD019C" w:rsidRDefault="008F6C6F" w:rsidP="00FE2559">
      <w:pPr>
        <w:numPr>
          <w:ilvl w:val="0"/>
          <w:numId w:val="18"/>
        </w:numPr>
        <w:tabs>
          <w:tab w:val="clear" w:pos="720"/>
        </w:tabs>
        <w:spacing w:after="0"/>
        <w:ind w:left="284" w:hanging="284"/>
        <w:jc w:val="both"/>
        <w:rPr>
          <w:rFonts w:eastAsia="Times New Roman" w:cs="Calibri"/>
          <w:sz w:val="20"/>
          <w:szCs w:val="20"/>
          <w:lang w:eastAsia="pl-PL"/>
        </w:rPr>
      </w:pPr>
      <w:r w:rsidRPr="00AD019C">
        <w:rPr>
          <w:rFonts w:eastAsia="Times New Roman" w:cs="Calibri"/>
          <w:sz w:val="20"/>
          <w:szCs w:val="20"/>
          <w:lang w:eastAsia="pl-PL"/>
        </w:rPr>
        <w:t>Spółka zobowiązana jest do przecho</w:t>
      </w:r>
      <w:r w:rsidR="00624D7E" w:rsidRPr="00AD019C">
        <w:rPr>
          <w:rFonts w:eastAsia="Times New Roman" w:cs="Calibri"/>
          <w:sz w:val="20"/>
          <w:szCs w:val="20"/>
          <w:lang w:eastAsia="pl-PL"/>
        </w:rPr>
        <w:t>w</w:t>
      </w:r>
      <w:r w:rsidRPr="00AD019C">
        <w:rPr>
          <w:rFonts w:eastAsia="Times New Roman" w:cs="Calibri"/>
          <w:sz w:val="20"/>
          <w:szCs w:val="20"/>
          <w:lang w:eastAsia="pl-PL"/>
        </w:rPr>
        <w:t xml:space="preserve">ywania </w:t>
      </w:r>
      <w:r w:rsidR="00332835" w:rsidRPr="00AD019C">
        <w:rPr>
          <w:rFonts w:eastAsia="Times New Roman" w:cs="Calibri"/>
          <w:sz w:val="20"/>
          <w:szCs w:val="20"/>
          <w:lang w:eastAsia="pl-PL"/>
        </w:rPr>
        <w:t>i archiwizowania wszelkiej dokumentacji dotyczącej realizacji Umowy oraz udostępniania jej Gminie na k</w:t>
      </w:r>
      <w:r w:rsidR="00624D7E" w:rsidRPr="00AD019C">
        <w:rPr>
          <w:rFonts w:eastAsia="Times New Roman" w:cs="Calibri"/>
          <w:sz w:val="20"/>
          <w:szCs w:val="20"/>
          <w:lang w:eastAsia="pl-PL"/>
        </w:rPr>
        <w:t>aż</w:t>
      </w:r>
      <w:r w:rsidR="00332835" w:rsidRPr="00AD019C">
        <w:rPr>
          <w:rFonts w:eastAsia="Times New Roman" w:cs="Calibri"/>
          <w:sz w:val="20"/>
          <w:szCs w:val="20"/>
          <w:lang w:eastAsia="pl-PL"/>
        </w:rPr>
        <w:t xml:space="preserve">de </w:t>
      </w:r>
      <w:r w:rsidR="00CC258B" w:rsidRPr="00AD019C">
        <w:rPr>
          <w:rFonts w:eastAsia="Times New Roman" w:cs="Calibri"/>
          <w:sz w:val="20"/>
          <w:szCs w:val="20"/>
          <w:lang w:eastAsia="pl-PL"/>
        </w:rPr>
        <w:t>żądanie</w:t>
      </w:r>
      <w:r w:rsidR="00332835" w:rsidRPr="00AD019C">
        <w:rPr>
          <w:rFonts w:eastAsia="Times New Roman" w:cs="Calibri"/>
          <w:sz w:val="20"/>
          <w:szCs w:val="20"/>
          <w:lang w:eastAsia="pl-PL"/>
        </w:rPr>
        <w:t xml:space="preserve"> </w:t>
      </w:r>
      <w:r w:rsidR="00624D7E" w:rsidRPr="00AD019C">
        <w:rPr>
          <w:rFonts w:eastAsia="Times New Roman" w:cs="Calibri"/>
          <w:sz w:val="20"/>
          <w:szCs w:val="20"/>
          <w:lang w:eastAsia="pl-PL"/>
        </w:rPr>
        <w:t>przez cały okres obowiązywania Umowy oraz przez okres 10 lat po wygaśnięciu Umowy.</w:t>
      </w:r>
    </w:p>
    <w:p w:rsidR="009E5D7C" w:rsidRPr="00AD019C" w:rsidRDefault="009E5D7C" w:rsidP="00FE2559">
      <w:pPr>
        <w:numPr>
          <w:ilvl w:val="0"/>
          <w:numId w:val="18"/>
        </w:numPr>
        <w:tabs>
          <w:tab w:val="clear" w:pos="720"/>
        </w:tabs>
        <w:spacing w:after="0"/>
        <w:ind w:left="284" w:hanging="284"/>
        <w:jc w:val="both"/>
        <w:rPr>
          <w:rFonts w:eastAsia="Times New Roman" w:cs="Calibri"/>
          <w:sz w:val="20"/>
          <w:szCs w:val="20"/>
          <w:lang w:eastAsia="pl-PL"/>
        </w:rPr>
      </w:pPr>
      <w:r w:rsidRPr="00AD019C">
        <w:rPr>
          <w:rFonts w:eastAsia="Times New Roman" w:cs="Calibri"/>
          <w:sz w:val="20"/>
          <w:szCs w:val="20"/>
          <w:lang w:eastAsia="pl-PL"/>
        </w:rPr>
        <w:t>Jeżeli którekolwiek z postanowień Umowy okaże się z jakiegokolwiek powodu nieważne lub nieskuteczne, pozostałe postanowienia pozostają w mocy, a Strony zobowiązują się na wniosek którejkolwiek z nich do zastąpienia tych nieważnych (nieskutecznych) postanowień postanowieniami mającymi moc prawną i skutek ekonomiczny możliwie najbardziej zbliżony do zastępowanego postanowienia.</w:t>
      </w:r>
    </w:p>
    <w:p w:rsidR="002B4F1F" w:rsidRPr="00AD019C" w:rsidRDefault="00651EDB" w:rsidP="00FE2559">
      <w:pPr>
        <w:numPr>
          <w:ilvl w:val="0"/>
          <w:numId w:val="18"/>
        </w:numPr>
        <w:tabs>
          <w:tab w:val="clear" w:pos="720"/>
        </w:tabs>
        <w:spacing w:after="0"/>
        <w:ind w:left="284" w:hanging="284"/>
        <w:jc w:val="both"/>
        <w:rPr>
          <w:rFonts w:eastAsia="Times New Roman" w:cs="Calibri"/>
          <w:sz w:val="20"/>
          <w:szCs w:val="20"/>
          <w:lang w:eastAsia="pl-PL"/>
        </w:rPr>
      </w:pPr>
      <w:r w:rsidRPr="00AD019C">
        <w:rPr>
          <w:rFonts w:eastAsia="Times New Roman" w:cs="Calibri"/>
          <w:sz w:val="20"/>
          <w:szCs w:val="20"/>
          <w:lang w:eastAsia="pl-PL"/>
        </w:rPr>
        <w:lastRenderedPageBreak/>
        <w:t>Strony zobowiązują się wszelkie ewentualne wynikające z Umowy spory rozwiązywać na drodze polubownej, a jeżeli osiągnięcie porozumienia na drodze polubownej okaże się niemożliwe, strony ustalają, iż spory związane z wykonywaniem postanowień Umowy rozstrzygać będzie sąd powszechny właściwy dla siedziby Gminy.</w:t>
      </w:r>
    </w:p>
    <w:p w:rsidR="002B4F1F" w:rsidRPr="00AD019C" w:rsidRDefault="00651EDB" w:rsidP="00FE2559">
      <w:pPr>
        <w:numPr>
          <w:ilvl w:val="0"/>
          <w:numId w:val="18"/>
        </w:numPr>
        <w:tabs>
          <w:tab w:val="clear" w:pos="720"/>
        </w:tabs>
        <w:spacing w:after="0"/>
        <w:ind w:left="284" w:hanging="284"/>
        <w:jc w:val="both"/>
        <w:rPr>
          <w:rFonts w:eastAsia="Times New Roman" w:cs="Calibri"/>
          <w:sz w:val="20"/>
          <w:szCs w:val="20"/>
          <w:lang w:eastAsia="pl-PL"/>
        </w:rPr>
      </w:pPr>
      <w:r w:rsidRPr="00AD019C">
        <w:rPr>
          <w:rFonts w:eastAsia="Times New Roman" w:cs="Calibri"/>
          <w:sz w:val="20"/>
          <w:szCs w:val="20"/>
          <w:lang w:eastAsia="pl-PL"/>
        </w:rPr>
        <w:t xml:space="preserve">Jakiekolwiek zmiany Umowy wymagają zachowania formy pisemnej pod rygorem nieważności, w tym również wszelkie zmiany treści </w:t>
      </w:r>
      <w:r w:rsidR="004119C7" w:rsidRPr="00AD019C">
        <w:rPr>
          <w:rFonts w:eastAsia="Times New Roman" w:cs="Calibri"/>
          <w:sz w:val="20"/>
          <w:szCs w:val="20"/>
          <w:lang w:eastAsia="pl-PL"/>
        </w:rPr>
        <w:t xml:space="preserve">załączników </w:t>
      </w:r>
      <w:r w:rsidRPr="00AD019C">
        <w:rPr>
          <w:rFonts w:eastAsia="Times New Roman" w:cs="Calibri"/>
          <w:sz w:val="20"/>
          <w:szCs w:val="20"/>
          <w:lang w:eastAsia="pl-PL"/>
        </w:rPr>
        <w:t xml:space="preserve">niniejszej </w:t>
      </w:r>
      <w:r w:rsidR="009E5D7C" w:rsidRPr="00AD019C">
        <w:rPr>
          <w:rFonts w:eastAsia="Times New Roman" w:cs="Calibri"/>
          <w:sz w:val="20"/>
          <w:szCs w:val="20"/>
          <w:lang w:eastAsia="pl-PL"/>
        </w:rPr>
        <w:t>U</w:t>
      </w:r>
      <w:r w:rsidRPr="00AD019C">
        <w:rPr>
          <w:rFonts w:eastAsia="Times New Roman" w:cs="Calibri"/>
          <w:sz w:val="20"/>
          <w:szCs w:val="20"/>
          <w:lang w:eastAsia="pl-PL"/>
        </w:rPr>
        <w:t>mowy.</w:t>
      </w:r>
    </w:p>
    <w:p w:rsidR="002B4F1F" w:rsidRPr="00AD019C" w:rsidRDefault="00651EDB" w:rsidP="00FE2559">
      <w:pPr>
        <w:numPr>
          <w:ilvl w:val="0"/>
          <w:numId w:val="18"/>
        </w:numPr>
        <w:tabs>
          <w:tab w:val="clear" w:pos="720"/>
        </w:tabs>
        <w:spacing w:after="0"/>
        <w:ind w:left="284" w:hanging="284"/>
        <w:jc w:val="both"/>
        <w:rPr>
          <w:rFonts w:eastAsia="Times New Roman" w:cs="Calibri"/>
          <w:sz w:val="20"/>
          <w:szCs w:val="20"/>
          <w:lang w:eastAsia="pl-PL"/>
        </w:rPr>
      </w:pPr>
      <w:r w:rsidRPr="00AD019C">
        <w:rPr>
          <w:rFonts w:eastAsia="Times New Roman" w:cs="Calibri"/>
          <w:sz w:val="20"/>
          <w:szCs w:val="20"/>
          <w:lang w:eastAsia="pl-PL"/>
        </w:rPr>
        <w:t>Umowa została sporządzona w dwóch jednobrzmiących egzemplarzach</w:t>
      </w:r>
      <w:r w:rsidR="002C608C" w:rsidRPr="00AD019C">
        <w:rPr>
          <w:rFonts w:eastAsia="Times New Roman" w:cs="Calibri"/>
          <w:sz w:val="20"/>
          <w:szCs w:val="20"/>
          <w:lang w:eastAsia="pl-PL"/>
        </w:rPr>
        <w:t>:</w:t>
      </w:r>
      <w:r w:rsidRPr="00AD019C">
        <w:rPr>
          <w:rFonts w:eastAsia="Times New Roman" w:cs="Calibri"/>
          <w:sz w:val="20"/>
          <w:szCs w:val="20"/>
          <w:lang w:eastAsia="pl-PL"/>
        </w:rPr>
        <w:t xml:space="preserve"> </w:t>
      </w:r>
      <w:r w:rsidR="00827866" w:rsidRPr="00AD019C">
        <w:rPr>
          <w:rFonts w:eastAsia="Times New Roman" w:cs="Calibri"/>
          <w:sz w:val="20"/>
          <w:szCs w:val="20"/>
          <w:lang w:eastAsia="pl-PL"/>
        </w:rPr>
        <w:t xml:space="preserve">jeden dla Gminy Miejskiej Kraków oraz jeden dla </w:t>
      </w:r>
      <w:r w:rsidR="00C4385B" w:rsidRPr="00AD019C">
        <w:rPr>
          <w:rFonts w:eastAsia="Times New Roman" w:cs="Calibri"/>
          <w:sz w:val="20"/>
          <w:szCs w:val="20"/>
          <w:lang w:eastAsia="pl-PL"/>
        </w:rPr>
        <w:t>KRAKÓW5020</w:t>
      </w:r>
      <w:r w:rsidRPr="00AD019C">
        <w:rPr>
          <w:rFonts w:eastAsia="Times New Roman" w:cs="Calibri"/>
          <w:sz w:val="20"/>
          <w:szCs w:val="20"/>
          <w:lang w:eastAsia="pl-PL"/>
        </w:rPr>
        <w:t>.</w:t>
      </w:r>
    </w:p>
    <w:p w:rsidR="002C608C" w:rsidRPr="00AD019C" w:rsidRDefault="002C608C" w:rsidP="00C4385B">
      <w:pPr>
        <w:spacing w:after="0"/>
        <w:jc w:val="both"/>
        <w:rPr>
          <w:rFonts w:cs="Calibri"/>
          <w:sz w:val="20"/>
          <w:szCs w:val="20"/>
        </w:rPr>
      </w:pPr>
    </w:p>
    <w:p w:rsidR="002C608C" w:rsidRDefault="002C608C" w:rsidP="00C4385B">
      <w:pPr>
        <w:spacing w:after="0"/>
        <w:jc w:val="both"/>
        <w:rPr>
          <w:rFonts w:cs="Calibri"/>
          <w:sz w:val="20"/>
          <w:szCs w:val="20"/>
        </w:rPr>
      </w:pPr>
    </w:p>
    <w:p w:rsidR="005D4C26" w:rsidRDefault="005D4C26" w:rsidP="00C4385B">
      <w:pPr>
        <w:spacing w:after="0"/>
        <w:jc w:val="both"/>
        <w:rPr>
          <w:rFonts w:cs="Calibri"/>
          <w:sz w:val="20"/>
          <w:szCs w:val="20"/>
        </w:rPr>
      </w:pPr>
    </w:p>
    <w:p w:rsidR="005D4C26" w:rsidRPr="00AD019C" w:rsidRDefault="005D4C26" w:rsidP="00C4385B">
      <w:pPr>
        <w:spacing w:after="0"/>
        <w:jc w:val="both"/>
        <w:rPr>
          <w:rFonts w:cs="Calibri"/>
          <w:sz w:val="20"/>
          <w:szCs w:val="20"/>
        </w:rPr>
      </w:pPr>
    </w:p>
    <w:p w:rsidR="002B4F1F" w:rsidRPr="00AD019C" w:rsidRDefault="002B4F1F" w:rsidP="00C4385B">
      <w:pPr>
        <w:spacing w:after="0"/>
        <w:jc w:val="both"/>
        <w:rPr>
          <w:rFonts w:cs="Calibri"/>
          <w:sz w:val="20"/>
          <w:szCs w:val="20"/>
        </w:rPr>
      </w:pPr>
    </w:p>
    <w:p w:rsidR="00604490" w:rsidRPr="00AD019C" w:rsidRDefault="002C608C" w:rsidP="0020507D">
      <w:pPr>
        <w:spacing w:after="0"/>
        <w:jc w:val="center"/>
        <w:rPr>
          <w:rFonts w:cs="Calibri"/>
          <w:b/>
          <w:sz w:val="20"/>
          <w:szCs w:val="20"/>
        </w:rPr>
        <w:sectPr w:rsidR="00604490" w:rsidRPr="00AD019C" w:rsidSect="0058637F">
          <w:footerReference w:type="default" r:id="rId14"/>
          <w:type w:val="continuous"/>
          <w:pgSz w:w="11906" w:h="16838"/>
          <w:pgMar w:top="1417" w:right="1417" w:bottom="1417" w:left="1276" w:header="709" w:footer="709" w:gutter="0"/>
          <w:cols w:space="708"/>
          <w:docGrid w:linePitch="360"/>
        </w:sectPr>
      </w:pPr>
      <w:r w:rsidRPr="00AD019C">
        <w:rPr>
          <w:rFonts w:cs="Calibri"/>
          <w:b/>
          <w:sz w:val="20"/>
          <w:szCs w:val="20"/>
        </w:rPr>
        <w:t>Gmina Miejska Kraków</w:t>
      </w:r>
      <w:r w:rsidR="00651EDB" w:rsidRPr="00AD019C">
        <w:rPr>
          <w:rFonts w:cs="Calibri"/>
          <w:b/>
          <w:sz w:val="20"/>
          <w:szCs w:val="20"/>
        </w:rPr>
        <w:tab/>
      </w:r>
      <w:r w:rsidR="00651EDB" w:rsidRPr="00AD019C">
        <w:rPr>
          <w:rFonts w:cs="Calibri"/>
          <w:b/>
          <w:sz w:val="20"/>
          <w:szCs w:val="20"/>
        </w:rPr>
        <w:tab/>
      </w:r>
      <w:r w:rsidRPr="00AD019C">
        <w:rPr>
          <w:rFonts w:cs="Calibri"/>
          <w:b/>
          <w:sz w:val="20"/>
          <w:szCs w:val="20"/>
        </w:rPr>
        <w:t xml:space="preserve">           </w:t>
      </w:r>
      <w:r w:rsidR="004A3C4A" w:rsidRPr="00AD019C">
        <w:rPr>
          <w:rFonts w:cs="Calibri"/>
          <w:b/>
          <w:sz w:val="20"/>
          <w:szCs w:val="20"/>
        </w:rPr>
        <w:tab/>
      </w:r>
      <w:r w:rsidR="004A3C4A" w:rsidRPr="00AD019C">
        <w:rPr>
          <w:rFonts w:cs="Calibri"/>
          <w:b/>
          <w:sz w:val="20"/>
          <w:szCs w:val="20"/>
        </w:rPr>
        <w:tab/>
      </w:r>
      <w:r w:rsidR="004A3C4A" w:rsidRPr="00AD019C">
        <w:rPr>
          <w:rFonts w:cs="Calibri"/>
          <w:b/>
          <w:sz w:val="20"/>
          <w:szCs w:val="20"/>
        </w:rPr>
        <w:tab/>
      </w:r>
      <w:r w:rsidR="004A3C4A" w:rsidRPr="00AD019C">
        <w:rPr>
          <w:rFonts w:cs="Calibri"/>
          <w:b/>
          <w:sz w:val="20"/>
          <w:szCs w:val="20"/>
        </w:rPr>
        <w:tab/>
      </w:r>
      <w:r w:rsidR="004A3C4A" w:rsidRPr="00AD019C">
        <w:rPr>
          <w:rFonts w:cs="Calibri"/>
          <w:b/>
          <w:sz w:val="20"/>
          <w:szCs w:val="20"/>
        </w:rPr>
        <w:tab/>
      </w:r>
      <w:r w:rsidR="00C4385B" w:rsidRPr="00AD019C">
        <w:rPr>
          <w:rFonts w:cs="Calibri"/>
          <w:b/>
          <w:sz w:val="20"/>
          <w:szCs w:val="20"/>
        </w:rPr>
        <w:t>KRAKÓW502</w:t>
      </w:r>
      <w:r w:rsidR="00165E97">
        <w:rPr>
          <w:rFonts w:cs="Calibri"/>
          <w:b/>
          <w:sz w:val="20"/>
          <w:szCs w:val="20"/>
        </w:rPr>
        <w:t>0</w:t>
      </w:r>
    </w:p>
    <w:p w:rsidR="0038519D" w:rsidRPr="00511865" w:rsidRDefault="0038519D" w:rsidP="001E1EF6">
      <w:pPr>
        <w:spacing w:after="0"/>
        <w:jc w:val="both"/>
        <w:rPr>
          <w:rFonts w:cs="Calibri"/>
          <w:sz w:val="20"/>
          <w:szCs w:val="20"/>
        </w:rPr>
      </w:pPr>
    </w:p>
    <w:sectPr w:rsidR="0038519D" w:rsidRPr="00511865" w:rsidSect="00243BE9">
      <w:pgSz w:w="11906" w:h="16838"/>
      <w:pgMar w:top="1417"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91537" w16cex:dateUtc="2022-04-12T09:28:00Z"/>
  <w16cex:commentExtensible w16cex:durableId="26091538" w16cex:dateUtc="2022-04-14T10:33:00Z"/>
  <w16cex:commentExtensible w16cex:durableId="260CDE7B" w16cex:dateUtc="2022-04-22T05:57:00Z"/>
  <w16cex:commentExtensible w16cex:durableId="261CCB7A" w16cex:dateUtc="2022-05-04T07:52:00Z"/>
  <w16cex:commentExtensible w16cex:durableId="26091539" w16cex:dateUtc="2022-04-11T12:22:00Z"/>
  <w16cex:commentExtensible w16cex:durableId="2609255F" w16cex:dateUtc="2022-04-19T10:11:00Z"/>
  <w16cex:commentExtensible w16cex:durableId="260CDDD9" w16cex:dateUtc="2022-04-22T05:55:00Z"/>
  <w16cex:commentExtensible w16cex:durableId="261CCF51" w16cex:dateUtc="2022-05-04T08:09:00Z"/>
  <w16cex:commentExtensible w16cex:durableId="260CDB49" w16cex:dateUtc="2022-04-22T05:44:00Z"/>
  <w16cex:commentExtensible w16cex:durableId="261CCF69" w16cex:dateUtc="2022-05-04T08:09:00Z"/>
  <w16cex:commentExtensible w16cex:durableId="26097DE2" w16cex:dateUtc="2022-04-19T16:28:00Z"/>
  <w16cex:commentExtensible w16cex:durableId="26093BAF" w16cex:dateUtc="2022-04-19T11:46:00Z"/>
  <w16cex:commentExtensible w16cex:durableId="2610FEC6" w16cex:dateUtc="2022-04-25T09:04:00Z"/>
  <w16cex:commentExtensible w16cex:durableId="261CCE64" w16cex:dateUtc="2022-05-04T08:05:00Z"/>
  <w16cex:commentExtensible w16cex:durableId="260CDE61" w16cex:dateUtc="2022-04-22T05:57:00Z"/>
  <w16cex:commentExtensible w16cex:durableId="261CCF38" w16cex:dateUtc="2022-05-04T08:08:00Z"/>
  <w16cex:commentExtensible w16cex:durableId="2609153A" w16cex:dateUtc="2022-04-12T16:54:00Z"/>
  <w16cex:commentExtensible w16cex:durableId="26093D9C" w16cex:dateUtc="2022-04-19T11:54:00Z"/>
  <w16cex:commentExtensible w16cex:durableId="261F62CE" w16cex:dateUtc="2022-05-06T07:03:00Z"/>
  <w16cex:commentExtensible w16cex:durableId="2609153B" w16cex:dateUtc="2022-04-12T09:33:00Z"/>
  <w16cex:commentExtensible w16cex:durableId="26093FA6" w16cex:dateUtc="2022-04-19T12:03:00Z"/>
  <w16cex:commentExtensible w16cex:durableId="2609153C" w16cex:dateUtc="2022-04-12T16:53:00Z"/>
  <w16cex:commentExtensible w16cex:durableId="2609548F" w16cex:dateUtc="2022-04-19T13:32:00Z"/>
  <w16cex:commentExtensible w16cex:durableId="2609153D" w16cex:dateUtc="2022-04-12T16:54:00Z"/>
  <w16cex:commentExtensible w16cex:durableId="2609403C" w16cex:dateUtc="2022-04-19T12:05:00Z"/>
  <w16cex:commentExtensible w16cex:durableId="261F62EE" w16cex:dateUtc="2022-05-06T07:03:00Z"/>
  <w16cex:commentExtensible w16cex:durableId="2609153E" w16cex:dateUtc="2022-04-12T09:33:00Z"/>
  <w16cex:commentExtensible w16cex:durableId="2609407B" w16cex:dateUtc="2022-04-19T12:06:00Z"/>
  <w16cex:commentExtensible w16cex:durableId="2609153F" w16cex:dateUtc="2022-04-12T09:36:00Z"/>
  <w16cex:commentExtensible w16cex:durableId="26094173" w16cex:dateUtc="2022-04-19T12:10:00Z"/>
  <w16cex:commentExtensible w16cex:durableId="26091540" w16cex:dateUtc="2022-04-12T09:37:00Z"/>
  <w16cex:commentExtensible w16cex:durableId="26095381" w16cex:dateUtc="2022-04-19T13:28:00Z"/>
  <w16cex:commentExtensible w16cex:durableId="26091541" w16cex:dateUtc="2022-04-12T09:37:00Z"/>
  <w16cex:commentExtensible w16cex:durableId="261CD01A" w16cex:dateUtc="2022-05-04T08:12:00Z"/>
  <w16cex:commentExtensible w16cex:durableId="26091542" w16cex:dateUtc="2022-04-11T12:24:00Z"/>
  <w16cex:commentExtensible w16cex:durableId="26091543" w16cex:dateUtc="2022-04-12T09:38:00Z"/>
  <w16cex:commentExtensible w16cex:durableId="26091544" w16cex:dateUtc="2022-04-11T12:25:00Z"/>
  <w16cex:commentExtensible w16cex:durableId="260955E1" w16cex:dateUtc="2022-04-19T13:38:00Z"/>
  <w16cex:commentExtensible w16cex:durableId="26091545" w16cex:dateUtc="2022-04-12T16:59:00Z"/>
  <w16cex:commentExtensible w16cex:durableId="26091546" w16cex:dateUtc="2022-04-14T10:43:00Z"/>
  <w16cex:commentExtensible w16cex:durableId="26091547" w16cex:dateUtc="2022-04-12T09:39:00Z"/>
  <w16cex:commentExtensible w16cex:durableId="261CD12A" w16cex:dateUtc="2022-05-04T08:17:00Z"/>
  <w16cex:commentExtensible w16cex:durableId="26091548" w16cex:dateUtc="2022-04-12T09:44:00Z"/>
  <w16cex:commentExtensible w16cex:durableId="26091549" w16cex:dateUtc="2022-04-14T10:47:00Z"/>
  <w16cex:commentExtensible w16cex:durableId="260956AB" w16cex:dateUtc="2022-04-19T13:41:00Z"/>
  <w16cex:commentExtensible w16cex:durableId="2609154A" w16cex:dateUtc="2022-04-12T09:45:00Z"/>
  <w16cex:commentExtensible w16cex:durableId="2609154B" w16cex:dateUtc="2022-04-14T10:47:00Z"/>
  <w16cex:commentExtensible w16cex:durableId="26095732" w16cex:dateUtc="2022-04-19T13:43:00Z"/>
  <w16cex:commentExtensible w16cex:durableId="2609154C" w16cex:dateUtc="2022-04-12T09:45:00Z"/>
  <w16cex:commentExtensible w16cex:durableId="2609154D" w16cex:dateUtc="2022-04-14T10:49:00Z"/>
  <w16cex:commentExtensible w16cex:durableId="2609154E" w16cex:dateUtc="2022-04-12T17:02:00Z"/>
  <w16cex:commentExtensible w16cex:durableId="2609577C" w16cex:dateUtc="2022-04-19T13:45:00Z"/>
  <w16cex:commentExtensible w16cex:durableId="261F6F2F" w16cex:dateUtc="2022-05-06T07:55:00Z"/>
  <w16cex:commentExtensible w16cex:durableId="261F84E0" w16cex:dateUtc="2022-05-06T09:27:00Z"/>
  <w16cex:commentExtensible w16cex:durableId="2609154F" w16cex:dateUtc="2022-04-12T09:47:00Z"/>
  <w16cex:commentExtensible w16cex:durableId="26091550" w16cex:dateUtc="2022-04-14T10:50:00Z"/>
  <w16cex:commentExtensible w16cex:durableId="26095895" w16cex:dateUtc="2022-04-19T13:49:00Z"/>
  <w16cex:commentExtensible w16cex:durableId="26091551" w16cex:dateUtc="2022-04-11T12:28:00Z"/>
  <w16cex:commentExtensible w16cex:durableId="26091552" w16cex:dateUtc="2022-04-12T17:03:00Z"/>
  <w16cex:commentExtensible w16cex:durableId="260B90E2" w16cex:dateUtc="2022-04-21T06:14:00Z"/>
  <w16cex:commentExtensible w16cex:durableId="261CD403" w16cex:dateUtc="2022-05-04T08:29:00Z"/>
  <w16cex:commentExtensible w16cex:durableId="26091553" w16cex:dateUtc="2022-04-12T10:09:00Z"/>
  <w16cex:commentExtensible w16cex:durableId="26095B3E" w16cex:dateUtc="2022-04-19T14:01:00Z"/>
  <w16cex:commentExtensible w16cex:durableId="261CD6D7" w16cex:dateUtc="2022-05-04T08:41:00Z"/>
  <w16cex:commentExtensible w16cex:durableId="26091554" w16cex:dateUtc="2022-04-11T13:08:00Z"/>
  <w16cex:commentExtensible w16cex:durableId="26095BB7" w16cex:dateUtc="2022-04-19T14:03:00Z"/>
  <w16cex:commentExtensible w16cex:durableId="26091556" w16cex:dateUtc="2022-04-12T17:05:00Z"/>
  <w16cex:commentExtensible w16cex:durableId="26095D1C" w16cex:dateUtc="2022-04-19T14:09:00Z"/>
  <w16cex:commentExtensible w16cex:durableId="261F6B38" w16cex:dateUtc="2022-05-06T07:39:00Z"/>
  <w16cex:commentExtensible w16cex:durableId="261F8883" w16cex:dateUtc="2022-05-06T09:44:00Z"/>
  <w16cex:commentExtensible w16cex:durableId="26091557" w16cex:dateUtc="2022-04-12T09:49:00Z"/>
  <w16cex:commentExtensible w16cex:durableId="26091558" w16cex:dateUtc="2022-04-14T10:53:00Z"/>
  <w16cex:commentExtensible w16cex:durableId="26095DC2" w16cex:dateUtc="2022-04-19T14:11:00Z"/>
  <w16cex:commentExtensible w16cex:durableId="261F6C50" w16cex:dateUtc="2022-05-06T07:43:00Z"/>
  <w16cex:commentExtensible w16cex:durableId="26091559" w16cex:dateUtc="2022-04-12T17:07:00Z"/>
  <w16cex:commentExtensible w16cex:durableId="26095E3C" w16cex:dateUtc="2022-04-19T14:13:00Z"/>
  <w16cex:commentExtensible w16cex:durableId="26097B0E" w16cex:dateUtc="2022-04-19T16:16:00Z"/>
  <w16cex:commentExtensible w16cex:durableId="260CE762" w16cex:dateUtc="2022-04-22T06:35:00Z"/>
  <w16cex:commentExtensible w16cex:durableId="261CD49E" w16cex:dateUtc="2022-05-04T08:31:00Z"/>
  <w16cex:commentExtensible w16cex:durableId="2609155A" w16cex:dateUtc="2022-04-12T17:15:00Z"/>
  <w16cex:commentExtensible w16cex:durableId="26095F91" w16cex:dateUtc="2022-04-19T14:19:00Z"/>
  <w16cex:commentExtensible w16cex:durableId="261F88CF" w16cex:dateUtc="2022-05-06T09:45:00Z"/>
  <w16cex:commentExtensible w16cex:durableId="2609155B" w16cex:dateUtc="2022-04-12T17:16:00Z"/>
  <w16cex:commentExtensible w16cex:durableId="26095FDB" w16cex:dateUtc="2022-04-19T14:20:00Z"/>
  <w16cex:commentExtensible w16cex:durableId="261F7449" w16cex:dateUtc="2022-05-06T08:17:00Z"/>
  <w16cex:commentExtensible w16cex:durableId="261F88DF" w16cex:dateUtc="2022-05-06T09:45:00Z"/>
  <w16cex:commentExtensible w16cex:durableId="2609155C" w16cex:dateUtc="2022-04-12T17:22:00Z"/>
  <w16cex:commentExtensible w16cex:durableId="260979CD" w16cex:dateUtc="2022-04-19T16:11:00Z"/>
  <w16cex:commentExtensible w16cex:durableId="261F88F1" w16cex:dateUtc="2022-05-06T09:45:00Z"/>
  <w16cex:commentExtensible w16cex:durableId="2609155D" w16cex:dateUtc="2022-04-12T17:26:00Z"/>
  <w16cex:commentExtensible w16cex:durableId="26097B80" w16cex:dateUtc="2022-04-19T16:18:00Z"/>
  <w16cex:commentExtensible w16cex:durableId="261F72B2" w16cex:dateUtc="2022-05-06T08:10:00Z"/>
  <w16cex:commentExtensible w16cex:durableId="261F8840" w16cex:dateUtc="2022-05-06T09:42:00Z"/>
  <w16cex:commentExtensible w16cex:durableId="261F8931" w16cex:dateUtc="2022-05-06T09:46:00Z"/>
  <w16cex:commentExtensible w16cex:durableId="2609155E" w16cex:dateUtc="2022-04-12T17:30:00Z"/>
  <w16cex:commentExtensible w16cex:durableId="2609155F" w16cex:dateUtc="2022-04-14T11:03:00Z"/>
  <w16cex:commentExtensible w16cex:durableId="260965D5" w16cex:dateUtc="2022-04-19T14:46:00Z"/>
  <w16cex:commentExtensible w16cex:durableId="261F73A8" w16cex:dateUtc="2022-05-06T08:15:00Z"/>
  <w16cex:commentExtensible w16cex:durableId="26091560" w16cex:dateUtc="2022-04-12T17:33:00Z"/>
  <w16cex:commentExtensible w16cex:durableId="26097C40" w16cex:dateUtc="2022-04-19T16:21:00Z"/>
  <w16cex:commentExtensible w16cex:durableId="2614ED8C" w16cex:dateUtc="2022-04-28T08:40:00Z"/>
  <w16cex:commentExtensible w16cex:durableId="26091562" w16cex:dateUtc="2022-04-12T10:07:00Z"/>
  <w16cex:commentExtensible w16cex:durableId="260CF554" w16cex:dateUtc="2022-04-22T07:35:00Z"/>
  <w16cex:commentExtensible w16cex:durableId="261CD768" w16cex:dateUtc="2022-05-04T08:43:00Z"/>
  <w16cex:commentExtensible w16cex:durableId="260CF595" w16cex:dateUtc="2022-04-22T07:36:00Z"/>
  <w16cex:commentExtensible w16cex:durableId="26239016" w16cex:dateUtc="2022-05-09T11:05:00Z"/>
  <w16cex:commentExtensible w16cex:durableId="2614F092" w16cex:dateUtc="2022-04-28T08:53:00Z"/>
  <w16cex:commentExtensible w16cex:durableId="260CE57E" w16cex:dateUtc="2022-04-22T06: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B4C" w:rsidRDefault="003C6B4C">
      <w:pPr>
        <w:spacing w:after="0" w:line="240" w:lineRule="auto"/>
      </w:pPr>
      <w:r>
        <w:separator/>
      </w:r>
    </w:p>
  </w:endnote>
  <w:endnote w:type="continuationSeparator" w:id="0">
    <w:p w:rsidR="003C6B4C" w:rsidRDefault="003C6B4C">
      <w:pPr>
        <w:spacing w:after="0" w:line="240" w:lineRule="auto"/>
      </w:pPr>
      <w:r>
        <w:continuationSeparator/>
      </w:r>
    </w:p>
  </w:endnote>
  <w:endnote w:type="continuationNotice" w:id="1">
    <w:p w:rsidR="003C6B4C" w:rsidRDefault="003C6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M Sans">
    <w:charset w:val="EE"/>
    <w:family w:val="auto"/>
    <w:pitch w:val="variable"/>
    <w:sig w:usb0="8000002F" w:usb1="5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846" w:rsidRPr="002F4012" w:rsidRDefault="006C2846">
    <w:pPr>
      <w:pStyle w:val="Stopka"/>
      <w:jc w:val="center"/>
      <w:rPr>
        <w:rFonts w:asciiTheme="minorHAnsi" w:hAnsiTheme="minorHAnsi" w:cstheme="minorHAnsi"/>
        <w:sz w:val="18"/>
        <w:szCs w:val="18"/>
      </w:rPr>
    </w:pPr>
    <w:r w:rsidRPr="002F4012">
      <w:rPr>
        <w:rFonts w:asciiTheme="minorHAnsi" w:hAnsiTheme="minorHAnsi" w:cstheme="minorHAnsi"/>
        <w:sz w:val="18"/>
        <w:szCs w:val="18"/>
      </w:rPr>
      <w:fldChar w:fldCharType="begin"/>
    </w:r>
    <w:r w:rsidRPr="002F4012">
      <w:rPr>
        <w:rFonts w:asciiTheme="minorHAnsi" w:hAnsiTheme="minorHAnsi" w:cstheme="minorHAnsi"/>
        <w:sz w:val="18"/>
        <w:szCs w:val="18"/>
      </w:rPr>
      <w:instrText>PAGE   \* MERGEFORMAT</w:instrText>
    </w:r>
    <w:r w:rsidRPr="002F4012">
      <w:rPr>
        <w:rFonts w:asciiTheme="minorHAnsi" w:hAnsiTheme="minorHAnsi" w:cstheme="minorHAnsi"/>
        <w:sz w:val="18"/>
        <w:szCs w:val="18"/>
      </w:rPr>
      <w:fldChar w:fldCharType="separate"/>
    </w:r>
    <w:r w:rsidR="00E066B5">
      <w:rPr>
        <w:rFonts w:asciiTheme="minorHAnsi" w:hAnsiTheme="minorHAnsi" w:cstheme="minorHAnsi"/>
        <w:noProof/>
        <w:sz w:val="18"/>
        <w:szCs w:val="18"/>
      </w:rPr>
      <w:t>13</w:t>
    </w:r>
    <w:r w:rsidRPr="002F4012">
      <w:rPr>
        <w:rFonts w:asciiTheme="minorHAnsi" w:hAnsiTheme="minorHAnsi" w:cstheme="minorHAnsi"/>
        <w:sz w:val="18"/>
        <w:szCs w:val="18"/>
      </w:rPr>
      <w:fldChar w:fldCharType="end"/>
    </w:r>
  </w:p>
  <w:p w:rsidR="006C2846" w:rsidRDefault="006C28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B4C" w:rsidRDefault="003C6B4C">
      <w:pPr>
        <w:spacing w:after="0" w:line="240" w:lineRule="auto"/>
      </w:pPr>
      <w:r>
        <w:separator/>
      </w:r>
    </w:p>
  </w:footnote>
  <w:footnote w:type="continuationSeparator" w:id="0">
    <w:p w:rsidR="003C6B4C" w:rsidRDefault="003C6B4C">
      <w:pPr>
        <w:spacing w:after="0" w:line="240" w:lineRule="auto"/>
      </w:pPr>
      <w:r>
        <w:continuationSeparator/>
      </w:r>
    </w:p>
  </w:footnote>
  <w:footnote w:type="continuationNotice" w:id="1">
    <w:p w:rsidR="003C6B4C" w:rsidRDefault="003C6B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9"/>
    <w:lvl w:ilvl="0">
      <w:start w:val="1"/>
      <w:numFmt w:val="decimal"/>
      <w:lvlText w:val="%1."/>
      <w:lvlJc w:val="left"/>
      <w:pPr>
        <w:tabs>
          <w:tab w:val="num" w:pos="708"/>
        </w:tabs>
        <w:ind w:left="720" w:hanging="360"/>
      </w:pPr>
      <w:rPr>
        <w:rFonts w:ascii="Times New Roman" w:eastAsia="SimSun" w:hAnsi="Times New Roman" w:cs="Times New Roman"/>
        <w:b w:val="0"/>
        <w:sz w:val="24"/>
        <w:lang w:val="pl-PL"/>
      </w:rPr>
    </w:lvl>
  </w:abstractNum>
  <w:abstractNum w:abstractNumId="1" w15:restartNumberingAfterBreak="0">
    <w:nsid w:val="004A3958"/>
    <w:multiLevelType w:val="hybridMultilevel"/>
    <w:tmpl w:val="595CAC02"/>
    <w:lvl w:ilvl="0" w:tplc="31D64E80">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350415"/>
    <w:multiLevelType w:val="hybridMultilevel"/>
    <w:tmpl w:val="96804062"/>
    <w:lvl w:ilvl="0" w:tplc="A4C23AF2">
      <w:start w:val="1"/>
      <w:numFmt w:val="decimal"/>
      <w:lvlText w:val="§ %1."/>
      <w:lvlJc w:val="left"/>
      <w:pPr>
        <w:ind w:left="720" w:hanging="360"/>
      </w:pPr>
      <w:rPr>
        <w:rFonts w:hint="default"/>
      </w:rPr>
    </w:lvl>
    <w:lvl w:ilvl="1" w:tplc="A956CEC4">
      <w:start w:val="1"/>
      <w:numFmt w:val="decimal"/>
      <w:lvlText w:val="%2."/>
      <w:lvlJc w:val="left"/>
      <w:rPr>
        <w:rFonts w:ascii="Calibri" w:hAnsi="Calibri" w:cs="Calibri" w:hint="default"/>
        <w:b w:val="0"/>
      </w:rPr>
    </w:lvl>
    <w:lvl w:ilvl="2" w:tplc="04150019">
      <w:start w:val="1"/>
      <w:numFmt w:val="lowerLetter"/>
      <w:lvlText w:val="%3."/>
      <w:lvlJc w:val="left"/>
      <w:pPr>
        <w:ind w:left="1457" w:hanging="180"/>
      </w:pPr>
      <w:rPr>
        <w:rFonts w:hint="default"/>
        <w:b w:val="0"/>
      </w:rPr>
    </w:lvl>
    <w:lvl w:ilvl="3" w:tplc="04150011">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7C55165"/>
    <w:multiLevelType w:val="hybridMultilevel"/>
    <w:tmpl w:val="D21025F2"/>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84B4C26"/>
    <w:multiLevelType w:val="hybridMultilevel"/>
    <w:tmpl w:val="72AA71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48645C"/>
    <w:multiLevelType w:val="multilevel"/>
    <w:tmpl w:val="0C48645C"/>
    <w:lvl w:ilvl="0">
      <w:start w:val="1"/>
      <w:numFmt w:val="decimal"/>
      <w:pStyle w:val="Parties"/>
      <w:lvlText w:val="(%1)"/>
      <w:lvlJc w:val="left"/>
      <w:pPr>
        <w:tabs>
          <w:tab w:val="left" w:pos="567"/>
        </w:tabs>
        <w:ind w:left="567" w:hanging="567"/>
      </w:pPr>
      <w:rPr>
        <w:rFonts w:hint="default"/>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0EF62ED5"/>
    <w:multiLevelType w:val="hybridMultilevel"/>
    <w:tmpl w:val="D08047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710212"/>
    <w:multiLevelType w:val="hybridMultilevel"/>
    <w:tmpl w:val="11E87974"/>
    <w:lvl w:ilvl="0" w:tplc="B638FD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452D3A"/>
    <w:multiLevelType w:val="hybridMultilevel"/>
    <w:tmpl w:val="8DF6990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F33F26"/>
    <w:multiLevelType w:val="multilevel"/>
    <w:tmpl w:val="5FA481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69C0BFC"/>
    <w:multiLevelType w:val="hybridMultilevel"/>
    <w:tmpl w:val="0E9A9376"/>
    <w:lvl w:ilvl="0" w:tplc="AE3A73A6">
      <w:start w:val="1"/>
      <w:numFmt w:val="decimal"/>
      <w:lvlText w:val="%1."/>
      <w:lvlJc w:val="left"/>
      <w:pPr>
        <w:ind w:left="720" w:hanging="360"/>
      </w:pPr>
      <w:rPr>
        <w:rFonts w:hint="default"/>
        <w:b/>
      </w:rPr>
    </w:lvl>
    <w:lvl w:ilvl="1" w:tplc="04150019">
      <w:start w:val="1"/>
      <w:numFmt w:val="lowerLetter"/>
      <w:lvlText w:val="%2."/>
      <w:lvlJc w:val="left"/>
      <w:pPr>
        <w:ind w:left="1637"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C538B3"/>
    <w:multiLevelType w:val="hybridMultilevel"/>
    <w:tmpl w:val="F94A303A"/>
    <w:lvl w:ilvl="0" w:tplc="A956CEC4">
      <w:start w:val="1"/>
      <w:numFmt w:val="decimal"/>
      <w:lvlText w:val="%1."/>
      <w:lvlJc w:val="left"/>
      <w:rPr>
        <w:rFonts w:ascii="Calibri"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F97933"/>
    <w:multiLevelType w:val="hybridMultilevel"/>
    <w:tmpl w:val="2370DD32"/>
    <w:lvl w:ilvl="0" w:tplc="88A45C6C">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716364"/>
    <w:multiLevelType w:val="multilevel"/>
    <w:tmpl w:val="AB7AEE30"/>
    <w:lvl w:ilvl="0">
      <w:start w:val="1"/>
      <w:numFmt w:val="lowerLetter"/>
      <w:lvlText w:val="%1."/>
      <w:lvlJc w:val="left"/>
      <w:pPr>
        <w:ind w:left="360" w:hanging="360"/>
      </w:pPr>
      <w:rPr>
        <w:rFonts w:ascii="Calibri" w:hAnsi="Calibri" w:cs="Calibri"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27C16FD"/>
    <w:multiLevelType w:val="hybridMultilevel"/>
    <w:tmpl w:val="2494CF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776A86"/>
    <w:multiLevelType w:val="multilevel"/>
    <w:tmpl w:val="69684A58"/>
    <w:lvl w:ilvl="0">
      <w:start w:val="1"/>
      <w:numFmt w:val="lowerLetter"/>
      <w:lvlText w:val="%1."/>
      <w:lvlJc w:val="left"/>
      <w:pPr>
        <w:ind w:left="717" w:hanging="360"/>
      </w:pPr>
      <w:rPr>
        <w:rFonts w:ascii="Calibri" w:hAnsi="Calibri" w:cs="Calibri" w:hint="default"/>
        <w:sz w:val="20"/>
        <w:szCs w:val="2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6" w15:restartNumberingAfterBreak="0">
    <w:nsid w:val="28BE3E7A"/>
    <w:multiLevelType w:val="multilevel"/>
    <w:tmpl w:val="FB9C4A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A147F97"/>
    <w:multiLevelType w:val="multilevel"/>
    <w:tmpl w:val="24124444"/>
    <w:lvl w:ilvl="0">
      <w:start w:val="1"/>
      <w:numFmt w:val="lowerLetter"/>
      <w:lvlText w:val="%1."/>
      <w:lvlJc w:val="left"/>
      <w:pPr>
        <w:ind w:left="1068" w:hanging="360"/>
      </w:pPr>
      <w:rPr>
        <w:rFonts w:ascii="DM Sans" w:hAnsi="DM Sans" w:hint="default"/>
        <w:sz w:val="18"/>
        <w:szCs w:val="18"/>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2C7A0804"/>
    <w:multiLevelType w:val="multilevel"/>
    <w:tmpl w:val="61B4C08E"/>
    <w:lvl w:ilvl="0">
      <w:start w:val="1"/>
      <w:numFmt w:val="decimal"/>
      <w:lvlText w:val="%1."/>
      <w:lvlJc w:val="left"/>
      <w:pPr>
        <w:ind w:left="360" w:hanging="360"/>
      </w:pPr>
      <w:rPr>
        <w:rFonts w:hint="default"/>
      </w:rPr>
    </w:lvl>
    <w:lvl w:ilvl="1">
      <w:start w:val="1"/>
      <w:numFmt w:val="lowerLetter"/>
      <w:lvlText w:val="%2."/>
      <w:lvlJc w:val="left"/>
      <w:pPr>
        <w:ind w:left="306" w:hanging="360"/>
      </w:pPr>
    </w:lvl>
    <w:lvl w:ilvl="2">
      <w:start w:val="1"/>
      <w:numFmt w:val="lowerLetter"/>
      <w:lvlText w:val="%3)"/>
      <w:lvlJc w:val="left"/>
      <w:pPr>
        <w:ind w:left="1026" w:hanging="180"/>
      </w:pPr>
    </w:lvl>
    <w:lvl w:ilvl="3">
      <w:start w:val="1"/>
      <w:numFmt w:val="decimal"/>
      <w:lvlText w:val="%4."/>
      <w:lvlJc w:val="left"/>
      <w:pPr>
        <w:ind w:left="1746" w:hanging="360"/>
      </w:pPr>
    </w:lvl>
    <w:lvl w:ilvl="4">
      <w:start w:val="1"/>
      <w:numFmt w:val="lowerLetter"/>
      <w:lvlText w:val="%5."/>
      <w:lvlJc w:val="left"/>
      <w:pPr>
        <w:ind w:left="2466" w:hanging="360"/>
      </w:pPr>
    </w:lvl>
    <w:lvl w:ilvl="5">
      <w:start w:val="1"/>
      <w:numFmt w:val="lowerRoman"/>
      <w:lvlText w:val="%6."/>
      <w:lvlJc w:val="right"/>
      <w:pPr>
        <w:ind w:left="3186" w:hanging="180"/>
      </w:pPr>
    </w:lvl>
    <w:lvl w:ilvl="6">
      <w:start w:val="1"/>
      <w:numFmt w:val="decimal"/>
      <w:lvlText w:val="%7."/>
      <w:lvlJc w:val="left"/>
      <w:pPr>
        <w:ind w:left="3906" w:hanging="360"/>
      </w:pPr>
    </w:lvl>
    <w:lvl w:ilvl="7">
      <w:start w:val="1"/>
      <w:numFmt w:val="lowerLetter"/>
      <w:lvlText w:val="%8."/>
      <w:lvlJc w:val="left"/>
      <w:pPr>
        <w:ind w:left="4626" w:hanging="360"/>
      </w:pPr>
    </w:lvl>
    <w:lvl w:ilvl="8">
      <w:start w:val="1"/>
      <w:numFmt w:val="lowerRoman"/>
      <w:lvlText w:val="%9."/>
      <w:lvlJc w:val="right"/>
      <w:pPr>
        <w:ind w:left="5346" w:hanging="180"/>
      </w:pPr>
    </w:lvl>
  </w:abstractNum>
  <w:abstractNum w:abstractNumId="19" w15:restartNumberingAfterBreak="0">
    <w:nsid w:val="36452A8F"/>
    <w:multiLevelType w:val="multilevel"/>
    <w:tmpl w:val="36452A8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B15DE6"/>
    <w:multiLevelType w:val="hybridMultilevel"/>
    <w:tmpl w:val="FBCA1856"/>
    <w:lvl w:ilvl="0" w:tplc="1D5EED0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D1704A"/>
    <w:multiLevelType w:val="hybridMultilevel"/>
    <w:tmpl w:val="10EA3AFE"/>
    <w:lvl w:ilvl="0" w:tplc="32A666E4">
      <w:start w:val="1"/>
      <w:numFmt w:val="bullet"/>
      <w:lvlText w:val="□"/>
      <w:lvlJc w:val="left"/>
      <w:pPr>
        <w:ind w:left="720" w:hanging="360"/>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F74524"/>
    <w:multiLevelType w:val="hybridMultilevel"/>
    <w:tmpl w:val="306AD68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73F03C9"/>
    <w:multiLevelType w:val="multilevel"/>
    <w:tmpl w:val="A0DEDFC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5D762B"/>
    <w:multiLevelType w:val="multilevel"/>
    <w:tmpl w:val="475D762B"/>
    <w:lvl w:ilvl="0">
      <w:start w:val="1"/>
      <w:numFmt w:val="decimal"/>
      <w:lvlText w:val="%1."/>
      <w:lvlJc w:val="left"/>
      <w:pPr>
        <w:ind w:left="353" w:hanging="360"/>
      </w:pPr>
      <w:rPr>
        <w:rFonts w:hint="default"/>
      </w:rPr>
    </w:lvl>
    <w:lvl w:ilvl="1">
      <w:start w:val="1"/>
      <w:numFmt w:val="lowerLetter"/>
      <w:lvlText w:val="%2."/>
      <w:lvlJc w:val="left"/>
      <w:pPr>
        <w:ind w:left="1073" w:hanging="360"/>
      </w:pPr>
    </w:lvl>
    <w:lvl w:ilvl="2">
      <w:start w:val="1"/>
      <w:numFmt w:val="lowerRoman"/>
      <w:lvlText w:val="%3."/>
      <w:lvlJc w:val="right"/>
      <w:pPr>
        <w:ind w:left="1793" w:hanging="180"/>
      </w:pPr>
    </w:lvl>
    <w:lvl w:ilvl="3">
      <w:start w:val="1"/>
      <w:numFmt w:val="decimal"/>
      <w:lvlText w:val="%4."/>
      <w:lvlJc w:val="left"/>
      <w:pPr>
        <w:ind w:left="2513" w:hanging="360"/>
      </w:pPr>
    </w:lvl>
    <w:lvl w:ilvl="4">
      <w:start w:val="1"/>
      <w:numFmt w:val="lowerLetter"/>
      <w:lvlText w:val="%5."/>
      <w:lvlJc w:val="left"/>
      <w:pPr>
        <w:ind w:left="3233" w:hanging="360"/>
      </w:pPr>
    </w:lvl>
    <w:lvl w:ilvl="5">
      <w:start w:val="1"/>
      <w:numFmt w:val="lowerRoman"/>
      <w:lvlText w:val="%6."/>
      <w:lvlJc w:val="right"/>
      <w:pPr>
        <w:ind w:left="3953" w:hanging="180"/>
      </w:pPr>
    </w:lvl>
    <w:lvl w:ilvl="6">
      <w:start w:val="1"/>
      <w:numFmt w:val="decimal"/>
      <w:lvlText w:val="%7."/>
      <w:lvlJc w:val="left"/>
      <w:pPr>
        <w:ind w:left="4673" w:hanging="360"/>
      </w:pPr>
    </w:lvl>
    <w:lvl w:ilvl="7">
      <w:start w:val="1"/>
      <w:numFmt w:val="lowerLetter"/>
      <w:lvlText w:val="%8."/>
      <w:lvlJc w:val="left"/>
      <w:pPr>
        <w:ind w:left="5393" w:hanging="360"/>
      </w:pPr>
    </w:lvl>
    <w:lvl w:ilvl="8">
      <w:start w:val="1"/>
      <w:numFmt w:val="lowerRoman"/>
      <w:lvlText w:val="%9."/>
      <w:lvlJc w:val="right"/>
      <w:pPr>
        <w:ind w:left="6113" w:hanging="180"/>
      </w:pPr>
    </w:lvl>
  </w:abstractNum>
  <w:abstractNum w:abstractNumId="25" w15:restartNumberingAfterBreak="0">
    <w:nsid w:val="47B077F7"/>
    <w:multiLevelType w:val="hybridMultilevel"/>
    <w:tmpl w:val="1DB0393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4AAF523E"/>
    <w:multiLevelType w:val="hybridMultilevel"/>
    <w:tmpl w:val="98D0FBC2"/>
    <w:lvl w:ilvl="0" w:tplc="04150019">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4BB10766"/>
    <w:multiLevelType w:val="multilevel"/>
    <w:tmpl w:val="70587BC4"/>
    <w:lvl w:ilvl="0">
      <w:start w:val="1"/>
      <w:numFmt w:val="lowerLetter"/>
      <w:lvlText w:val="%1."/>
      <w:lvlJc w:val="left"/>
      <w:pPr>
        <w:ind w:left="713" w:hanging="360"/>
      </w:pPr>
      <w:rPr>
        <w:rFonts w:ascii="DM Sans" w:hAnsi="DM Sans" w:hint="default"/>
        <w:sz w:val="18"/>
        <w:szCs w:val="18"/>
      </w:rPr>
    </w:lvl>
    <w:lvl w:ilvl="1">
      <w:start w:val="1"/>
      <w:numFmt w:val="lowerLetter"/>
      <w:lvlText w:val="%2."/>
      <w:lvlJc w:val="left"/>
      <w:pPr>
        <w:ind w:left="1433" w:hanging="360"/>
      </w:pPr>
    </w:lvl>
    <w:lvl w:ilvl="2">
      <w:start w:val="1"/>
      <w:numFmt w:val="lowerRoman"/>
      <w:lvlText w:val="%3."/>
      <w:lvlJc w:val="right"/>
      <w:pPr>
        <w:ind w:left="2153" w:hanging="180"/>
      </w:pPr>
    </w:lvl>
    <w:lvl w:ilvl="3">
      <w:start w:val="1"/>
      <w:numFmt w:val="decimal"/>
      <w:lvlText w:val="%4."/>
      <w:lvlJc w:val="left"/>
      <w:pPr>
        <w:ind w:left="2873" w:hanging="360"/>
      </w:pPr>
    </w:lvl>
    <w:lvl w:ilvl="4">
      <w:start w:val="1"/>
      <w:numFmt w:val="lowerLetter"/>
      <w:lvlText w:val="%5."/>
      <w:lvlJc w:val="left"/>
      <w:pPr>
        <w:ind w:left="3593" w:hanging="360"/>
      </w:pPr>
    </w:lvl>
    <w:lvl w:ilvl="5">
      <w:start w:val="1"/>
      <w:numFmt w:val="lowerRoman"/>
      <w:lvlText w:val="%6."/>
      <w:lvlJc w:val="right"/>
      <w:pPr>
        <w:ind w:left="4313" w:hanging="180"/>
      </w:pPr>
    </w:lvl>
    <w:lvl w:ilvl="6">
      <w:start w:val="1"/>
      <w:numFmt w:val="decimal"/>
      <w:lvlText w:val="%7."/>
      <w:lvlJc w:val="left"/>
      <w:pPr>
        <w:ind w:left="5033" w:hanging="360"/>
      </w:pPr>
    </w:lvl>
    <w:lvl w:ilvl="7">
      <w:start w:val="1"/>
      <w:numFmt w:val="lowerLetter"/>
      <w:lvlText w:val="%8."/>
      <w:lvlJc w:val="left"/>
      <w:pPr>
        <w:ind w:left="5753" w:hanging="360"/>
      </w:pPr>
    </w:lvl>
    <w:lvl w:ilvl="8">
      <w:start w:val="1"/>
      <w:numFmt w:val="lowerRoman"/>
      <w:lvlText w:val="%9."/>
      <w:lvlJc w:val="right"/>
      <w:pPr>
        <w:ind w:left="6473" w:hanging="180"/>
      </w:pPr>
    </w:lvl>
  </w:abstractNum>
  <w:abstractNum w:abstractNumId="28" w15:restartNumberingAfterBreak="0">
    <w:nsid w:val="4F121DE2"/>
    <w:multiLevelType w:val="multilevel"/>
    <w:tmpl w:val="041E6B7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0B97FEF"/>
    <w:multiLevelType w:val="multilevel"/>
    <w:tmpl w:val="50B97FEF"/>
    <w:lvl w:ilvl="0">
      <w:start w:val="1"/>
      <w:numFmt w:val="decimal"/>
      <w:lvlText w:val="%1."/>
      <w:lvlJc w:val="left"/>
      <w:pPr>
        <w:ind w:left="353" w:hanging="360"/>
      </w:pPr>
      <w:rPr>
        <w:rFonts w:hint="default"/>
      </w:rPr>
    </w:lvl>
    <w:lvl w:ilvl="1">
      <w:start w:val="1"/>
      <w:numFmt w:val="lowerLetter"/>
      <w:lvlText w:val="%2."/>
      <w:lvlJc w:val="left"/>
      <w:pPr>
        <w:ind w:left="1073" w:hanging="360"/>
      </w:pPr>
    </w:lvl>
    <w:lvl w:ilvl="2">
      <w:start w:val="1"/>
      <w:numFmt w:val="lowerRoman"/>
      <w:lvlText w:val="%3."/>
      <w:lvlJc w:val="right"/>
      <w:pPr>
        <w:ind w:left="1793" w:hanging="180"/>
      </w:pPr>
    </w:lvl>
    <w:lvl w:ilvl="3">
      <w:start w:val="1"/>
      <w:numFmt w:val="decimal"/>
      <w:lvlText w:val="%4."/>
      <w:lvlJc w:val="left"/>
      <w:pPr>
        <w:ind w:left="2513" w:hanging="360"/>
      </w:pPr>
    </w:lvl>
    <w:lvl w:ilvl="4">
      <w:start w:val="1"/>
      <w:numFmt w:val="lowerLetter"/>
      <w:lvlText w:val="%5."/>
      <w:lvlJc w:val="left"/>
      <w:pPr>
        <w:ind w:left="3233" w:hanging="360"/>
      </w:pPr>
    </w:lvl>
    <w:lvl w:ilvl="5">
      <w:start w:val="1"/>
      <w:numFmt w:val="lowerRoman"/>
      <w:lvlText w:val="%6."/>
      <w:lvlJc w:val="right"/>
      <w:pPr>
        <w:ind w:left="3953" w:hanging="180"/>
      </w:pPr>
    </w:lvl>
    <w:lvl w:ilvl="6">
      <w:start w:val="1"/>
      <w:numFmt w:val="decimal"/>
      <w:lvlText w:val="%7."/>
      <w:lvlJc w:val="left"/>
      <w:pPr>
        <w:ind w:left="4673" w:hanging="360"/>
      </w:pPr>
    </w:lvl>
    <w:lvl w:ilvl="7">
      <w:start w:val="1"/>
      <w:numFmt w:val="lowerLetter"/>
      <w:lvlText w:val="%8."/>
      <w:lvlJc w:val="left"/>
      <w:pPr>
        <w:ind w:left="5393" w:hanging="360"/>
      </w:pPr>
    </w:lvl>
    <w:lvl w:ilvl="8">
      <w:start w:val="1"/>
      <w:numFmt w:val="lowerRoman"/>
      <w:lvlText w:val="%9."/>
      <w:lvlJc w:val="right"/>
      <w:pPr>
        <w:ind w:left="6113" w:hanging="180"/>
      </w:pPr>
    </w:lvl>
  </w:abstractNum>
  <w:abstractNum w:abstractNumId="30" w15:restartNumberingAfterBreak="0">
    <w:nsid w:val="528031E7"/>
    <w:multiLevelType w:val="multilevel"/>
    <w:tmpl w:val="528031E7"/>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2E4627"/>
    <w:multiLevelType w:val="hybridMultilevel"/>
    <w:tmpl w:val="9C10BB04"/>
    <w:lvl w:ilvl="0" w:tplc="3F2E1AFE">
      <w:start w:val="1"/>
      <w:numFmt w:val="decimal"/>
      <w:lvlText w:val="%1."/>
      <w:lvlJc w:val="left"/>
      <w:pPr>
        <w:ind w:left="720" w:hanging="360"/>
      </w:pPr>
      <w:rPr>
        <w:rFonts w:hint="default"/>
        <w:b w:val="0"/>
        <w:sz w:val="20"/>
        <w:szCs w:val="20"/>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8442A7"/>
    <w:multiLevelType w:val="multilevel"/>
    <w:tmpl w:val="85FEF4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4517316"/>
    <w:multiLevelType w:val="hybridMultilevel"/>
    <w:tmpl w:val="A76ED692"/>
    <w:lvl w:ilvl="0" w:tplc="0415000F">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7304EC"/>
    <w:multiLevelType w:val="hybridMultilevel"/>
    <w:tmpl w:val="E9446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FC7E9F"/>
    <w:multiLevelType w:val="hybridMultilevel"/>
    <w:tmpl w:val="C9CA095A"/>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6" w15:restartNumberingAfterBreak="0">
    <w:nsid w:val="55DE76EC"/>
    <w:multiLevelType w:val="multilevel"/>
    <w:tmpl w:val="55DE76E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5E90A48"/>
    <w:multiLevelType w:val="multilevel"/>
    <w:tmpl w:val="55E90A48"/>
    <w:lvl w:ilvl="0">
      <w:start w:val="1"/>
      <w:numFmt w:val="lowerLetter"/>
      <w:lvlText w:val="%1."/>
      <w:lvlJc w:val="left"/>
      <w:pPr>
        <w:ind w:left="713" w:hanging="360"/>
      </w:pPr>
      <w:rPr>
        <w:rFonts w:ascii="Calibri" w:hAnsi="Calibri" w:hint="default"/>
        <w:sz w:val="22"/>
      </w:rPr>
    </w:lvl>
    <w:lvl w:ilvl="1">
      <w:start w:val="1"/>
      <w:numFmt w:val="lowerLetter"/>
      <w:lvlText w:val="%2."/>
      <w:lvlJc w:val="left"/>
      <w:pPr>
        <w:ind w:left="1433" w:hanging="360"/>
      </w:pPr>
    </w:lvl>
    <w:lvl w:ilvl="2">
      <w:start w:val="1"/>
      <w:numFmt w:val="lowerRoman"/>
      <w:lvlText w:val="%3."/>
      <w:lvlJc w:val="right"/>
      <w:pPr>
        <w:ind w:left="2153" w:hanging="180"/>
      </w:pPr>
    </w:lvl>
    <w:lvl w:ilvl="3">
      <w:start w:val="1"/>
      <w:numFmt w:val="decimal"/>
      <w:lvlText w:val="%4."/>
      <w:lvlJc w:val="left"/>
      <w:pPr>
        <w:ind w:left="2873" w:hanging="360"/>
      </w:pPr>
    </w:lvl>
    <w:lvl w:ilvl="4">
      <w:start w:val="1"/>
      <w:numFmt w:val="lowerLetter"/>
      <w:lvlText w:val="%5."/>
      <w:lvlJc w:val="left"/>
      <w:pPr>
        <w:ind w:left="3593" w:hanging="360"/>
      </w:pPr>
    </w:lvl>
    <w:lvl w:ilvl="5">
      <w:start w:val="1"/>
      <w:numFmt w:val="lowerRoman"/>
      <w:lvlText w:val="%6."/>
      <w:lvlJc w:val="right"/>
      <w:pPr>
        <w:ind w:left="4313" w:hanging="180"/>
      </w:pPr>
    </w:lvl>
    <w:lvl w:ilvl="6">
      <w:start w:val="1"/>
      <w:numFmt w:val="decimal"/>
      <w:lvlText w:val="%7."/>
      <w:lvlJc w:val="left"/>
      <w:pPr>
        <w:ind w:left="5033" w:hanging="360"/>
      </w:pPr>
    </w:lvl>
    <w:lvl w:ilvl="7">
      <w:start w:val="1"/>
      <w:numFmt w:val="lowerLetter"/>
      <w:lvlText w:val="%8."/>
      <w:lvlJc w:val="left"/>
      <w:pPr>
        <w:ind w:left="5753" w:hanging="360"/>
      </w:pPr>
    </w:lvl>
    <w:lvl w:ilvl="8">
      <w:start w:val="1"/>
      <w:numFmt w:val="lowerRoman"/>
      <w:lvlText w:val="%9."/>
      <w:lvlJc w:val="right"/>
      <w:pPr>
        <w:ind w:left="6473" w:hanging="180"/>
      </w:pPr>
    </w:lvl>
  </w:abstractNum>
  <w:abstractNum w:abstractNumId="38" w15:restartNumberingAfterBreak="0">
    <w:nsid w:val="5B342A7C"/>
    <w:multiLevelType w:val="hybridMultilevel"/>
    <w:tmpl w:val="BCBE6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746912"/>
    <w:multiLevelType w:val="multilevel"/>
    <w:tmpl w:val="31C494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5F365CB7"/>
    <w:multiLevelType w:val="hybridMultilevel"/>
    <w:tmpl w:val="8618A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6932A0"/>
    <w:multiLevelType w:val="multilevel"/>
    <w:tmpl w:val="616932A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EA4890"/>
    <w:multiLevelType w:val="hybridMultilevel"/>
    <w:tmpl w:val="F7F65944"/>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4CF1374"/>
    <w:multiLevelType w:val="hybridMultilevel"/>
    <w:tmpl w:val="F59AB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EB783A"/>
    <w:multiLevelType w:val="multilevel"/>
    <w:tmpl w:val="D05E60FE"/>
    <w:lvl w:ilvl="0">
      <w:start w:val="1"/>
      <w:numFmt w:val="lowerLetter"/>
      <w:lvlText w:val="%1."/>
      <w:lvlJc w:val="left"/>
      <w:pPr>
        <w:ind w:left="713" w:hanging="360"/>
      </w:pPr>
      <w:rPr>
        <w:rFonts w:ascii="DM Sans" w:hAnsi="DM Sans" w:hint="default"/>
        <w:sz w:val="18"/>
        <w:szCs w:val="18"/>
      </w:rPr>
    </w:lvl>
    <w:lvl w:ilvl="1">
      <w:start w:val="1"/>
      <w:numFmt w:val="lowerLetter"/>
      <w:lvlText w:val="%2."/>
      <w:lvlJc w:val="left"/>
      <w:pPr>
        <w:ind w:left="1433" w:hanging="360"/>
      </w:pPr>
    </w:lvl>
    <w:lvl w:ilvl="2">
      <w:start w:val="1"/>
      <w:numFmt w:val="lowerRoman"/>
      <w:lvlText w:val="%3."/>
      <w:lvlJc w:val="right"/>
      <w:pPr>
        <w:ind w:left="2153" w:hanging="180"/>
      </w:pPr>
    </w:lvl>
    <w:lvl w:ilvl="3">
      <w:start w:val="1"/>
      <w:numFmt w:val="decimal"/>
      <w:lvlText w:val="%4."/>
      <w:lvlJc w:val="left"/>
      <w:pPr>
        <w:ind w:left="2873" w:hanging="360"/>
      </w:pPr>
    </w:lvl>
    <w:lvl w:ilvl="4">
      <w:start w:val="1"/>
      <w:numFmt w:val="lowerLetter"/>
      <w:lvlText w:val="%5."/>
      <w:lvlJc w:val="left"/>
      <w:pPr>
        <w:ind w:left="3593" w:hanging="360"/>
      </w:pPr>
    </w:lvl>
    <w:lvl w:ilvl="5">
      <w:start w:val="1"/>
      <w:numFmt w:val="lowerRoman"/>
      <w:lvlText w:val="%6."/>
      <w:lvlJc w:val="right"/>
      <w:pPr>
        <w:ind w:left="4313" w:hanging="180"/>
      </w:pPr>
    </w:lvl>
    <w:lvl w:ilvl="6">
      <w:start w:val="1"/>
      <w:numFmt w:val="decimal"/>
      <w:lvlText w:val="%7."/>
      <w:lvlJc w:val="left"/>
      <w:pPr>
        <w:ind w:left="5033" w:hanging="360"/>
      </w:pPr>
    </w:lvl>
    <w:lvl w:ilvl="7">
      <w:start w:val="1"/>
      <w:numFmt w:val="lowerLetter"/>
      <w:lvlText w:val="%8."/>
      <w:lvlJc w:val="left"/>
      <w:pPr>
        <w:ind w:left="5753" w:hanging="360"/>
      </w:pPr>
    </w:lvl>
    <w:lvl w:ilvl="8">
      <w:start w:val="1"/>
      <w:numFmt w:val="lowerRoman"/>
      <w:lvlText w:val="%9."/>
      <w:lvlJc w:val="right"/>
      <w:pPr>
        <w:ind w:left="6473" w:hanging="180"/>
      </w:pPr>
    </w:lvl>
  </w:abstractNum>
  <w:abstractNum w:abstractNumId="45" w15:restartNumberingAfterBreak="0">
    <w:nsid w:val="6BE20D16"/>
    <w:multiLevelType w:val="multilevel"/>
    <w:tmpl w:val="AC6886D6"/>
    <w:lvl w:ilvl="0">
      <w:start w:val="1"/>
      <w:numFmt w:val="lowerLetter"/>
      <w:lvlText w:val="%1."/>
      <w:lvlJc w:val="left"/>
      <w:pPr>
        <w:ind w:left="717" w:hanging="360"/>
      </w:pPr>
      <w:rPr>
        <w:rFonts w:ascii="Calibri" w:hAnsi="Calibri" w:cs="Calibri" w:hint="default"/>
        <w:sz w:val="20"/>
        <w:szCs w:val="20"/>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6" w15:restartNumberingAfterBreak="0">
    <w:nsid w:val="6CC7635D"/>
    <w:multiLevelType w:val="hybridMultilevel"/>
    <w:tmpl w:val="F64200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CDD3169"/>
    <w:multiLevelType w:val="multilevel"/>
    <w:tmpl w:val="AE78C66C"/>
    <w:lvl w:ilvl="0">
      <w:start w:val="1"/>
      <w:numFmt w:val="decimal"/>
      <w:lvlText w:val="%1."/>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6D470FDE"/>
    <w:multiLevelType w:val="hybridMultilevel"/>
    <w:tmpl w:val="AF98FC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F793D76"/>
    <w:multiLevelType w:val="hybridMultilevel"/>
    <w:tmpl w:val="D12E80F2"/>
    <w:lvl w:ilvl="0" w:tplc="810657F6">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F7B0D1C"/>
    <w:multiLevelType w:val="multilevel"/>
    <w:tmpl w:val="76A4D514"/>
    <w:lvl w:ilvl="0">
      <w:start w:val="1"/>
      <w:numFmt w:val="bullet"/>
      <w:lvlText w:val=""/>
      <w:lvlJc w:val="left"/>
      <w:pPr>
        <w:ind w:left="1440" w:hanging="360"/>
      </w:pPr>
      <w:rPr>
        <w:rFonts w:ascii="Wingdings" w:hAnsi="Wingdings" w:hint="default"/>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1" w15:restartNumberingAfterBreak="0">
    <w:nsid w:val="70D159AF"/>
    <w:multiLevelType w:val="hybridMultilevel"/>
    <w:tmpl w:val="A0D23B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7AB3C8D"/>
    <w:multiLevelType w:val="multilevel"/>
    <w:tmpl w:val="77AB3C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914481F"/>
    <w:multiLevelType w:val="multilevel"/>
    <w:tmpl w:val="7914481F"/>
    <w:lvl w:ilvl="0">
      <w:start w:val="1"/>
      <w:numFmt w:val="decimal"/>
      <w:lvlText w:val="%1."/>
      <w:lvlJc w:val="left"/>
      <w:pPr>
        <w:ind w:left="360" w:hanging="360"/>
      </w:pPr>
      <w:rPr>
        <w:rFonts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D4D4671"/>
    <w:multiLevelType w:val="hybridMultilevel"/>
    <w:tmpl w:val="DC0EA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6"/>
  </w:num>
  <w:num w:numId="3">
    <w:abstractNumId w:val="24"/>
  </w:num>
  <w:num w:numId="4">
    <w:abstractNumId w:val="45"/>
  </w:num>
  <w:num w:numId="5">
    <w:abstractNumId w:val="29"/>
  </w:num>
  <w:num w:numId="6">
    <w:abstractNumId w:val="17"/>
  </w:num>
  <w:num w:numId="7">
    <w:abstractNumId w:val="44"/>
  </w:num>
  <w:num w:numId="8">
    <w:abstractNumId w:val="27"/>
  </w:num>
  <w:num w:numId="9">
    <w:abstractNumId w:val="53"/>
  </w:num>
  <w:num w:numId="10">
    <w:abstractNumId w:val="9"/>
  </w:num>
  <w:num w:numId="11">
    <w:abstractNumId w:val="30"/>
  </w:num>
  <w:num w:numId="12">
    <w:abstractNumId w:val="18"/>
  </w:num>
  <w:num w:numId="13">
    <w:abstractNumId w:val="13"/>
  </w:num>
  <w:num w:numId="14">
    <w:abstractNumId w:val="41"/>
  </w:num>
  <w:num w:numId="15">
    <w:abstractNumId w:val="37"/>
  </w:num>
  <w:num w:numId="16">
    <w:abstractNumId w:val="52"/>
  </w:num>
  <w:num w:numId="17">
    <w:abstractNumId w:val="15"/>
  </w:num>
  <w:num w:numId="18">
    <w:abstractNumId w:val="19"/>
  </w:num>
  <w:num w:numId="19">
    <w:abstractNumId w:val="54"/>
  </w:num>
  <w:num w:numId="20">
    <w:abstractNumId w:val="40"/>
  </w:num>
  <w:num w:numId="21">
    <w:abstractNumId w:val="39"/>
  </w:num>
  <w:num w:numId="22">
    <w:abstractNumId w:val="2"/>
  </w:num>
  <w:num w:numId="23">
    <w:abstractNumId w:val="11"/>
  </w:num>
  <w:num w:numId="24">
    <w:abstractNumId w:val="35"/>
  </w:num>
  <w:num w:numId="25">
    <w:abstractNumId w:val="26"/>
  </w:num>
  <w:num w:numId="26">
    <w:abstractNumId w:val="12"/>
  </w:num>
  <w:num w:numId="27">
    <w:abstractNumId w:val="22"/>
  </w:num>
  <w:num w:numId="28">
    <w:abstractNumId w:val="3"/>
  </w:num>
  <w:num w:numId="29">
    <w:abstractNumId w:val="21"/>
  </w:num>
  <w:num w:numId="30">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2"/>
  </w:num>
  <w:num w:numId="33">
    <w:abstractNumId w:val="23"/>
  </w:num>
  <w:num w:numId="34">
    <w:abstractNumId w:val="50"/>
  </w:num>
  <w:num w:numId="35">
    <w:abstractNumId w:val="16"/>
  </w:num>
  <w:num w:numId="36">
    <w:abstractNumId w:val="47"/>
  </w:num>
  <w:num w:numId="37">
    <w:abstractNumId w:val="28"/>
  </w:num>
  <w:num w:numId="38">
    <w:abstractNumId w:val="46"/>
  </w:num>
  <w:num w:numId="39">
    <w:abstractNumId w:val="48"/>
  </w:num>
  <w:num w:numId="40">
    <w:abstractNumId w:val="6"/>
  </w:num>
  <w:num w:numId="41">
    <w:abstractNumId w:val="51"/>
  </w:num>
  <w:num w:numId="42">
    <w:abstractNumId w:val="14"/>
  </w:num>
  <w:num w:numId="43">
    <w:abstractNumId w:val="43"/>
  </w:num>
  <w:num w:numId="44">
    <w:abstractNumId w:val="31"/>
  </w:num>
  <w:num w:numId="45">
    <w:abstractNumId w:val="42"/>
  </w:num>
  <w:num w:numId="46">
    <w:abstractNumId w:val="10"/>
  </w:num>
  <w:num w:numId="47">
    <w:abstractNumId w:val="8"/>
  </w:num>
  <w:num w:numId="48">
    <w:abstractNumId w:val="25"/>
  </w:num>
  <w:num w:numId="49">
    <w:abstractNumId w:val="4"/>
  </w:num>
  <w:num w:numId="50">
    <w:abstractNumId w:val="20"/>
  </w:num>
  <w:num w:numId="51">
    <w:abstractNumId w:val="7"/>
  </w:num>
  <w:num w:numId="52">
    <w:abstractNumId w:val="34"/>
  </w:num>
  <w:num w:numId="53">
    <w:abstractNumId w:val="49"/>
  </w:num>
  <w:num w:numId="54">
    <w:abstractNumId w:val="1"/>
  </w:num>
  <w:num w:numId="55">
    <w:abstractNumId w:val="33"/>
  </w:num>
  <w:num w:numId="56">
    <w:abstractNumId w:val="0"/>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E2"/>
    <w:rsid w:val="00000002"/>
    <w:rsid w:val="00000005"/>
    <w:rsid w:val="0000058B"/>
    <w:rsid w:val="00000BC1"/>
    <w:rsid w:val="00000E1A"/>
    <w:rsid w:val="00001074"/>
    <w:rsid w:val="0000112D"/>
    <w:rsid w:val="00001147"/>
    <w:rsid w:val="00002964"/>
    <w:rsid w:val="00002B87"/>
    <w:rsid w:val="00002D5D"/>
    <w:rsid w:val="00003314"/>
    <w:rsid w:val="000039F3"/>
    <w:rsid w:val="00004123"/>
    <w:rsid w:val="000048A4"/>
    <w:rsid w:val="00004D4E"/>
    <w:rsid w:val="00004E7E"/>
    <w:rsid w:val="000056C7"/>
    <w:rsid w:val="00005E11"/>
    <w:rsid w:val="00005FA2"/>
    <w:rsid w:val="0000635F"/>
    <w:rsid w:val="00006C9E"/>
    <w:rsid w:val="00006F38"/>
    <w:rsid w:val="0000715B"/>
    <w:rsid w:val="00007639"/>
    <w:rsid w:val="00007C8E"/>
    <w:rsid w:val="00007E7A"/>
    <w:rsid w:val="00007F05"/>
    <w:rsid w:val="00007FA4"/>
    <w:rsid w:val="00007FC8"/>
    <w:rsid w:val="0001017F"/>
    <w:rsid w:val="000101AB"/>
    <w:rsid w:val="000102F4"/>
    <w:rsid w:val="0001040F"/>
    <w:rsid w:val="00010630"/>
    <w:rsid w:val="000106F6"/>
    <w:rsid w:val="00010E52"/>
    <w:rsid w:val="0001168B"/>
    <w:rsid w:val="00011711"/>
    <w:rsid w:val="00011A0F"/>
    <w:rsid w:val="00011BE4"/>
    <w:rsid w:val="00012786"/>
    <w:rsid w:val="000127F7"/>
    <w:rsid w:val="0001348C"/>
    <w:rsid w:val="00013869"/>
    <w:rsid w:val="00013A66"/>
    <w:rsid w:val="00013A7D"/>
    <w:rsid w:val="0001513D"/>
    <w:rsid w:val="000151EF"/>
    <w:rsid w:val="00015A58"/>
    <w:rsid w:val="00015A76"/>
    <w:rsid w:val="00015B84"/>
    <w:rsid w:val="000164E1"/>
    <w:rsid w:val="000167AE"/>
    <w:rsid w:val="00016822"/>
    <w:rsid w:val="00016883"/>
    <w:rsid w:val="00016C0F"/>
    <w:rsid w:val="0001708C"/>
    <w:rsid w:val="0001728B"/>
    <w:rsid w:val="00017726"/>
    <w:rsid w:val="000205A2"/>
    <w:rsid w:val="00020D5F"/>
    <w:rsid w:val="00020DA3"/>
    <w:rsid w:val="00020E9A"/>
    <w:rsid w:val="000212BC"/>
    <w:rsid w:val="00021E8C"/>
    <w:rsid w:val="00023A62"/>
    <w:rsid w:val="00023BA9"/>
    <w:rsid w:val="00023BB7"/>
    <w:rsid w:val="00025568"/>
    <w:rsid w:val="000256F4"/>
    <w:rsid w:val="0002592F"/>
    <w:rsid w:val="00025AA9"/>
    <w:rsid w:val="00025CA8"/>
    <w:rsid w:val="0002610B"/>
    <w:rsid w:val="00026802"/>
    <w:rsid w:val="00026936"/>
    <w:rsid w:val="00026939"/>
    <w:rsid w:val="00026AE0"/>
    <w:rsid w:val="00027171"/>
    <w:rsid w:val="000272E9"/>
    <w:rsid w:val="00027949"/>
    <w:rsid w:val="000302E7"/>
    <w:rsid w:val="00030618"/>
    <w:rsid w:val="00030746"/>
    <w:rsid w:val="00030A51"/>
    <w:rsid w:val="0003145F"/>
    <w:rsid w:val="00031D17"/>
    <w:rsid w:val="000322BE"/>
    <w:rsid w:val="00032400"/>
    <w:rsid w:val="000329F1"/>
    <w:rsid w:val="00032BEA"/>
    <w:rsid w:val="000331A1"/>
    <w:rsid w:val="0003343E"/>
    <w:rsid w:val="000337F1"/>
    <w:rsid w:val="000338D3"/>
    <w:rsid w:val="00033959"/>
    <w:rsid w:val="00033F6F"/>
    <w:rsid w:val="00034285"/>
    <w:rsid w:val="00034412"/>
    <w:rsid w:val="0003465D"/>
    <w:rsid w:val="00034A1E"/>
    <w:rsid w:val="00034D9D"/>
    <w:rsid w:val="00035137"/>
    <w:rsid w:val="00036036"/>
    <w:rsid w:val="00036553"/>
    <w:rsid w:val="0003656A"/>
    <w:rsid w:val="00036669"/>
    <w:rsid w:val="00036ECB"/>
    <w:rsid w:val="00037AA6"/>
    <w:rsid w:val="00037ADF"/>
    <w:rsid w:val="00037CEF"/>
    <w:rsid w:val="00040751"/>
    <w:rsid w:val="000407CB"/>
    <w:rsid w:val="000413B8"/>
    <w:rsid w:val="00041476"/>
    <w:rsid w:val="00041487"/>
    <w:rsid w:val="00041570"/>
    <w:rsid w:val="00041C82"/>
    <w:rsid w:val="00041FE4"/>
    <w:rsid w:val="000422E4"/>
    <w:rsid w:val="000423AC"/>
    <w:rsid w:val="0004256A"/>
    <w:rsid w:val="000427D6"/>
    <w:rsid w:val="00042E7A"/>
    <w:rsid w:val="000433F1"/>
    <w:rsid w:val="00043806"/>
    <w:rsid w:val="00043938"/>
    <w:rsid w:val="000442CE"/>
    <w:rsid w:val="000446AE"/>
    <w:rsid w:val="00044856"/>
    <w:rsid w:val="00044D42"/>
    <w:rsid w:val="00044E52"/>
    <w:rsid w:val="00044E6A"/>
    <w:rsid w:val="0004583C"/>
    <w:rsid w:val="00045B4B"/>
    <w:rsid w:val="00045DC1"/>
    <w:rsid w:val="000460AD"/>
    <w:rsid w:val="00046395"/>
    <w:rsid w:val="000464A1"/>
    <w:rsid w:val="000464A6"/>
    <w:rsid w:val="00046733"/>
    <w:rsid w:val="00046E76"/>
    <w:rsid w:val="00046F11"/>
    <w:rsid w:val="000475CB"/>
    <w:rsid w:val="000476C9"/>
    <w:rsid w:val="00047B52"/>
    <w:rsid w:val="00047CFC"/>
    <w:rsid w:val="000503FF"/>
    <w:rsid w:val="00051428"/>
    <w:rsid w:val="00051AAD"/>
    <w:rsid w:val="00052B9A"/>
    <w:rsid w:val="00052C6F"/>
    <w:rsid w:val="00052D7F"/>
    <w:rsid w:val="0005367D"/>
    <w:rsid w:val="000538A0"/>
    <w:rsid w:val="00053F8C"/>
    <w:rsid w:val="00054018"/>
    <w:rsid w:val="00054706"/>
    <w:rsid w:val="000549CB"/>
    <w:rsid w:val="00054A76"/>
    <w:rsid w:val="0005527F"/>
    <w:rsid w:val="0005542D"/>
    <w:rsid w:val="0005577A"/>
    <w:rsid w:val="00055B0E"/>
    <w:rsid w:val="00055F3A"/>
    <w:rsid w:val="00056134"/>
    <w:rsid w:val="000561B4"/>
    <w:rsid w:val="0005663D"/>
    <w:rsid w:val="0005669D"/>
    <w:rsid w:val="00056B5D"/>
    <w:rsid w:val="00057557"/>
    <w:rsid w:val="0005797A"/>
    <w:rsid w:val="000579BD"/>
    <w:rsid w:val="00057E07"/>
    <w:rsid w:val="00057E46"/>
    <w:rsid w:val="000605F2"/>
    <w:rsid w:val="000606CA"/>
    <w:rsid w:val="00060CBB"/>
    <w:rsid w:val="00060D62"/>
    <w:rsid w:val="0006108B"/>
    <w:rsid w:val="0006158D"/>
    <w:rsid w:val="000617EE"/>
    <w:rsid w:val="000622ED"/>
    <w:rsid w:val="000632E4"/>
    <w:rsid w:val="00063504"/>
    <w:rsid w:val="00063845"/>
    <w:rsid w:val="0006487C"/>
    <w:rsid w:val="000660DC"/>
    <w:rsid w:val="000663D5"/>
    <w:rsid w:val="0006674B"/>
    <w:rsid w:val="0006711B"/>
    <w:rsid w:val="0006727C"/>
    <w:rsid w:val="000673B8"/>
    <w:rsid w:val="00067525"/>
    <w:rsid w:val="0006776E"/>
    <w:rsid w:val="00067F6A"/>
    <w:rsid w:val="00070277"/>
    <w:rsid w:val="00070875"/>
    <w:rsid w:val="00070FBD"/>
    <w:rsid w:val="00071124"/>
    <w:rsid w:val="000719F2"/>
    <w:rsid w:val="00071EC3"/>
    <w:rsid w:val="000722FB"/>
    <w:rsid w:val="0007244B"/>
    <w:rsid w:val="00072BFC"/>
    <w:rsid w:val="00072D04"/>
    <w:rsid w:val="0007332F"/>
    <w:rsid w:val="0007352A"/>
    <w:rsid w:val="00073B8B"/>
    <w:rsid w:val="00073E7A"/>
    <w:rsid w:val="00074494"/>
    <w:rsid w:val="000747A8"/>
    <w:rsid w:val="000749B9"/>
    <w:rsid w:val="00074E5D"/>
    <w:rsid w:val="0007536E"/>
    <w:rsid w:val="0007565B"/>
    <w:rsid w:val="00076614"/>
    <w:rsid w:val="0007699E"/>
    <w:rsid w:val="00077D03"/>
    <w:rsid w:val="00077D08"/>
    <w:rsid w:val="00077DAA"/>
    <w:rsid w:val="00077EEA"/>
    <w:rsid w:val="00080065"/>
    <w:rsid w:val="00080219"/>
    <w:rsid w:val="00080843"/>
    <w:rsid w:val="0008097F"/>
    <w:rsid w:val="00080F28"/>
    <w:rsid w:val="00080F7D"/>
    <w:rsid w:val="0008132C"/>
    <w:rsid w:val="00081E38"/>
    <w:rsid w:val="00081FF1"/>
    <w:rsid w:val="000826CC"/>
    <w:rsid w:val="0008287B"/>
    <w:rsid w:val="00082A65"/>
    <w:rsid w:val="00082F7C"/>
    <w:rsid w:val="00083111"/>
    <w:rsid w:val="000831CB"/>
    <w:rsid w:val="00083309"/>
    <w:rsid w:val="000840A5"/>
    <w:rsid w:val="000840AE"/>
    <w:rsid w:val="00084759"/>
    <w:rsid w:val="000847E3"/>
    <w:rsid w:val="00084ED1"/>
    <w:rsid w:val="00085057"/>
    <w:rsid w:val="000857A6"/>
    <w:rsid w:val="00085E73"/>
    <w:rsid w:val="0008608E"/>
    <w:rsid w:val="0008639B"/>
    <w:rsid w:val="0008658B"/>
    <w:rsid w:val="00087030"/>
    <w:rsid w:val="00087BFF"/>
    <w:rsid w:val="00087CD9"/>
    <w:rsid w:val="00087EEB"/>
    <w:rsid w:val="00090201"/>
    <w:rsid w:val="00090238"/>
    <w:rsid w:val="00090786"/>
    <w:rsid w:val="000907A6"/>
    <w:rsid w:val="00090C7B"/>
    <w:rsid w:val="00090D91"/>
    <w:rsid w:val="00090F12"/>
    <w:rsid w:val="000911EE"/>
    <w:rsid w:val="00091210"/>
    <w:rsid w:val="0009124A"/>
    <w:rsid w:val="000925B7"/>
    <w:rsid w:val="00092AF6"/>
    <w:rsid w:val="0009334A"/>
    <w:rsid w:val="000934DA"/>
    <w:rsid w:val="000941E5"/>
    <w:rsid w:val="00094502"/>
    <w:rsid w:val="00094B62"/>
    <w:rsid w:val="00094B77"/>
    <w:rsid w:val="0009516A"/>
    <w:rsid w:val="0009554E"/>
    <w:rsid w:val="0009567F"/>
    <w:rsid w:val="00095D2C"/>
    <w:rsid w:val="00095E61"/>
    <w:rsid w:val="00096081"/>
    <w:rsid w:val="00096282"/>
    <w:rsid w:val="00096B0F"/>
    <w:rsid w:val="00096B29"/>
    <w:rsid w:val="00096D65"/>
    <w:rsid w:val="00097387"/>
    <w:rsid w:val="00097454"/>
    <w:rsid w:val="000974A5"/>
    <w:rsid w:val="000979C1"/>
    <w:rsid w:val="00097E33"/>
    <w:rsid w:val="00097E64"/>
    <w:rsid w:val="000A0194"/>
    <w:rsid w:val="000A02EC"/>
    <w:rsid w:val="000A085C"/>
    <w:rsid w:val="000A14A6"/>
    <w:rsid w:val="000A16B8"/>
    <w:rsid w:val="000A17F8"/>
    <w:rsid w:val="000A1BBB"/>
    <w:rsid w:val="000A2238"/>
    <w:rsid w:val="000A24D7"/>
    <w:rsid w:val="000A2D63"/>
    <w:rsid w:val="000A3085"/>
    <w:rsid w:val="000A3B4A"/>
    <w:rsid w:val="000A3C3A"/>
    <w:rsid w:val="000A42AF"/>
    <w:rsid w:val="000A44A8"/>
    <w:rsid w:val="000A49C3"/>
    <w:rsid w:val="000A4B30"/>
    <w:rsid w:val="000A4D93"/>
    <w:rsid w:val="000A5179"/>
    <w:rsid w:val="000A62B3"/>
    <w:rsid w:val="000A640F"/>
    <w:rsid w:val="000A6977"/>
    <w:rsid w:val="000A7231"/>
    <w:rsid w:val="000A730F"/>
    <w:rsid w:val="000A7753"/>
    <w:rsid w:val="000A7976"/>
    <w:rsid w:val="000A7BE7"/>
    <w:rsid w:val="000B00F3"/>
    <w:rsid w:val="000B0ED2"/>
    <w:rsid w:val="000B0FAF"/>
    <w:rsid w:val="000B0FEE"/>
    <w:rsid w:val="000B1237"/>
    <w:rsid w:val="000B1A54"/>
    <w:rsid w:val="000B21CE"/>
    <w:rsid w:val="000B2D54"/>
    <w:rsid w:val="000B327D"/>
    <w:rsid w:val="000B36ED"/>
    <w:rsid w:val="000B3D5B"/>
    <w:rsid w:val="000B3DFD"/>
    <w:rsid w:val="000B3E28"/>
    <w:rsid w:val="000B3EB9"/>
    <w:rsid w:val="000B40B9"/>
    <w:rsid w:val="000B41B6"/>
    <w:rsid w:val="000B4745"/>
    <w:rsid w:val="000B4FBC"/>
    <w:rsid w:val="000B56A8"/>
    <w:rsid w:val="000B5B7A"/>
    <w:rsid w:val="000B60F9"/>
    <w:rsid w:val="000B61CC"/>
    <w:rsid w:val="000B622B"/>
    <w:rsid w:val="000B69A2"/>
    <w:rsid w:val="000B71DD"/>
    <w:rsid w:val="000B743F"/>
    <w:rsid w:val="000B7882"/>
    <w:rsid w:val="000B7B35"/>
    <w:rsid w:val="000C0202"/>
    <w:rsid w:val="000C03F4"/>
    <w:rsid w:val="000C0F67"/>
    <w:rsid w:val="000C121B"/>
    <w:rsid w:val="000C19AF"/>
    <w:rsid w:val="000C1B02"/>
    <w:rsid w:val="000C1B91"/>
    <w:rsid w:val="000C20EA"/>
    <w:rsid w:val="000C22B9"/>
    <w:rsid w:val="000C2647"/>
    <w:rsid w:val="000C2728"/>
    <w:rsid w:val="000C2948"/>
    <w:rsid w:val="000C2AB1"/>
    <w:rsid w:val="000C3A3F"/>
    <w:rsid w:val="000C3E1A"/>
    <w:rsid w:val="000C4164"/>
    <w:rsid w:val="000C4474"/>
    <w:rsid w:val="000C49B8"/>
    <w:rsid w:val="000C4F7A"/>
    <w:rsid w:val="000C55D7"/>
    <w:rsid w:val="000C58E5"/>
    <w:rsid w:val="000C5BBB"/>
    <w:rsid w:val="000C5F56"/>
    <w:rsid w:val="000C6503"/>
    <w:rsid w:val="000C696E"/>
    <w:rsid w:val="000C6ADD"/>
    <w:rsid w:val="000C6B52"/>
    <w:rsid w:val="000D0D81"/>
    <w:rsid w:val="000D0F1E"/>
    <w:rsid w:val="000D1046"/>
    <w:rsid w:val="000D1A28"/>
    <w:rsid w:val="000D24FF"/>
    <w:rsid w:val="000D29C6"/>
    <w:rsid w:val="000D2A09"/>
    <w:rsid w:val="000D2C75"/>
    <w:rsid w:val="000D320C"/>
    <w:rsid w:val="000D3562"/>
    <w:rsid w:val="000D37B0"/>
    <w:rsid w:val="000D4878"/>
    <w:rsid w:val="000D4C4F"/>
    <w:rsid w:val="000D4F98"/>
    <w:rsid w:val="000D5C1D"/>
    <w:rsid w:val="000D5CAB"/>
    <w:rsid w:val="000D6003"/>
    <w:rsid w:val="000D61B6"/>
    <w:rsid w:val="000D6273"/>
    <w:rsid w:val="000D6771"/>
    <w:rsid w:val="000D69DA"/>
    <w:rsid w:val="000D6C7B"/>
    <w:rsid w:val="000D6DF3"/>
    <w:rsid w:val="000D6F10"/>
    <w:rsid w:val="000D7106"/>
    <w:rsid w:val="000E0132"/>
    <w:rsid w:val="000E02E9"/>
    <w:rsid w:val="000E0764"/>
    <w:rsid w:val="000E0AF9"/>
    <w:rsid w:val="000E0D23"/>
    <w:rsid w:val="000E10F3"/>
    <w:rsid w:val="000E161E"/>
    <w:rsid w:val="000E163D"/>
    <w:rsid w:val="000E169A"/>
    <w:rsid w:val="000E17FE"/>
    <w:rsid w:val="000E196F"/>
    <w:rsid w:val="000E1AE7"/>
    <w:rsid w:val="000E1AF7"/>
    <w:rsid w:val="000E1E23"/>
    <w:rsid w:val="000E20C8"/>
    <w:rsid w:val="000E24BB"/>
    <w:rsid w:val="000E2A24"/>
    <w:rsid w:val="000E3241"/>
    <w:rsid w:val="000E3686"/>
    <w:rsid w:val="000E3CAB"/>
    <w:rsid w:val="000E3D37"/>
    <w:rsid w:val="000E3F0A"/>
    <w:rsid w:val="000E3FC5"/>
    <w:rsid w:val="000E4012"/>
    <w:rsid w:val="000E4499"/>
    <w:rsid w:val="000E46AE"/>
    <w:rsid w:val="000E4C51"/>
    <w:rsid w:val="000E50AE"/>
    <w:rsid w:val="000E553B"/>
    <w:rsid w:val="000E56C7"/>
    <w:rsid w:val="000E590D"/>
    <w:rsid w:val="000E5AA3"/>
    <w:rsid w:val="000E5EA2"/>
    <w:rsid w:val="000E60CD"/>
    <w:rsid w:val="000E6176"/>
    <w:rsid w:val="000E65D9"/>
    <w:rsid w:val="000E66EB"/>
    <w:rsid w:val="000E672A"/>
    <w:rsid w:val="000E6973"/>
    <w:rsid w:val="000E7E7E"/>
    <w:rsid w:val="000E7F40"/>
    <w:rsid w:val="000F02FB"/>
    <w:rsid w:val="000F0567"/>
    <w:rsid w:val="000F0B2C"/>
    <w:rsid w:val="000F0CC0"/>
    <w:rsid w:val="000F0E55"/>
    <w:rsid w:val="000F1180"/>
    <w:rsid w:val="000F1267"/>
    <w:rsid w:val="000F12F6"/>
    <w:rsid w:val="000F1536"/>
    <w:rsid w:val="000F20AB"/>
    <w:rsid w:val="000F20C6"/>
    <w:rsid w:val="000F20EE"/>
    <w:rsid w:val="000F2288"/>
    <w:rsid w:val="000F2490"/>
    <w:rsid w:val="000F25F1"/>
    <w:rsid w:val="000F26A8"/>
    <w:rsid w:val="000F30ED"/>
    <w:rsid w:val="000F3151"/>
    <w:rsid w:val="000F3C93"/>
    <w:rsid w:val="000F49FA"/>
    <w:rsid w:val="000F515B"/>
    <w:rsid w:val="000F5316"/>
    <w:rsid w:val="000F5455"/>
    <w:rsid w:val="000F557B"/>
    <w:rsid w:val="000F5C1E"/>
    <w:rsid w:val="000F60B8"/>
    <w:rsid w:val="000F60C6"/>
    <w:rsid w:val="000F6248"/>
    <w:rsid w:val="000F6597"/>
    <w:rsid w:val="000F7404"/>
    <w:rsid w:val="000F7506"/>
    <w:rsid w:val="00101090"/>
    <w:rsid w:val="001011C0"/>
    <w:rsid w:val="001011D3"/>
    <w:rsid w:val="001016FD"/>
    <w:rsid w:val="0010173B"/>
    <w:rsid w:val="0010191D"/>
    <w:rsid w:val="00101A42"/>
    <w:rsid w:val="00101F21"/>
    <w:rsid w:val="00102014"/>
    <w:rsid w:val="0010211E"/>
    <w:rsid w:val="001026BC"/>
    <w:rsid w:val="001027D9"/>
    <w:rsid w:val="00102F24"/>
    <w:rsid w:val="00102F2D"/>
    <w:rsid w:val="00103220"/>
    <w:rsid w:val="001033E5"/>
    <w:rsid w:val="00103558"/>
    <w:rsid w:val="00103796"/>
    <w:rsid w:val="00103C59"/>
    <w:rsid w:val="00103CBE"/>
    <w:rsid w:val="00103ECC"/>
    <w:rsid w:val="001043F0"/>
    <w:rsid w:val="00105676"/>
    <w:rsid w:val="00105EDC"/>
    <w:rsid w:val="0010623D"/>
    <w:rsid w:val="00106536"/>
    <w:rsid w:val="001066DE"/>
    <w:rsid w:val="001067C6"/>
    <w:rsid w:val="00106A1F"/>
    <w:rsid w:val="0011046E"/>
    <w:rsid w:val="001104C0"/>
    <w:rsid w:val="001104DA"/>
    <w:rsid w:val="001107EB"/>
    <w:rsid w:val="00110C0C"/>
    <w:rsid w:val="00111263"/>
    <w:rsid w:val="0011206D"/>
    <w:rsid w:val="001122AD"/>
    <w:rsid w:val="0011233F"/>
    <w:rsid w:val="001126AC"/>
    <w:rsid w:val="00112D1F"/>
    <w:rsid w:val="00112FF2"/>
    <w:rsid w:val="00113543"/>
    <w:rsid w:val="0011374A"/>
    <w:rsid w:val="00113F6F"/>
    <w:rsid w:val="00114024"/>
    <w:rsid w:val="001140B6"/>
    <w:rsid w:val="001143CA"/>
    <w:rsid w:val="0011451E"/>
    <w:rsid w:val="00114BA7"/>
    <w:rsid w:val="00114EBC"/>
    <w:rsid w:val="001154CA"/>
    <w:rsid w:val="00115701"/>
    <w:rsid w:val="00115BA5"/>
    <w:rsid w:val="00115E08"/>
    <w:rsid w:val="001161D8"/>
    <w:rsid w:val="00116719"/>
    <w:rsid w:val="0011690C"/>
    <w:rsid w:val="001169B3"/>
    <w:rsid w:val="00116A04"/>
    <w:rsid w:val="00117116"/>
    <w:rsid w:val="00117421"/>
    <w:rsid w:val="0011749B"/>
    <w:rsid w:val="0011782D"/>
    <w:rsid w:val="00117C09"/>
    <w:rsid w:val="0012005A"/>
    <w:rsid w:val="001200C7"/>
    <w:rsid w:val="00120731"/>
    <w:rsid w:val="001209FB"/>
    <w:rsid w:val="00120DB1"/>
    <w:rsid w:val="0012123D"/>
    <w:rsid w:val="001215FD"/>
    <w:rsid w:val="00121C7B"/>
    <w:rsid w:val="00122162"/>
    <w:rsid w:val="0012224C"/>
    <w:rsid w:val="0012279A"/>
    <w:rsid w:val="00123057"/>
    <w:rsid w:val="00123555"/>
    <w:rsid w:val="00123D91"/>
    <w:rsid w:val="001240E7"/>
    <w:rsid w:val="00124341"/>
    <w:rsid w:val="001249FA"/>
    <w:rsid w:val="00124D08"/>
    <w:rsid w:val="001251C3"/>
    <w:rsid w:val="00125352"/>
    <w:rsid w:val="00125461"/>
    <w:rsid w:val="00125818"/>
    <w:rsid w:val="001261C3"/>
    <w:rsid w:val="0012659E"/>
    <w:rsid w:val="00126B22"/>
    <w:rsid w:val="00126FCA"/>
    <w:rsid w:val="001270D5"/>
    <w:rsid w:val="00127455"/>
    <w:rsid w:val="001279E5"/>
    <w:rsid w:val="00127AA3"/>
    <w:rsid w:val="00127B20"/>
    <w:rsid w:val="00127B4F"/>
    <w:rsid w:val="00127DE1"/>
    <w:rsid w:val="001305D8"/>
    <w:rsid w:val="00130F79"/>
    <w:rsid w:val="00130FB7"/>
    <w:rsid w:val="00130FF0"/>
    <w:rsid w:val="00131203"/>
    <w:rsid w:val="001312F5"/>
    <w:rsid w:val="0013142D"/>
    <w:rsid w:val="00131435"/>
    <w:rsid w:val="00131AB6"/>
    <w:rsid w:val="00131BBF"/>
    <w:rsid w:val="00132238"/>
    <w:rsid w:val="001324C4"/>
    <w:rsid w:val="001324E4"/>
    <w:rsid w:val="00132639"/>
    <w:rsid w:val="00132B22"/>
    <w:rsid w:val="001332E3"/>
    <w:rsid w:val="001335FE"/>
    <w:rsid w:val="00133942"/>
    <w:rsid w:val="00133A43"/>
    <w:rsid w:val="00133FAB"/>
    <w:rsid w:val="001343B4"/>
    <w:rsid w:val="00134D78"/>
    <w:rsid w:val="0013509A"/>
    <w:rsid w:val="00135570"/>
    <w:rsid w:val="001356F8"/>
    <w:rsid w:val="00135709"/>
    <w:rsid w:val="001360D0"/>
    <w:rsid w:val="00136198"/>
    <w:rsid w:val="001362A3"/>
    <w:rsid w:val="0013653E"/>
    <w:rsid w:val="001365BC"/>
    <w:rsid w:val="00136B5D"/>
    <w:rsid w:val="00136F40"/>
    <w:rsid w:val="0013726D"/>
    <w:rsid w:val="00137B48"/>
    <w:rsid w:val="00137D99"/>
    <w:rsid w:val="00137DD1"/>
    <w:rsid w:val="00137F1E"/>
    <w:rsid w:val="0014007C"/>
    <w:rsid w:val="00140275"/>
    <w:rsid w:val="001406CC"/>
    <w:rsid w:val="00140950"/>
    <w:rsid w:val="00140DBB"/>
    <w:rsid w:val="001410A4"/>
    <w:rsid w:val="00141343"/>
    <w:rsid w:val="00141A84"/>
    <w:rsid w:val="001422C9"/>
    <w:rsid w:val="001424DC"/>
    <w:rsid w:val="00142547"/>
    <w:rsid w:val="0014268F"/>
    <w:rsid w:val="00142BBE"/>
    <w:rsid w:val="00143578"/>
    <w:rsid w:val="00143CF5"/>
    <w:rsid w:val="00143D7E"/>
    <w:rsid w:val="00143D98"/>
    <w:rsid w:val="0014428A"/>
    <w:rsid w:val="001443C9"/>
    <w:rsid w:val="00144CF3"/>
    <w:rsid w:val="00144E5C"/>
    <w:rsid w:val="00144EC3"/>
    <w:rsid w:val="00144F3F"/>
    <w:rsid w:val="0014597E"/>
    <w:rsid w:val="00145F81"/>
    <w:rsid w:val="001460E6"/>
    <w:rsid w:val="0014643F"/>
    <w:rsid w:val="00147718"/>
    <w:rsid w:val="00147B2F"/>
    <w:rsid w:val="0015047B"/>
    <w:rsid w:val="001504B3"/>
    <w:rsid w:val="001508F5"/>
    <w:rsid w:val="00150CF6"/>
    <w:rsid w:val="00150FEA"/>
    <w:rsid w:val="00151438"/>
    <w:rsid w:val="00151B66"/>
    <w:rsid w:val="00151BEF"/>
    <w:rsid w:val="00151DDE"/>
    <w:rsid w:val="00151E9C"/>
    <w:rsid w:val="001524C0"/>
    <w:rsid w:val="00153B2E"/>
    <w:rsid w:val="00153BB0"/>
    <w:rsid w:val="001542CE"/>
    <w:rsid w:val="0015455C"/>
    <w:rsid w:val="001548E9"/>
    <w:rsid w:val="0015495D"/>
    <w:rsid w:val="0015496E"/>
    <w:rsid w:val="001551BF"/>
    <w:rsid w:val="00155483"/>
    <w:rsid w:val="00155B32"/>
    <w:rsid w:val="00155B87"/>
    <w:rsid w:val="00155E54"/>
    <w:rsid w:val="0015676F"/>
    <w:rsid w:val="0015699F"/>
    <w:rsid w:val="00156C55"/>
    <w:rsid w:val="00157179"/>
    <w:rsid w:val="001579F4"/>
    <w:rsid w:val="00157A1F"/>
    <w:rsid w:val="00157B9E"/>
    <w:rsid w:val="00157D55"/>
    <w:rsid w:val="001606FF"/>
    <w:rsid w:val="00160B9B"/>
    <w:rsid w:val="00160CF9"/>
    <w:rsid w:val="00161037"/>
    <w:rsid w:val="0016111A"/>
    <w:rsid w:val="001611B2"/>
    <w:rsid w:val="0016124C"/>
    <w:rsid w:val="00161A77"/>
    <w:rsid w:val="00162397"/>
    <w:rsid w:val="001624D3"/>
    <w:rsid w:val="001625A1"/>
    <w:rsid w:val="00162F14"/>
    <w:rsid w:val="0016320B"/>
    <w:rsid w:val="00163290"/>
    <w:rsid w:val="001637C0"/>
    <w:rsid w:val="00163D50"/>
    <w:rsid w:val="00163DCA"/>
    <w:rsid w:val="001644FB"/>
    <w:rsid w:val="00164A7E"/>
    <w:rsid w:val="00165C17"/>
    <w:rsid w:val="00165E6E"/>
    <w:rsid w:val="00165E97"/>
    <w:rsid w:val="00166246"/>
    <w:rsid w:val="00166491"/>
    <w:rsid w:val="001669B5"/>
    <w:rsid w:val="00166A76"/>
    <w:rsid w:val="001677D5"/>
    <w:rsid w:val="00167D93"/>
    <w:rsid w:val="00167EBA"/>
    <w:rsid w:val="001700EF"/>
    <w:rsid w:val="0017025F"/>
    <w:rsid w:val="001702CD"/>
    <w:rsid w:val="001703A4"/>
    <w:rsid w:val="00170A24"/>
    <w:rsid w:val="00170A45"/>
    <w:rsid w:val="00170B33"/>
    <w:rsid w:val="00170DE1"/>
    <w:rsid w:val="0017155F"/>
    <w:rsid w:val="0017199E"/>
    <w:rsid w:val="00171A02"/>
    <w:rsid w:val="00171BE2"/>
    <w:rsid w:val="00172D25"/>
    <w:rsid w:val="00173306"/>
    <w:rsid w:val="00173706"/>
    <w:rsid w:val="00173C86"/>
    <w:rsid w:val="00174506"/>
    <w:rsid w:val="00174BAF"/>
    <w:rsid w:val="00174D85"/>
    <w:rsid w:val="00175357"/>
    <w:rsid w:val="00175551"/>
    <w:rsid w:val="0017574A"/>
    <w:rsid w:val="001761B5"/>
    <w:rsid w:val="0017667F"/>
    <w:rsid w:val="001774D7"/>
    <w:rsid w:val="0017759F"/>
    <w:rsid w:val="00177964"/>
    <w:rsid w:val="001779FC"/>
    <w:rsid w:val="00180C0E"/>
    <w:rsid w:val="00181043"/>
    <w:rsid w:val="0018136A"/>
    <w:rsid w:val="001818C6"/>
    <w:rsid w:val="00181E7B"/>
    <w:rsid w:val="001823A4"/>
    <w:rsid w:val="00182674"/>
    <w:rsid w:val="00182788"/>
    <w:rsid w:val="00182902"/>
    <w:rsid w:val="0018296B"/>
    <w:rsid w:val="00182AE5"/>
    <w:rsid w:val="0018302C"/>
    <w:rsid w:val="001839AF"/>
    <w:rsid w:val="001839F9"/>
    <w:rsid w:val="00183F31"/>
    <w:rsid w:val="001846F6"/>
    <w:rsid w:val="00184735"/>
    <w:rsid w:val="001855B3"/>
    <w:rsid w:val="001858BC"/>
    <w:rsid w:val="00185D7F"/>
    <w:rsid w:val="00186671"/>
    <w:rsid w:val="00186EA1"/>
    <w:rsid w:val="00187030"/>
    <w:rsid w:val="001876B1"/>
    <w:rsid w:val="00187992"/>
    <w:rsid w:val="00187AA8"/>
    <w:rsid w:val="001901B1"/>
    <w:rsid w:val="001904D1"/>
    <w:rsid w:val="00190DEE"/>
    <w:rsid w:val="00190E8E"/>
    <w:rsid w:val="00190F8A"/>
    <w:rsid w:val="001922BF"/>
    <w:rsid w:val="00192329"/>
    <w:rsid w:val="00192631"/>
    <w:rsid w:val="001927BF"/>
    <w:rsid w:val="001933CB"/>
    <w:rsid w:val="00193E0F"/>
    <w:rsid w:val="00193E96"/>
    <w:rsid w:val="001943A7"/>
    <w:rsid w:val="00194A17"/>
    <w:rsid w:val="00194CC5"/>
    <w:rsid w:val="001950EB"/>
    <w:rsid w:val="00195310"/>
    <w:rsid w:val="00195689"/>
    <w:rsid w:val="00195991"/>
    <w:rsid w:val="00195B5F"/>
    <w:rsid w:val="00195F31"/>
    <w:rsid w:val="001969FB"/>
    <w:rsid w:val="00196A9D"/>
    <w:rsid w:val="00197186"/>
    <w:rsid w:val="001971A4"/>
    <w:rsid w:val="00197740"/>
    <w:rsid w:val="0019774A"/>
    <w:rsid w:val="001A0427"/>
    <w:rsid w:val="001A05B9"/>
    <w:rsid w:val="001A0DBD"/>
    <w:rsid w:val="001A0FFC"/>
    <w:rsid w:val="001A1CC6"/>
    <w:rsid w:val="001A1F21"/>
    <w:rsid w:val="001A233A"/>
    <w:rsid w:val="001A2A83"/>
    <w:rsid w:val="001A37B4"/>
    <w:rsid w:val="001A4749"/>
    <w:rsid w:val="001A4DA2"/>
    <w:rsid w:val="001A51FF"/>
    <w:rsid w:val="001A5305"/>
    <w:rsid w:val="001A53B3"/>
    <w:rsid w:val="001A5568"/>
    <w:rsid w:val="001A6521"/>
    <w:rsid w:val="001A675F"/>
    <w:rsid w:val="001A6E3D"/>
    <w:rsid w:val="001A71D0"/>
    <w:rsid w:val="001A7387"/>
    <w:rsid w:val="001A7431"/>
    <w:rsid w:val="001B0AC1"/>
    <w:rsid w:val="001B120C"/>
    <w:rsid w:val="001B12A4"/>
    <w:rsid w:val="001B1700"/>
    <w:rsid w:val="001B171A"/>
    <w:rsid w:val="001B1B2D"/>
    <w:rsid w:val="001B1DA1"/>
    <w:rsid w:val="001B204A"/>
    <w:rsid w:val="001B23AB"/>
    <w:rsid w:val="001B2A0C"/>
    <w:rsid w:val="001B3308"/>
    <w:rsid w:val="001B36F2"/>
    <w:rsid w:val="001B38E9"/>
    <w:rsid w:val="001B3A04"/>
    <w:rsid w:val="001B3C18"/>
    <w:rsid w:val="001B3E47"/>
    <w:rsid w:val="001B4516"/>
    <w:rsid w:val="001B503A"/>
    <w:rsid w:val="001B51C3"/>
    <w:rsid w:val="001B59A2"/>
    <w:rsid w:val="001B640C"/>
    <w:rsid w:val="001B65F2"/>
    <w:rsid w:val="001B6A08"/>
    <w:rsid w:val="001B6DE3"/>
    <w:rsid w:val="001B74A1"/>
    <w:rsid w:val="001B74D3"/>
    <w:rsid w:val="001B76FE"/>
    <w:rsid w:val="001B774A"/>
    <w:rsid w:val="001C0082"/>
    <w:rsid w:val="001C03CF"/>
    <w:rsid w:val="001C08D5"/>
    <w:rsid w:val="001C0980"/>
    <w:rsid w:val="001C09B5"/>
    <w:rsid w:val="001C0A7E"/>
    <w:rsid w:val="001C11C7"/>
    <w:rsid w:val="001C1727"/>
    <w:rsid w:val="001C1F05"/>
    <w:rsid w:val="001C2D90"/>
    <w:rsid w:val="001C2F04"/>
    <w:rsid w:val="001C33FB"/>
    <w:rsid w:val="001C36E8"/>
    <w:rsid w:val="001C419A"/>
    <w:rsid w:val="001C4B55"/>
    <w:rsid w:val="001C4BB6"/>
    <w:rsid w:val="001C4D0F"/>
    <w:rsid w:val="001C4D21"/>
    <w:rsid w:val="001C51E3"/>
    <w:rsid w:val="001C58DA"/>
    <w:rsid w:val="001C595D"/>
    <w:rsid w:val="001C5A78"/>
    <w:rsid w:val="001C5BEA"/>
    <w:rsid w:val="001C6057"/>
    <w:rsid w:val="001C69FD"/>
    <w:rsid w:val="001C6C49"/>
    <w:rsid w:val="001C7317"/>
    <w:rsid w:val="001C7391"/>
    <w:rsid w:val="001C7B27"/>
    <w:rsid w:val="001C7B9C"/>
    <w:rsid w:val="001C7CBB"/>
    <w:rsid w:val="001C7D35"/>
    <w:rsid w:val="001D0436"/>
    <w:rsid w:val="001D0469"/>
    <w:rsid w:val="001D0641"/>
    <w:rsid w:val="001D095C"/>
    <w:rsid w:val="001D0C7E"/>
    <w:rsid w:val="001D121D"/>
    <w:rsid w:val="001D13F8"/>
    <w:rsid w:val="001D170E"/>
    <w:rsid w:val="001D1C92"/>
    <w:rsid w:val="001D1CA6"/>
    <w:rsid w:val="001D1DD1"/>
    <w:rsid w:val="001D21BB"/>
    <w:rsid w:val="001D2427"/>
    <w:rsid w:val="001D24DA"/>
    <w:rsid w:val="001D27D5"/>
    <w:rsid w:val="001D2BF4"/>
    <w:rsid w:val="001D2C35"/>
    <w:rsid w:val="001D329F"/>
    <w:rsid w:val="001D33BD"/>
    <w:rsid w:val="001D44CB"/>
    <w:rsid w:val="001D4616"/>
    <w:rsid w:val="001D4976"/>
    <w:rsid w:val="001D4BF0"/>
    <w:rsid w:val="001D51C8"/>
    <w:rsid w:val="001D52B4"/>
    <w:rsid w:val="001D55A8"/>
    <w:rsid w:val="001D57A0"/>
    <w:rsid w:val="001D596B"/>
    <w:rsid w:val="001D5B29"/>
    <w:rsid w:val="001D60C7"/>
    <w:rsid w:val="001D634A"/>
    <w:rsid w:val="001D6350"/>
    <w:rsid w:val="001D6921"/>
    <w:rsid w:val="001D7156"/>
    <w:rsid w:val="001D72FD"/>
    <w:rsid w:val="001D7484"/>
    <w:rsid w:val="001D7AD4"/>
    <w:rsid w:val="001D7C81"/>
    <w:rsid w:val="001D7FD9"/>
    <w:rsid w:val="001E012F"/>
    <w:rsid w:val="001E0283"/>
    <w:rsid w:val="001E0D98"/>
    <w:rsid w:val="001E0E73"/>
    <w:rsid w:val="001E10DE"/>
    <w:rsid w:val="001E1624"/>
    <w:rsid w:val="001E1EF6"/>
    <w:rsid w:val="001E217E"/>
    <w:rsid w:val="001E24E8"/>
    <w:rsid w:val="001E2A0D"/>
    <w:rsid w:val="001E2DC8"/>
    <w:rsid w:val="001E337F"/>
    <w:rsid w:val="001E3974"/>
    <w:rsid w:val="001E3C27"/>
    <w:rsid w:val="001E41D6"/>
    <w:rsid w:val="001E4229"/>
    <w:rsid w:val="001E42EB"/>
    <w:rsid w:val="001E444D"/>
    <w:rsid w:val="001E45C2"/>
    <w:rsid w:val="001E46AC"/>
    <w:rsid w:val="001E49CB"/>
    <w:rsid w:val="001E503A"/>
    <w:rsid w:val="001E5421"/>
    <w:rsid w:val="001E5B0F"/>
    <w:rsid w:val="001E5DF8"/>
    <w:rsid w:val="001E67FC"/>
    <w:rsid w:val="001E718B"/>
    <w:rsid w:val="001E75AA"/>
    <w:rsid w:val="001E765A"/>
    <w:rsid w:val="001E772A"/>
    <w:rsid w:val="001E7782"/>
    <w:rsid w:val="001E79BB"/>
    <w:rsid w:val="001E7CB3"/>
    <w:rsid w:val="001F0A15"/>
    <w:rsid w:val="001F1464"/>
    <w:rsid w:val="001F14C7"/>
    <w:rsid w:val="001F1CED"/>
    <w:rsid w:val="001F1D4F"/>
    <w:rsid w:val="001F1D86"/>
    <w:rsid w:val="001F1FFF"/>
    <w:rsid w:val="001F2371"/>
    <w:rsid w:val="001F23F5"/>
    <w:rsid w:val="001F2ACC"/>
    <w:rsid w:val="001F2B3A"/>
    <w:rsid w:val="001F2ECD"/>
    <w:rsid w:val="001F3979"/>
    <w:rsid w:val="001F40C7"/>
    <w:rsid w:val="001F419E"/>
    <w:rsid w:val="001F44A5"/>
    <w:rsid w:val="001F44D0"/>
    <w:rsid w:val="001F44FA"/>
    <w:rsid w:val="001F4530"/>
    <w:rsid w:val="001F4FB8"/>
    <w:rsid w:val="001F5B15"/>
    <w:rsid w:val="001F5CE3"/>
    <w:rsid w:val="001F604D"/>
    <w:rsid w:val="001F6137"/>
    <w:rsid w:val="001F66F0"/>
    <w:rsid w:val="001F6F98"/>
    <w:rsid w:val="001F7A6A"/>
    <w:rsid w:val="001F7E74"/>
    <w:rsid w:val="001F7F47"/>
    <w:rsid w:val="0020053F"/>
    <w:rsid w:val="00200C98"/>
    <w:rsid w:val="00200F17"/>
    <w:rsid w:val="00201382"/>
    <w:rsid w:val="002017EF"/>
    <w:rsid w:val="00201B0F"/>
    <w:rsid w:val="002026ED"/>
    <w:rsid w:val="0020304F"/>
    <w:rsid w:val="0020373D"/>
    <w:rsid w:val="00203B7E"/>
    <w:rsid w:val="0020404F"/>
    <w:rsid w:val="002045B7"/>
    <w:rsid w:val="00204652"/>
    <w:rsid w:val="00204656"/>
    <w:rsid w:val="0020507D"/>
    <w:rsid w:val="00205557"/>
    <w:rsid w:val="002055BA"/>
    <w:rsid w:val="00205639"/>
    <w:rsid w:val="00205CD3"/>
    <w:rsid w:val="00205F7A"/>
    <w:rsid w:val="00206109"/>
    <w:rsid w:val="0020612E"/>
    <w:rsid w:val="00206792"/>
    <w:rsid w:val="002070B1"/>
    <w:rsid w:val="0020723F"/>
    <w:rsid w:val="0020747A"/>
    <w:rsid w:val="0020773C"/>
    <w:rsid w:val="0021020B"/>
    <w:rsid w:val="002102F7"/>
    <w:rsid w:val="0021051F"/>
    <w:rsid w:val="002105D5"/>
    <w:rsid w:val="00210661"/>
    <w:rsid w:val="00210AF5"/>
    <w:rsid w:val="00211BAB"/>
    <w:rsid w:val="0021232E"/>
    <w:rsid w:val="0021293E"/>
    <w:rsid w:val="00212964"/>
    <w:rsid w:val="002132A3"/>
    <w:rsid w:val="00213510"/>
    <w:rsid w:val="00213804"/>
    <w:rsid w:val="0021415A"/>
    <w:rsid w:val="00214601"/>
    <w:rsid w:val="0021477E"/>
    <w:rsid w:val="00214A3D"/>
    <w:rsid w:val="00214B9B"/>
    <w:rsid w:val="002166DD"/>
    <w:rsid w:val="00216965"/>
    <w:rsid w:val="00216D13"/>
    <w:rsid w:val="002171EB"/>
    <w:rsid w:val="00217422"/>
    <w:rsid w:val="0021786A"/>
    <w:rsid w:val="00217A4B"/>
    <w:rsid w:val="00217CDC"/>
    <w:rsid w:val="00217D02"/>
    <w:rsid w:val="00217F1F"/>
    <w:rsid w:val="00217F7A"/>
    <w:rsid w:val="002202D2"/>
    <w:rsid w:val="002204C1"/>
    <w:rsid w:val="002205A5"/>
    <w:rsid w:val="00220FB0"/>
    <w:rsid w:val="00220FEE"/>
    <w:rsid w:val="0022130C"/>
    <w:rsid w:val="00221388"/>
    <w:rsid w:val="002213CB"/>
    <w:rsid w:val="00221580"/>
    <w:rsid w:val="002216CC"/>
    <w:rsid w:val="00221B72"/>
    <w:rsid w:val="00221CC5"/>
    <w:rsid w:val="002220C6"/>
    <w:rsid w:val="00222120"/>
    <w:rsid w:val="0022232B"/>
    <w:rsid w:val="002224A4"/>
    <w:rsid w:val="00222610"/>
    <w:rsid w:val="00222BB4"/>
    <w:rsid w:val="00222E42"/>
    <w:rsid w:val="002237B7"/>
    <w:rsid w:val="00223E28"/>
    <w:rsid w:val="00224285"/>
    <w:rsid w:val="002248EF"/>
    <w:rsid w:val="00224D4D"/>
    <w:rsid w:val="002252FA"/>
    <w:rsid w:val="00225D1C"/>
    <w:rsid w:val="00225E0A"/>
    <w:rsid w:val="0022633F"/>
    <w:rsid w:val="00227A21"/>
    <w:rsid w:val="00227A50"/>
    <w:rsid w:val="00227C18"/>
    <w:rsid w:val="00230175"/>
    <w:rsid w:val="002302C4"/>
    <w:rsid w:val="00231090"/>
    <w:rsid w:val="0023168F"/>
    <w:rsid w:val="00231874"/>
    <w:rsid w:val="002323D6"/>
    <w:rsid w:val="002324EC"/>
    <w:rsid w:val="00232639"/>
    <w:rsid w:val="00232C69"/>
    <w:rsid w:val="00232DED"/>
    <w:rsid w:val="00233534"/>
    <w:rsid w:val="002337E9"/>
    <w:rsid w:val="00233A6B"/>
    <w:rsid w:val="00233C03"/>
    <w:rsid w:val="002340CA"/>
    <w:rsid w:val="002341D0"/>
    <w:rsid w:val="00234B1A"/>
    <w:rsid w:val="00234BCE"/>
    <w:rsid w:val="00234CCD"/>
    <w:rsid w:val="002356ED"/>
    <w:rsid w:val="00235A07"/>
    <w:rsid w:val="00235F5F"/>
    <w:rsid w:val="002362A6"/>
    <w:rsid w:val="0023654F"/>
    <w:rsid w:val="00236745"/>
    <w:rsid w:val="0023698F"/>
    <w:rsid w:val="00236B63"/>
    <w:rsid w:val="00236C6F"/>
    <w:rsid w:val="0023727C"/>
    <w:rsid w:val="002373EF"/>
    <w:rsid w:val="00237574"/>
    <w:rsid w:val="00237A2A"/>
    <w:rsid w:val="00237ED2"/>
    <w:rsid w:val="00240474"/>
    <w:rsid w:val="0024111A"/>
    <w:rsid w:val="00241552"/>
    <w:rsid w:val="002418FB"/>
    <w:rsid w:val="0024225A"/>
    <w:rsid w:val="002424F3"/>
    <w:rsid w:val="002427B6"/>
    <w:rsid w:val="00242D75"/>
    <w:rsid w:val="00242E8A"/>
    <w:rsid w:val="002437D4"/>
    <w:rsid w:val="00243BE9"/>
    <w:rsid w:val="0024483E"/>
    <w:rsid w:val="002449DA"/>
    <w:rsid w:val="00244ADE"/>
    <w:rsid w:val="0024507A"/>
    <w:rsid w:val="002452A8"/>
    <w:rsid w:val="0024643A"/>
    <w:rsid w:val="00246EA1"/>
    <w:rsid w:val="00247412"/>
    <w:rsid w:val="00247A93"/>
    <w:rsid w:val="00250952"/>
    <w:rsid w:val="002512A1"/>
    <w:rsid w:val="00251589"/>
    <w:rsid w:val="0025169C"/>
    <w:rsid w:val="00251DA1"/>
    <w:rsid w:val="00251E8B"/>
    <w:rsid w:val="0025241D"/>
    <w:rsid w:val="002525DE"/>
    <w:rsid w:val="00253B7C"/>
    <w:rsid w:val="002540C1"/>
    <w:rsid w:val="00254102"/>
    <w:rsid w:val="00254B4F"/>
    <w:rsid w:val="00254BB9"/>
    <w:rsid w:val="00255178"/>
    <w:rsid w:val="0025557F"/>
    <w:rsid w:val="00255F95"/>
    <w:rsid w:val="00256195"/>
    <w:rsid w:val="002561C0"/>
    <w:rsid w:val="002563F3"/>
    <w:rsid w:val="00256688"/>
    <w:rsid w:val="002567F1"/>
    <w:rsid w:val="00256939"/>
    <w:rsid w:val="00256AF0"/>
    <w:rsid w:val="0025795D"/>
    <w:rsid w:val="00257C05"/>
    <w:rsid w:val="0026054F"/>
    <w:rsid w:val="002609EF"/>
    <w:rsid w:val="00260F2A"/>
    <w:rsid w:val="00261238"/>
    <w:rsid w:val="002615EF"/>
    <w:rsid w:val="002622C3"/>
    <w:rsid w:val="00263302"/>
    <w:rsid w:val="00263328"/>
    <w:rsid w:val="002641AF"/>
    <w:rsid w:val="0026471D"/>
    <w:rsid w:val="00264C11"/>
    <w:rsid w:val="00265024"/>
    <w:rsid w:val="002654DC"/>
    <w:rsid w:val="00265599"/>
    <w:rsid w:val="00266371"/>
    <w:rsid w:val="00266482"/>
    <w:rsid w:val="00266795"/>
    <w:rsid w:val="0026682C"/>
    <w:rsid w:val="002676F0"/>
    <w:rsid w:val="00267856"/>
    <w:rsid w:val="00267A85"/>
    <w:rsid w:val="00267BD2"/>
    <w:rsid w:val="00270330"/>
    <w:rsid w:val="00270E26"/>
    <w:rsid w:val="00270EE1"/>
    <w:rsid w:val="00271258"/>
    <w:rsid w:val="00272D91"/>
    <w:rsid w:val="002733B2"/>
    <w:rsid w:val="002739A2"/>
    <w:rsid w:val="002739CB"/>
    <w:rsid w:val="0027409D"/>
    <w:rsid w:val="00274541"/>
    <w:rsid w:val="0027462D"/>
    <w:rsid w:val="002749B7"/>
    <w:rsid w:val="00274AAD"/>
    <w:rsid w:val="0027580C"/>
    <w:rsid w:val="002766C6"/>
    <w:rsid w:val="002769AD"/>
    <w:rsid w:val="00276B47"/>
    <w:rsid w:val="002774E7"/>
    <w:rsid w:val="00277936"/>
    <w:rsid w:val="00280193"/>
    <w:rsid w:val="00280453"/>
    <w:rsid w:val="00280490"/>
    <w:rsid w:val="00280ACE"/>
    <w:rsid w:val="00280D8F"/>
    <w:rsid w:val="002810F4"/>
    <w:rsid w:val="00281B22"/>
    <w:rsid w:val="00281C7A"/>
    <w:rsid w:val="00281E5A"/>
    <w:rsid w:val="00282850"/>
    <w:rsid w:val="00282898"/>
    <w:rsid w:val="00282E51"/>
    <w:rsid w:val="00283399"/>
    <w:rsid w:val="00283EEF"/>
    <w:rsid w:val="00284A68"/>
    <w:rsid w:val="00284AEA"/>
    <w:rsid w:val="00284BCA"/>
    <w:rsid w:val="00284D61"/>
    <w:rsid w:val="002850C8"/>
    <w:rsid w:val="0028517F"/>
    <w:rsid w:val="002859F8"/>
    <w:rsid w:val="00285A7D"/>
    <w:rsid w:val="002860A4"/>
    <w:rsid w:val="00286552"/>
    <w:rsid w:val="00286894"/>
    <w:rsid w:val="00286CCC"/>
    <w:rsid w:val="00286F26"/>
    <w:rsid w:val="002871B6"/>
    <w:rsid w:val="00287B48"/>
    <w:rsid w:val="00287C7D"/>
    <w:rsid w:val="00287FAF"/>
    <w:rsid w:val="0029018B"/>
    <w:rsid w:val="0029091F"/>
    <w:rsid w:val="00290A22"/>
    <w:rsid w:val="00291D81"/>
    <w:rsid w:val="00292B19"/>
    <w:rsid w:val="00292C9C"/>
    <w:rsid w:val="00292F06"/>
    <w:rsid w:val="00293499"/>
    <w:rsid w:val="00293C6C"/>
    <w:rsid w:val="002941CB"/>
    <w:rsid w:val="00294610"/>
    <w:rsid w:val="002947CA"/>
    <w:rsid w:val="00294B58"/>
    <w:rsid w:val="002953DD"/>
    <w:rsid w:val="0029569F"/>
    <w:rsid w:val="0029581A"/>
    <w:rsid w:val="0029594A"/>
    <w:rsid w:val="00295C93"/>
    <w:rsid w:val="00295DC9"/>
    <w:rsid w:val="00295FD3"/>
    <w:rsid w:val="0029622F"/>
    <w:rsid w:val="002970FE"/>
    <w:rsid w:val="002978F2"/>
    <w:rsid w:val="00297B14"/>
    <w:rsid w:val="00297BE8"/>
    <w:rsid w:val="00297CF4"/>
    <w:rsid w:val="00297E32"/>
    <w:rsid w:val="002A087E"/>
    <w:rsid w:val="002A0B7C"/>
    <w:rsid w:val="002A0BC7"/>
    <w:rsid w:val="002A0DCB"/>
    <w:rsid w:val="002A0EFA"/>
    <w:rsid w:val="002A1511"/>
    <w:rsid w:val="002A1A0F"/>
    <w:rsid w:val="002A1D9E"/>
    <w:rsid w:val="002A2131"/>
    <w:rsid w:val="002A21B7"/>
    <w:rsid w:val="002A27F4"/>
    <w:rsid w:val="002A2894"/>
    <w:rsid w:val="002A2D08"/>
    <w:rsid w:val="002A2E7B"/>
    <w:rsid w:val="002A3178"/>
    <w:rsid w:val="002A3E16"/>
    <w:rsid w:val="002A452F"/>
    <w:rsid w:val="002A4A44"/>
    <w:rsid w:val="002A4F6A"/>
    <w:rsid w:val="002A5974"/>
    <w:rsid w:val="002A6391"/>
    <w:rsid w:val="002A6601"/>
    <w:rsid w:val="002A6668"/>
    <w:rsid w:val="002A66B5"/>
    <w:rsid w:val="002A6A2F"/>
    <w:rsid w:val="002A72F2"/>
    <w:rsid w:val="002A74D2"/>
    <w:rsid w:val="002A7CA2"/>
    <w:rsid w:val="002A7F0B"/>
    <w:rsid w:val="002B0155"/>
    <w:rsid w:val="002B0409"/>
    <w:rsid w:val="002B0505"/>
    <w:rsid w:val="002B068D"/>
    <w:rsid w:val="002B0829"/>
    <w:rsid w:val="002B10B9"/>
    <w:rsid w:val="002B116F"/>
    <w:rsid w:val="002B171B"/>
    <w:rsid w:val="002B2061"/>
    <w:rsid w:val="002B20A7"/>
    <w:rsid w:val="002B229C"/>
    <w:rsid w:val="002B243B"/>
    <w:rsid w:val="002B264B"/>
    <w:rsid w:val="002B2730"/>
    <w:rsid w:val="002B2B2A"/>
    <w:rsid w:val="002B3DD2"/>
    <w:rsid w:val="002B3FBD"/>
    <w:rsid w:val="002B4F1F"/>
    <w:rsid w:val="002B4F4A"/>
    <w:rsid w:val="002B5480"/>
    <w:rsid w:val="002B554E"/>
    <w:rsid w:val="002B6490"/>
    <w:rsid w:val="002B67E0"/>
    <w:rsid w:val="002B6801"/>
    <w:rsid w:val="002B6F20"/>
    <w:rsid w:val="002B7AA9"/>
    <w:rsid w:val="002B7BFC"/>
    <w:rsid w:val="002C07F0"/>
    <w:rsid w:val="002C0A6E"/>
    <w:rsid w:val="002C0AC8"/>
    <w:rsid w:val="002C0E9C"/>
    <w:rsid w:val="002C126D"/>
    <w:rsid w:val="002C144A"/>
    <w:rsid w:val="002C1689"/>
    <w:rsid w:val="002C170C"/>
    <w:rsid w:val="002C1786"/>
    <w:rsid w:val="002C24AB"/>
    <w:rsid w:val="002C2619"/>
    <w:rsid w:val="002C27B2"/>
    <w:rsid w:val="002C30A9"/>
    <w:rsid w:val="002C32BE"/>
    <w:rsid w:val="002C3549"/>
    <w:rsid w:val="002C3648"/>
    <w:rsid w:val="002C3811"/>
    <w:rsid w:val="002C38A2"/>
    <w:rsid w:val="002C3B5E"/>
    <w:rsid w:val="002C3D4A"/>
    <w:rsid w:val="002C43B1"/>
    <w:rsid w:val="002C4653"/>
    <w:rsid w:val="002C465A"/>
    <w:rsid w:val="002C47AF"/>
    <w:rsid w:val="002C4A16"/>
    <w:rsid w:val="002C4F1A"/>
    <w:rsid w:val="002C57E2"/>
    <w:rsid w:val="002C592E"/>
    <w:rsid w:val="002C5C41"/>
    <w:rsid w:val="002C6037"/>
    <w:rsid w:val="002C608C"/>
    <w:rsid w:val="002C6322"/>
    <w:rsid w:val="002C67F7"/>
    <w:rsid w:val="002C69A7"/>
    <w:rsid w:val="002C7790"/>
    <w:rsid w:val="002D0AC3"/>
    <w:rsid w:val="002D0AD7"/>
    <w:rsid w:val="002D0B03"/>
    <w:rsid w:val="002D179A"/>
    <w:rsid w:val="002D1F19"/>
    <w:rsid w:val="002D2326"/>
    <w:rsid w:val="002D2B43"/>
    <w:rsid w:val="002D3065"/>
    <w:rsid w:val="002D3148"/>
    <w:rsid w:val="002D428A"/>
    <w:rsid w:val="002D4367"/>
    <w:rsid w:val="002D45F8"/>
    <w:rsid w:val="002D5220"/>
    <w:rsid w:val="002D5239"/>
    <w:rsid w:val="002D535B"/>
    <w:rsid w:val="002D5FCF"/>
    <w:rsid w:val="002D6219"/>
    <w:rsid w:val="002D69D4"/>
    <w:rsid w:val="002D7080"/>
    <w:rsid w:val="002D764B"/>
    <w:rsid w:val="002D7CB7"/>
    <w:rsid w:val="002D7E4C"/>
    <w:rsid w:val="002E01BD"/>
    <w:rsid w:val="002E04C9"/>
    <w:rsid w:val="002E0889"/>
    <w:rsid w:val="002E0A8B"/>
    <w:rsid w:val="002E153E"/>
    <w:rsid w:val="002E1CC0"/>
    <w:rsid w:val="002E1EEE"/>
    <w:rsid w:val="002E204F"/>
    <w:rsid w:val="002E20DA"/>
    <w:rsid w:val="002E21EF"/>
    <w:rsid w:val="002E2506"/>
    <w:rsid w:val="002E2DB9"/>
    <w:rsid w:val="002E352D"/>
    <w:rsid w:val="002E3863"/>
    <w:rsid w:val="002E4162"/>
    <w:rsid w:val="002E441D"/>
    <w:rsid w:val="002E48D5"/>
    <w:rsid w:val="002E48E1"/>
    <w:rsid w:val="002E4B52"/>
    <w:rsid w:val="002E4BE3"/>
    <w:rsid w:val="002E5469"/>
    <w:rsid w:val="002E557B"/>
    <w:rsid w:val="002E5749"/>
    <w:rsid w:val="002E5A46"/>
    <w:rsid w:val="002E5ACE"/>
    <w:rsid w:val="002E6333"/>
    <w:rsid w:val="002E64B5"/>
    <w:rsid w:val="002E6DDD"/>
    <w:rsid w:val="002E6DFB"/>
    <w:rsid w:val="002E722D"/>
    <w:rsid w:val="002E743B"/>
    <w:rsid w:val="002E78DD"/>
    <w:rsid w:val="002E7E2B"/>
    <w:rsid w:val="002E7E5C"/>
    <w:rsid w:val="002E7E9B"/>
    <w:rsid w:val="002F0044"/>
    <w:rsid w:val="002F0A93"/>
    <w:rsid w:val="002F1335"/>
    <w:rsid w:val="002F1481"/>
    <w:rsid w:val="002F1B81"/>
    <w:rsid w:val="002F1F36"/>
    <w:rsid w:val="002F224D"/>
    <w:rsid w:val="002F2B93"/>
    <w:rsid w:val="002F2C97"/>
    <w:rsid w:val="002F35AF"/>
    <w:rsid w:val="002F3C3B"/>
    <w:rsid w:val="002F3F29"/>
    <w:rsid w:val="002F3F47"/>
    <w:rsid w:val="002F4012"/>
    <w:rsid w:val="002F43E7"/>
    <w:rsid w:val="002F4B3A"/>
    <w:rsid w:val="002F4BDF"/>
    <w:rsid w:val="002F514E"/>
    <w:rsid w:val="002F57E2"/>
    <w:rsid w:val="002F5C6C"/>
    <w:rsid w:val="002F68A2"/>
    <w:rsid w:val="002F6A18"/>
    <w:rsid w:val="002F7A24"/>
    <w:rsid w:val="002F7C1D"/>
    <w:rsid w:val="002F7E53"/>
    <w:rsid w:val="0030040F"/>
    <w:rsid w:val="003004F3"/>
    <w:rsid w:val="0030092F"/>
    <w:rsid w:val="00300B17"/>
    <w:rsid w:val="00300CA5"/>
    <w:rsid w:val="00300D96"/>
    <w:rsid w:val="00300EF6"/>
    <w:rsid w:val="0030118B"/>
    <w:rsid w:val="00301B8B"/>
    <w:rsid w:val="00301FD1"/>
    <w:rsid w:val="003021AC"/>
    <w:rsid w:val="00302274"/>
    <w:rsid w:val="0030257E"/>
    <w:rsid w:val="0030263B"/>
    <w:rsid w:val="003026CE"/>
    <w:rsid w:val="0030282B"/>
    <w:rsid w:val="00302AAB"/>
    <w:rsid w:val="00302F21"/>
    <w:rsid w:val="00303414"/>
    <w:rsid w:val="003034D0"/>
    <w:rsid w:val="003037BD"/>
    <w:rsid w:val="00303975"/>
    <w:rsid w:val="0030456A"/>
    <w:rsid w:val="0030461E"/>
    <w:rsid w:val="003049E3"/>
    <w:rsid w:val="00304C89"/>
    <w:rsid w:val="0030550B"/>
    <w:rsid w:val="00305981"/>
    <w:rsid w:val="00305AEB"/>
    <w:rsid w:val="0030607B"/>
    <w:rsid w:val="0030611A"/>
    <w:rsid w:val="0030704B"/>
    <w:rsid w:val="003076C3"/>
    <w:rsid w:val="0030781B"/>
    <w:rsid w:val="00307C2C"/>
    <w:rsid w:val="0031099F"/>
    <w:rsid w:val="00311162"/>
    <w:rsid w:val="0031144E"/>
    <w:rsid w:val="00311AE9"/>
    <w:rsid w:val="00311B86"/>
    <w:rsid w:val="00311B90"/>
    <w:rsid w:val="00311D94"/>
    <w:rsid w:val="00311DDA"/>
    <w:rsid w:val="00311F80"/>
    <w:rsid w:val="00312867"/>
    <w:rsid w:val="00312B0F"/>
    <w:rsid w:val="00313F25"/>
    <w:rsid w:val="00313F60"/>
    <w:rsid w:val="00314220"/>
    <w:rsid w:val="00314543"/>
    <w:rsid w:val="00314637"/>
    <w:rsid w:val="0031469A"/>
    <w:rsid w:val="003147E4"/>
    <w:rsid w:val="00314EDC"/>
    <w:rsid w:val="00314FA7"/>
    <w:rsid w:val="0031559D"/>
    <w:rsid w:val="00316421"/>
    <w:rsid w:val="0031657E"/>
    <w:rsid w:val="00316B4E"/>
    <w:rsid w:val="00316CDC"/>
    <w:rsid w:val="00316D1B"/>
    <w:rsid w:val="00316FB6"/>
    <w:rsid w:val="00317295"/>
    <w:rsid w:val="003173F1"/>
    <w:rsid w:val="00317FB4"/>
    <w:rsid w:val="00317FE3"/>
    <w:rsid w:val="003201B9"/>
    <w:rsid w:val="00321940"/>
    <w:rsid w:val="00321C15"/>
    <w:rsid w:val="00321F11"/>
    <w:rsid w:val="00322141"/>
    <w:rsid w:val="00322256"/>
    <w:rsid w:val="003232FA"/>
    <w:rsid w:val="0032375B"/>
    <w:rsid w:val="00323FF2"/>
    <w:rsid w:val="003240BC"/>
    <w:rsid w:val="0032495A"/>
    <w:rsid w:val="00324CD4"/>
    <w:rsid w:val="00324D2B"/>
    <w:rsid w:val="00324DB1"/>
    <w:rsid w:val="00324DEE"/>
    <w:rsid w:val="00324F9F"/>
    <w:rsid w:val="00325ED4"/>
    <w:rsid w:val="00326220"/>
    <w:rsid w:val="003267DA"/>
    <w:rsid w:val="00326A70"/>
    <w:rsid w:val="00326B84"/>
    <w:rsid w:val="00326C74"/>
    <w:rsid w:val="003272CF"/>
    <w:rsid w:val="00330F05"/>
    <w:rsid w:val="00331383"/>
    <w:rsid w:val="0033138A"/>
    <w:rsid w:val="003314A5"/>
    <w:rsid w:val="0033189C"/>
    <w:rsid w:val="00331BF5"/>
    <w:rsid w:val="00332835"/>
    <w:rsid w:val="00332BBC"/>
    <w:rsid w:val="00332BD0"/>
    <w:rsid w:val="00332F67"/>
    <w:rsid w:val="00333198"/>
    <w:rsid w:val="003338A2"/>
    <w:rsid w:val="00333C7A"/>
    <w:rsid w:val="00333D90"/>
    <w:rsid w:val="00333FE8"/>
    <w:rsid w:val="00334552"/>
    <w:rsid w:val="00334B7F"/>
    <w:rsid w:val="00334FF5"/>
    <w:rsid w:val="00334FFB"/>
    <w:rsid w:val="00335D64"/>
    <w:rsid w:val="00335EB4"/>
    <w:rsid w:val="00336E64"/>
    <w:rsid w:val="003373A8"/>
    <w:rsid w:val="003378BB"/>
    <w:rsid w:val="00337FBC"/>
    <w:rsid w:val="00340290"/>
    <w:rsid w:val="00340459"/>
    <w:rsid w:val="0034054A"/>
    <w:rsid w:val="00340912"/>
    <w:rsid w:val="00341190"/>
    <w:rsid w:val="00341D8F"/>
    <w:rsid w:val="00341EAB"/>
    <w:rsid w:val="00341F98"/>
    <w:rsid w:val="003426E7"/>
    <w:rsid w:val="00342AB0"/>
    <w:rsid w:val="00342D43"/>
    <w:rsid w:val="00343BAB"/>
    <w:rsid w:val="00343C3F"/>
    <w:rsid w:val="00343FE1"/>
    <w:rsid w:val="003444AF"/>
    <w:rsid w:val="00344585"/>
    <w:rsid w:val="003446FA"/>
    <w:rsid w:val="003447B7"/>
    <w:rsid w:val="003447FD"/>
    <w:rsid w:val="00344CCA"/>
    <w:rsid w:val="00345009"/>
    <w:rsid w:val="00345315"/>
    <w:rsid w:val="003457EC"/>
    <w:rsid w:val="00345873"/>
    <w:rsid w:val="003458A3"/>
    <w:rsid w:val="00345AB4"/>
    <w:rsid w:val="00346A56"/>
    <w:rsid w:val="00346E69"/>
    <w:rsid w:val="003478DE"/>
    <w:rsid w:val="00347A6C"/>
    <w:rsid w:val="00347F0B"/>
    <w:rsid w:val="00350354"/>
    <w:rsid w:val="003503CD"/>
    <w:rsid w:val="00350709"/>
    <w:rsid w:val="003513CF"/>
    <w:rsid w:val="0035176A"/>
    <w:rsid w:val="003517A3"/>
    <w:rsid w:val="00352202"/>
    <w:rsid w:val="003524D9"/>
    <w:rsid w:val="00352BFC"/>
    <w:rsid w:val="00352CAC"/>
    <w:rsid w:val="00353768"/>
    <w:rsid w:val="003538E8"/>
    <w:rsid w:val="003541A2"/>
    <w:rsid w:val="003546DE"/>
    <w:rsid w:val="00354896"/>
    <w:rsid w:val="003548D9"/>
    <w:rsid w:val="00354A06"/>
    <w:rsid w:val="00354CF4"/>
    <w:rsid w:val="0035570F"/>
    <w:rsid w:val="003557EF"/>
    <w:rsid w:val="00355AEE"/>
    <w:rsid w:val="00355BD8"/>
    <w:rsid w:val="00355C09"/>
    <w:rsid w:val="00355D7E"/>
    <w:rsid w:val="00355FBE"/>
    <w:rsid w:val="0035609F"/>
    <w:rsid w:val="00356849"/>
    <w:rsid w:val="00357151"/>
    <w:rsid w:val="003572F4"/>
    <w:rsid w:val="00357871"/>
    <w:rsid w:val="00357C9A"/>
    <w:rsid w:val="00357F03"/>
    <w:rsid w:val="003612E7"/>
    <w:rsid w:val="0036134E"/>
    <w:rsid w:val="00361947"/>
    <w:rsid w:val="00361F09"/>
    <w:rsid w:val="00361FCD"/>
    <w:rsid w:val="00362026"/>
    <w:rsid w:val="00362EB0"/>
    <w:rsid w:val="00362FC4"/>
    <w:rsid w:val="00363C38"/>
    <w:rsid w:val="00363D0F"/>
    <w:rsid w:val="00363D9D"/>
    <w:rsid w:val="00364AE1"/>
    <w:rsid w:val="00364B87"/>
    <w:rsid w:val="0036555F"/>
    <w:rsid w:val="00365ACE"/>
    <w:rsid w:val="00365DAC"/>
    <w:rsid w:val="00365DD2"/>
    <w:rsid w:val="00365FBD"/>
    <w:rsid w:val="00366F6A"/>
    <w:rsid w:val="0036707D"/>
    <w:rsid w:val="00367096"/>
    <w:rsid w:val="00367919"/>
    <w:rsid w:val="00367FDF"/>
    <w:rsid w:val="00370D82"/>
    <w:rsid w:val="00370ED8"/>
    <w:rsid w:val="003714E8"/>
    <w:rsid w:val="003715B1"/>
    <w:rsid w:val="00371661"/>
    <w:rsid w:val="003719CA"/>
    <w:rsid w:val="00371EF1"/>
    <w:rsid w:val="00372CF9"/>
    <w:rsid w:val="003737D4"/>
    <w:rsid w:val="00373A46"/>
    <w:rsid w:val="0037491E"/>
    <w:rsid w:val="00374DF4"/>
    <w:rsid w:val="00375858"/>
    <w:rsid w:val="00375DE1"/>
    <w:rsid w:val="003762FE"/>
    <w:rsid w:val="00376BB0"/>
    <w:rsid w:val="00377312"/>
    <w:rsid w:val="00377626"/>
    <w:rsid w:val="00377B6A"/>
    <w:rsid w:val="003800DD"/>
    <w:rsid w:val="003806EB"/>
    <w:rsid w:val="00380E69"/>
    <w:rsid w:val="003810E9"/>
    <w:rsid w:val="00381DF1"/>
    <w:rsid w:val="00381E0E"/>
    <w:rsid w:val="00381EEF"/>
    <w:rsid w:val="003828D6"/>
    <w:rsid w:val="00382D22"/>
    <w:rsid w:val="00382DD8"/>
    <w:rsid w:val="00382F8C"/>
    <w:rsid w:val="00383690"/>
    <w:rsid w:val="00383918"/>
    <w:rsid w:val="00383BFA"/>
    <w:rsid w:val="003840A4"/>
    <w:rsid w:val="0038431D"/>
    <w:rsid w:val="003843EF"/>
    <w:rsid w:val="00384508"/>
    <w:rsid w:val="00384E78"/>
    <w:rsid w:val="0038519D"/>
    <w:rsid w:val="0038528E"/>
    <w:rsid w:val="00385690"/>
    <w:rsid w:val="00385CF5"/>
    <w:rsid w:val="0038600F"/>
    <w:rsid w:val="0038613C"/>
    <w:rsid w:val="0038623C"/>
    <w:rsid w:val="00386587"/>
    <w:rsid w:val="00386789"/>
    <w:rsid w:val="003868DF"/>
    <w:rsid w:val="00386A04"/>
    <w:rsid w:val="00386EF0"/>
    <w:rsid w:val="003870CA"/>
    <w:rsid w:val="00387584"/>
    <w:rsid w:val="0038770E"/>
    <w:rsid w:val="00387787"/>
    <w:rsid w:val="0038786F"/>
    <w:rsid w:val="0039022F"/>
    <w:rsid w:val="003909AF"/>
    <w:rsid w:val="00390D0A"/>
    <w:rsid w:val="00391782"/>
    <w:rsid w:val="00391A1A"/>
    <w:rsid w:val="00391E79"/>
    <w:rsid w:val="00392785"/>
    <w:rsid w:val="003935C2"/>
    <w:rsid w:val="0039386B"/>
    <w:rsid w:val="00393D98"/>
    <w:rsid w:val="0039420B"/>
    <w:rsid w:val="00394754"/>
    <w:rsid w:val="00394782"/>
    <w:rsid w:val="003948F7"/>
    <w:rsid w:val="0039494C"/>
    <w:rsid w:val="00394B66"/>
    <w:rsid w:val="00395A93"/>
    <w:rsid w:val="00395B78"/>
    <w:rsid w:val="00395E5B"/>
    <w:rsid w:val="00396321"/>
    <w:rsid w:val="00396480"/>
    <w:rsid w:val="003969D9"/>
    <w:rsid w:val="00396AA4"/>
    <w:rsid w:val="00396BC2"/>
    <w:rsid w:val="00396F21"/>
    <w:rsid w:val="00397192"/>
    <w:rsid w:val="0039727F"/>
    <w:rsid w:val="0039771B"/>
    <w:rsid w:val="003977DE"/>
    <w:rsid w:val="003978CC"/>
    <w:rsid w:val="00397F48"/>
    <w:rsid w:val="003A0547"/>
    <w:rsid w:val="003A0B68"/>
    <w:rsid w:val="003A1179"/>
    <w:rsid w:val="003A181E"/>
    <w:rsid w:val="003A1AF4"/>
    <w:rsid w:val="003A1DD0"/>
    <w:rsid w:val="003A2019"/>
    <w:rsid w:val="003A2179"/>
    <w:rsid w:val="003A3766"/>
    <w:rsid w:val="003A3B59"/>
    <w:rsid w:val="003A3DD4"/>
    <w:rsid w:val="003A3FD7"/>
    <w:rsid w:val="003A49CB"/>
    <w:rsid w:val="003A516B"/>
    <w:rsid w:val="003A59A7"/>
    <w:rsid w:val="003A59CE"/>
    <w:rsid w:val="003A5C93"/>
    <w:rsid w:val="003A670D"/>
    <w:rsid w:val="003A6ADD"/>
    <w:rsid w:val="003A6B2F"/>
    <w:rsid w:val="003A719D"/>
    <w:rsid w:val="003A7392"/>
    <w:rsid w:val="003A795C"/>
    <w:rsid w:val="003A79C6"/>
    <w:rsid w:val="003B027F"/>
    <w:rsid w:val="003B03B2"/>
    <w:rsid w:val="003B0EC6"/>
    <w:rsid w:val="003B156B"/>
    <w:rsid w:val="003B1887"/>
    <w:rsid w:val="003B18B2"/>
    <w:rsid w:val="003B1F32"/>
    <w:rsid w:val="003B20B1"/>
    <w:rsid w:val="003B2141"/>
    <w:rsid w:val="003B225A"/>
    <w:rsid w:val="003B2425"/>
    <w:rsid w:val="003B3233"/>
    <w:rsid w:val="003B388B"/>
    <w:rsid w:val="003B3B54"/>
    <w:rsid w:val="003B3BB4"/>
    <w:rsid w:val="003B3D36"/>
    <w:rsid w:val="003B4563"/>
    <w:rsid w:val="003B5029"/>
    <w:rsid w:val="003B5698"/>
    <w:rsid w:val="003B56AB"/>
    <w:rsid w:val="003B5842"/>
    <w:rsid w:val="003B5E3C"/>
    <w:rsid w:val="003B6257"/>
    <w:rsid w:val="003B653E"/>
    <w:rsid w:val="003B6714"/>
    <w:rsid w:val="003B6F68"/>
    <w:rsid w:val="003B6FD4"/>
    <w:rsid w:val="003B727C"/>
    <w:rsid w:val="003B7D02"/>
    <w:rsid w:val="003C013D"/>
    <w:rsid w:val="003C0185"/>
    <w:rsid w:val="003C08CD"/>
    <w:rsid w:val="003C0E1F"/>
    <w:rsid w:val="003C1699"/>
    <w:rsid w:val="003C1806"/>
    <w:rsid w:val="003C1DFC"/>
    <w:rsid w:val="003C2363"/>
    <w:rsid w:val="003C2564"/>
    <w:rsid w:val="003C2ED1"/>
    <w:rsid w:val="003C2EF5"/>
    <w:rsid w:val="003C4116"/>
    <w:rsid w:val="003C4650"/>
    <w:rsid w:val="003C59B2"/>
    <w:rsid w:val="003C5C53"/>
    <w:rsid w:val="003C5EDB"/>
    <w:rsid w:val="003C6356"/>
    <w:rsid w:val="003C65D6"/>
    <w:rsid w:val="003C6B4C"/>
    <w:rsid w:val="003C6D70"/>
    <w:rsid w:val="003C71B2"/>
    <w:rsid w:val="003C7AF7"/>
    <w:rsid w:val="003C7E43"/>
    <w:rsid w:val="003D0311"/>
    <w:rsid w:val="003D046E"/>
    <w:rsid w:val="003D0F1E"/>
    <w:rsid w:val="003D1803"/>
    <w:rsid w:val="003D1848"/>
    <w:rsid w:val="003D1D3F"/>
    <w:rsid w:val="003D1D6C"/>
    <w:rsid w:val="003D1E2A"/>
    <w:rsid w:val="003D1FF7"/>
    <w:rsid w:val="003D203C"/>
    <w:rsid w:val="003D210F"/>
    <w:rsid w:val="003D25C3"/>
    <w:rsid w:val="003D2AB7"/>
    <w:rsid w:val="003D2BAE"/>
    <w:rsid w:val="003D2E4D"/>
    <w:rsid w:val="003D3498"/>
    <w:rsid w:val="003D3C1D"/>
    <w:rsid w:val="003D3D19"/>
    <w:rsid w:val="003D4111"/>
    <w:rsid w:val="003D4324"/>
    <w:rsid w:val="003D477F"/>
    <w:rsid w:val="003D59F6"/>
    <w:rsid w:val="003D5D53"/>
    <w:rsid w:val="003D61C6"/>
    <w:rsid w:val="003D6624"/>
    <w:rsid w:val="003D6A19"/>
    <w:rsid w:val="003D6EAF"/>
    <w:rsid w:val="003D7135"/>
    <w:rsid w:val="003D762C"/>
    <w:rsid w:val="003D76AF"/>
    <w:rsid w:val="003D7755"/>
    <w:rsid w:val="003D7942"/>
    <w:rsid w:val="003E0074"/>
    <w:rsid w:val="003E03F1"/>
    <w:rsid w:val="003E04B7"/>
    <w:rsid w:val="003E0C7C"/>
    <w:rsid w:val="003E1209"/>
    <w:rsid w:val="003E128B"/>
    <w:rsid w:val="003E1696"/>
    <w:rsid w:val="003E19AB"/>
    <w:rsid w:val="003E1A9D"/>
    <w:rsid w:val="003E1B0D"/>
    <w:rsid w:val="003E1E23"/>
    <w:rsid w:val="003E248D"/>
    <w:rsid w:val="003E2DA0"/>
    <w:rsid w:val="003E3418"/>
    <w:rsid w:val="003E35A6"/>
    <w:rsid w:val="003E3DBA"/>
    <w:rsid w:val="003E3F15"/>
    <w:rsid w:val="003E448D"/>
    <w:rsid w:val="003E46B5"/>
    <w:rsid w:val="003E4EA7"/>
    <w:rsid w:val="003E52EF"/>
    <w:rsid w:val="003E55AE"/>
    <w:rsid w:val="003E55F5"/>
    <w:rsid w:val="003E5617"/>
    <w:rsid w:val="003E5C33"/>
    <w:rsid w:val="003E65EE"/>
    <w:rsid w:val="003E6C46"/>
    <w:rsid w:val="003E721A"/>
    <w:rsid w:val="003E74AD"/>
    <w:rsid w:val="003E7923"/>
    <w:rsid w:val="003E7A2C"/>
    <w:rsid w:val="003E7ED1"/>
    <w:rsid w:val="003F0096"/>
    <w:rsid w:val="003F0241"/>
    <w:rsid w:val="003F0343"/>
    <w:rsid w:val="003F067E"/>
    <w:rsid w:val="003F0705"/>
    <w:rsid w:val="003F0889"/>
    <w:rsid w:val="003F08B9"/>
    <w:rsid w:val="003F0CE8"/>
    <w:rsid w:val="003F1637"/>
    <w:rsid w:val="003F16FC"/>
    <w:rsid w:val="003F1E84"/>
    <w:rsid w:val="003F1E95"/>
    <w:rsid w:val="003F2B8F"/>
    <w:rsid w:val="003F2BB8"/>
    <w:rsid w:val="003F2CFF"/>
    <w:rsid w:val="003F2D5E"/>
    <w:rsid w:val="003F2E01"/>
    <w:rsid w:val="003F3004"/>
    <w:rsid w:val="003F3689"/>
    <w:rsid w:val="003F39B8"/>
    <w:rsid w:val="003F3A50"/>
    <w:rsid w:val="003F3A97"/>
    <w:rsid w:val="003F4368"/>
    <w:rsid w:val="003F4622"/>
    <w:rsid w:val="003F474A"/>
    <w:rsid w:val="003F47F8"/>
    <w:rsid w:val="003F48D3"/>
    <w:rsid w:val="003F5857"/>
    <w:rsid w:val="003F67DE"/>
    <w:rsid w:val="003F6FE4"/>
    <w:rsid w:val="003F717B"/>
    <w:rsid w:val="003F74AC"/>
    <w:rsid w:val="004001E1"/>
    <w:rsid w:val="0040021B"/>
    <w:rsid w:val="00400490"/>
    <w:rsid w:val="004008B0"/>
    <w:rsid w:val="00400D1E"/>
    <w:rsid w:val="00400F3D"/>
    <w:rsid w:val="00400F70"/>
    <w:rsid w:val="004010B3"/>
    <w:rsid w:val="00401836"/>
    <w:rsid w:val="00401B62"/>
    <w:rsid w:val="004021BE"/>
    <w:rsid w:val="004022CC"/>
    <w:rsid w:val="00402539"/>
    <w:rsid w:val="00402566"/>
    <w:rsid w:val="00402717"/>
    <w:rsid w:val="0040283D"/>
    <w:rsid w:val="0040293F"/>
    <w:rsid w:val="00402A1A"/>
    <w:rsid w:val="00402A26"/>
    <w:rsid w:val="004030F4"/>
    <w:rsid w:val="0040311A"/>
    <w:rsid w:val="0040453E"/>
    <w:rsid w:val="00405086"/>
    <w:rsid w:val="0040557D"/>
    <w:rsid w:val="00405969"/>
    <w:rsid w:val="00405B42"/>
    <w:rsid w:val="004062D5"/>
    <w:rsid w:val="00406ACD"/>
    <w:rsid w:val="00406AE0"/>
    <w:rsid w:val="00407BBC"/>
    <w:rsid w:val="00407E8C"/>
    <w:rsid w:val="0041028D"/>
    <w:rsid w:val="0041051B"/>
    <w:rsid w:val="004109DB"/>
    <w:rsid w:val="00410EE3"/>
    <w:rsid w:val="00411394"/>
    <w:rsid w:val="004113A6"/>
    <w:rsid w:val="0041190A"/>
    <w:rsid w:val="00411954"/>
    <w:rsid w:val="004119C7"/>
    <w:rsid w:val="00411B1D"/>
    <w:rsid w:val="00411BB2"/>
    <w:rsid w:val="00411D2D"/>
    <w:rsid w:val="00412976"/>
    <w:rsid w:val="004130F2"/>
    <w:rsid w:val="00413601"/>
    <w:rsid w:val="00413898"/>
    <w:rsid w:val="00413CA7"/>
    <w:rsid w:val="00413D3A"/>
    <w:rsid w:val="004142AE"/>
    <w:rsid w:val="004146A0"/>
    <w:rsid w:val="00414C2E"/>
    <w:rsid w:val="00414CD5"/>
    <w:rsid w:val="00414E54"/>
    <w:rsid w:val="00415210"/>
    <w:rsid w:val="00415248"/>
    <w:rsid w:val="00415447"/>
    <w:rsid w:val="00415460"/>
    <w:rsid w:val="004157B5"/>
    <w:rsid w:val="004160AB"/>
    <w:rsid w:val="004161CC"/>
    <w:rsid w:val="00416235"/>
    <w:rsid w:val="00416705"/>
    <w:rsid w:val="0041695D"/>
    <w:rsid w:val="004169A0"/>
    <w:rsid w:val="00416DDA"/>
    <w:rsid w:val="00416EB9"/>
    <w:rsid w:val="00416F39"/>
    <w:rsid w:val="0041720E"/>
    <w:rsid w:val="00417E51"/>
    <w:rsid w:val="00417F39"/>
    <w:rsid w:val="0042033E"/>
    <w:rsid w:val="00420C58"/>
    <w:rsid w:val="00420D00"/>
    <w:rsid w:val="00420DF4"/>
    <w:rsid w:val="004213F1"/>
    <w:rsid w:val="00421601"/>
    <w:rsid w:val="004216BE"/>
    <w:rsid w:val="004217D2"/>
    <w:rsid w:val="00422BAD"/>
    <w:rsid w:val="004232D4"/>
    <w:rsid w:val="00423502"/>
    <w:rsid w:val="00423869"/>
    <w:rsid w:val="00423E4F"/>
    <w:rsid w:val="00423E6A"/>
    <w:rsid w:val="00423FE8"/>
    <w:rsid w:val="004245CB"/>
    <w:rsid w:val="00424B04"/>
    <w:rsid w:val="0042525A"/>
    <w:rsid w:val="00426A67"/>
    <w:rsid w:val="00426AD0"/>
    <w:rsid w:val="004273EB"/>
    <w:rsid w:val="00427791"/>
    <w:rsid w:val="004277FF"/>
    <w:rsid w:val="00427945"/>
    <w:rsid w:val="00427DDD"/>
    <w:rsid w:val="00427ED3"/>
    <w:rsid w:val="004303D8"/>
    <w:rsid w:val="00430429"/>
    <w:rsid w:val="004307B5"/>
    <w:rsid w:val="00430B9A"/>
    <w:rsid w:val="00430C1E"/>
    <w:rsid w:val="00430F2A"/>
    <w:rsid w:val="004310B0"/>
    <w:rsid w:val="00431B41"/>
    <w:rsid w:val="00431F1A"/>
    <w:rsid w:val="00432AAF"/>
    <w:rsid w:val="00433321"/>
    <w:rsid w:val="00433F5A"/>
    <w:rsid w:val="00434104"/>
    <w:rsid w:val="004342BF"/>
    <w:rsid w:val="00434A2A"/>
    <w:rsid w:val="00434D6C"/>
    <w:rsid w:val="00435480"/>
    <w:rsid w:val="004358A0"/>
    <w:rsid w:val="00435B07"/>
    <w:rsid w:val="004365AA"/>
    <w:rsid w:val="00436710"/>
    <w:rsid w:val="0043712E"/>
    <w:rsid w:val="004371BF"/>
    <w:rsid w:val="0043744B"/>
    <w:rsid w:val="00437BEE"/>
    <w:rsid w:val="00437D66"/>
    <w:rsid w:val="00440125"/>
    <w:rsid w:val="0044019F"/>
    <w:rsid w:val="004402E9"/>
    <w:rsid w:val="00440A3A"/>
    <w:rsid w:val="00440F05"/>
    <w:rsid w:val="00440F64"/>
    <w:rsid w:val="0044100D"/>
    <w:rsid w:val="004410AB"/>
    <w:rsid w:val="004415CC"/>
    <w:rsid w:val="00441905"/>
    <w:rsid w:val="0044239A"/>
    <w:rsid w:val="004423F1"/>
    <w:rsid w:val="00442434"/>
    <w:rsid w:val="00442911"/>
    <w:rsid w:val="0044328D"/>
    <w:rsid w:val="004433E5"/>
    <w:rsid w:val="00443815"/>
    <w:rsid w:val="004438A0"/>
    <w:rsid w:val="0044393F"/>
    <w:rsid w:val="00443CC7"/>
    <w:rsid w:val="0044413C"/>
    <w:rsid w:val="00444560"/>
    <w:rsid w:val="00444B69"/>
    <w:rsid w:val="00444D05"/>
    <w:rsid w:val="00445093"/>
    <w:rsid w:val="00445570"/>
    <w:rsid w:val="0044577E"/>
    <w:rsid w:val="00445B3D"/>
    <w:rsid w:val="004461E0"/>
    <w:rsid w:val="00446DA5"/>
    <w:rsid w:val="00446E3C"/>
    <w:rsid w:val="00446FB1"/>
    <w:rsid w:val="00447B79"/>
    <w:rsid w:val="00447D7A"/>
    <w:rsid w:val="00447E80"/>
    <w:rsid w:val="0045005F"/>
    <w:rsid w:val="004501EB"/>
    <w:rsid w:val="0045024E"/>
    <w:rsid w:val="0045031D"/>
    <w:rsid w:val="004519CD"/>
    <w:rsid w:val="00452215"/>
    <w:rsid w:val="0045277D"/>
    <w:rsid w:val="00452C37"/>
    <w:rsid w:val="00452FCA"/>
    <w:rsid w:val="004534B2"/>
    <w:rsid w:val="00453913"/>
    <w:rsid w:val="004541A5"/>
    <w:rsid w:val="00454718"/>
    <w:rsid w:val="00454A7D"/>
    <w:rsid w:val="0045504E"/>
    <w:rsid w:val="0045514A"/>
    <w:rsid w:val="004561D6"/>
    <w:rsid w:val="00456466"/>
    <w:rsid w:val="00456472"/>
    <w:rsid w:val="00456F12"/>
    <w:rsid w:val="0046009E"/>
    <w:rsid w:val="00460195"/>
    <w:rsid w:val="0046034D"/>
    <w:rsid w:val="00460434"/>
    <w:rsid w:val="004608E9"/>
    <w:rsid w:val="00460DF0"/>
    <w:rsid w:val="0046114F"/>
    <w:rsid w:val="004611D1"/>
    <w:rsid w:val="00461AE4"/>
    <w:rsid w:val="0046259F"/>
    <w:rsid w:val="00462991"/>
    <w:rsid w:val="00462F94"/>
    <w:rsid w:val="00463CBB"/>
    <w:rsid w:val="00463CFE"/>
    <w:rsid w:val="00463DE4"/>
    <w:rsid w:val="0046421B"/>
    <w:rsid w:val="0046472C"/>
    <w:rsid w:val="00465333"/>
    <w:rsid w:val="00465379"/>
    <w:rsid w:val="0046538B"/>
    <w:rsid w:val="00465DD5"/>
    <w:rsid w:val="0046660D"/>
    <w:rsid w:val="00466A58"/>
    <w:rsid w:val="00466ACC"/>
    <w:rsid w:val="00466BB9"/>
    <w:rsid w:val="00467087"/>
    <w:rsid w:val="00467B0E"/>
    <w:rsid w:val="00470A25"/>
    <w:rsid w:val="00471626"/>
    <w:rsid w:val="00471B9F"/>
    <w:rsid w:val="00471D81"/>
    <w:rsid w:val="004722DD"/>
    <w:rsid w:val="00472B88"/>
    <w:rsid w:val="00472CB3"/>
    <w:rsid w:val="004737AF"/>
    <w:rsid w:val="00473DE0"/>
    <w:rsid w:val="00473F77"/>
    <w:rsid w:val="004740F1"/>
    <w:rsid w:val="00474714"/>
    <w:rsid w:val="00474FA6"/>
    <w:rsid w:val="004751B8"/>
    <w:rsid w:val="004752E9"/>
    <w:rsid w:val="004758E0"/>
    <w:rsid w:val="004758E5"/>
    <w:rsid w:val="00475B36"/>
    <w:rsid w:val="00475F22"/>
    <w:rsid w:val="004761E0"/>
    <w:rsid w:val="00476522"/>
    <w:rsid w:val="00476B37"/>
    <w:rsid w:val="00477076"/>
    <w:rsid w:val="004771A2"/>
    <w:rsid w:val="0047788D"/>
    <w:rsid w:val="004802F0"/>
    <w:rsid w:val="00480391"/>
    <w:rsid w:val="004804DB"/>
    <w:rsid w:val="004805A6"/>
    <w:rsid w:val="004811CC"/>
    <w:rsid w:val="00481CF5"/>
    <w:rsid w:val="00481F2E"/>
    <w:rsid w:val="004826F5"/>
    <w:rsid w:val="0048279B"/>
    <w:rsid w:val="004828F8"/>
    <w:rsid w:val="00482E40"/>
    <w:rsid w:val="004830E2"/>
    <w:rsid w:val="0048339A"/>
    <w:rsid w:val="004833F4"/>
    <w:rsid w:val="00483446"/>
    <w:rsid w:val="00483738"/>
    <w:rsid w:val="00484269"/>
    <w:rsid w:val="00484595"/>
    <w:rsid w:val="00484B51"/>
    <w:rsid w:val="00484DC2"/>
    <w:rsid w:val="004856A2"/>
    <w:rsid w:val="00485AE9"/>
    <w:rsid w:val="00485BF3"/>
    <w:rsid w:val="00485CE4"/>
    <w:rsid w:val="00485F07"/>
    <w:rsid w:val="004869BA"/>
    <w:rsid w:val="004870BA"/>
    <w:rsid w:val="0048737D"/>
    <w:rsid w:val="004873C2"/>
    <w:rsid w:val="004903A2"/>
    <w:rsid w:val="004903EF"/>
    <w:rsid w:val="00490719"/>
    <w:rsid w:val="00490737"/>
    <w:rsid w:val="004909E1"/>
    <w:rsid w:val="0049100E"/>
    <w:rsid w:val="00491550"/>
    <w:rsid w:val="00491625"/>
    <w:rsid w:val="00492570"/>
    <w:rsid w:val="00493415"/>
    <w:rsid w:val="00493863"/>
    <w:rsid w:val="00493C4E"/>
    <w:rsid w:val="00493F98"/>
    <w:rsid w:val="00494302"/>
    <w:rsid w:val="004943D1"/>
    <w:rsid w:val="0049470A"/>
    <w:rsid w:val="0049485D"/>
    <w:rsid w:val="00494888"/>
    <w:rsid w:val="00494CB3"/>
    <w:rsid w:val="00494F44"/>
    <w:rsid w:val="0049583D"/>
    <w:rsid w:val="00495997"/>
    <w:rsid w:val="00495A6E"/>
    <w:rsid w:val="00495CD3"/>
    <w:rsid w:val="00495FC8"/>
    <w:rsid w:val="00496750"/>
    <w:rsid w:val="004967F7"/>
    <w:rsid w:val="00496AD8"/>
    <w:rsid w:val="00496BD0"/>
    <w:rsid w:val="00497A61"/>
    <w:rsid w:val="00497AA2"/>
    <w:rsid w:val="00497EB7"/>
    <w:rsid w:val="004A08F4"/>
    <w:rsid w:val="004A0932"/>
    <w:rsid w:val="004A0F43"/>
    <w:rsid w:val="004A11E6"/>
    <w:rsid w:val="004A12AF"/>
    <w:rsid w:val="004A1DFF"/>
    <w:rsid w:val="004A2102"/>
    <w:rsid w:val="004A2153"/>
    <w:rsid w:val="004A226D"/>
    <w:rsid w:val="004A2503"/>
    <w:rsid w:val="004A2606"/>
    <w:rsid w:val="004A269D"/>
    <w:rsid w:val="004A2C02"/>
    <w:rsid w:val="004A2C83"/>
    <w:rsid w:val="004A3C4A"/>
    <w:rsid w:val="004A3F45"/>
    <w:rsid w:val="004A4248"/>
    <w:rsid w:val="004A458A"/>
    <w:rsid w:val="004A4C5E"/>
    <w:rsid w:val="004A5E3F"/>
    <w:rsid w:val="004A6038"/>
    <w:rsid w:val="004A720C"/>
    <w:rsid w:val="004A7D90"/>
    <w:rsid w:val="004B053A"/>
    <w:rsid w:val="004B15D8"/>
    <w:rsid w:val="004B1A52"/>
    <w:rsid w:val="004B1D4A"/>
    <w:rsid w:val="004B1F04"/>
    <w:rsid w:val="004B2846"/>
    <w:rsid w:val="004B3836"/>
    <w:rsid w:val="004B3AD5"/>
    <w:rsid w:val="004B3B33"/>
    <w:rsid w:val="004B3C31"/>
    <w:rsid w:val="004B3F37"/>
    <w:rsid w:val="004B3FF8"/>
    <w:rsid w:val="004B455E"/>
    <w:rsid w:val="004B4BB4"/>
    <w:rsid w:val="004B4D0B"/>
    <w:rsid w:val="004B5601"/>
    <w:rsid w:val="004B5C8F"/>
    <w:rsid w:val="004B5F3C"/>
    <w:rsid w:val="004B6083"/>
    <w:rsid w:val="004B66CB"/>
    <w:rsid w:val="004B71B7"/>
    <w:rsid w:val="004B77A2"/>
    <w:rsid w:val="004B788E"/>
    <w:rsid w:val="004B7A4E"/>
    <w:rsid w:val="004B7BD6"/>
    <w:rsid w:val="004B7CEC"/>
    <w:rsid w:val="004B7D91"/>
    <w:rsid w:val="004B7DC2"/>
    <w:rsid w:val="004B7DC8"/>
    <w:rsid w:val="004C05C1"/>
    <w:rsid w:val="004C07A3"/>
    <w:rsid w:val="004C0B1D"/>
    <w:rsid w:val="004C0BFA"/>
    <w:rsid w:val="004C141D"/>
    <w:rsid w:val="004C14B7"/>
    <w:rsid w:val="004C190C"/>
    <w:rsid w:val="004C1F43"/>
    <w:rsid w:val="004C1FB3"/>
    <w:rsid w:val="004C22ED"/>
    <w:rsid w:val="004C2448"/>
    <w:rsid w:val="004C2843"/>
    <w:rsid w:val="004C296C"/>
    <w:rsid w:val="004C3305"/>
    <w:rsid w:val="004C3342"/>
    <w:rsid w:val="004C3710"/>
    <w:rsid w:val="004C3982"/>
    <w:rsid w:val="004C3C4B"/>
    <w:rsid w:val="004C4167"/>
    <w:rsid w:val="004C49FA"/>
    <w:rsid w:val="004C5882"/>
    <w:rsid w:val="004C5AED"/>
    <w:rsid w:val="004C5C89"/>
    <w:rsid w:val="004C5CA7"/>
    <w:rsid w:val="004C6880"/>
    <w:rsid w:val="004C7C6F"/>
    <w:rsid w:val="004C7E6D"/>
    <w:rsid w:val="004C7F5A"/>
    <w:rsid w:val="004D0334"/>
    <w:rsid w:val="004D0A09"/>
    <w:rsid w:val="004D168A"/>
    <w:rsid w:val="004D1CE2"/>
    <w:rsid w:val="004D28EB"/>
    <w:rsid w:val="004D2A03"/>
    <w:rsid w:val="004D2C53"/>
    <w:rsid w:val="004D32F1"/>
    <w:rsid w:val="004D37CD"/>
    <w:rsid w:val="004D3C82"/>
    <w:rsid w:val="004D3DEB"/>
    <w:rsid w:val="004D4F2D"/>
    <w:rsid w:val="004D5137"/>
    <w:rsid w:val="004D6A89"/>
    <w:rsid w:val="004D7311"/>
    <w:rsid w:val="004D75AF"/>
    <w:rsid w:val="004D790F"/>
    <w:rsid w:val="004D7F64"/>
    <w:rsid w:val="004E019B"/>
    <w:rsid w:val="004E09BC"/>
    <w:rsid w:val="004E1121"/>
    <w:rsid w:val="004E15F1"/>
    <w:rsid w:val="004E185D"/>
    <w:rsid w:val="004E1F88"/>
    <w:rsid w:val="004E21EF"/>
    <w:rsid w:val="004E222F"/>
    <w:rsid w:val="004E25DE"/>
    <w:rsid w:val="004E2E40"/>
    <w:rsid w:val="004E3334"/>
    <w:rsid w:val="004E375E"/>
    <w:rsid w:val="004E3AC9"/>
    <w:rsid w:val="004E3C26"/>
    <w:rsid w:val="004E3ED3"/>
    <w:rsid w:val="004E4729"/>
    <w:rsid w:val="004E4E98"/>
    <w:rsid w:val="004E52F0"/>
    <w:rsid w:val="004E5C14"/>
    <w:rsid w:val="004E5E4D"/>
    <w:rsid w:val="004E7237"/>
    <w:rsid w:val="004E7755"/>
    <w:rsid w:val="004F0105"/>
    <w:rsid w:val="004F06DA"/>
    <w:rsid w:val="004F0EF4"/>
    <w:rsid w:val="004F0FAA"/>
    <w:rsid w:val="004F126B"/>
    <w:rsid w:val="004F1833"/>
    <w:rsid w:val="004F1A3E"/>
    <w:rsid w:val="004F1BD8"/>
    <w:rsid w:val="004F21FD"/>
    <w:rsid w:val="004F26E9"/>
    <w:rsid w:val="004F2837"/>
    <w:rsid w:val="004F2897"/>
    <w:rsid w:val="004F3250"/>
    <w:rsid w:val="004F338E"/>
    <w:rsid w:val="004F3EE6"/>
    <w:rsid w:val="004F3F94"/>
    <w:rsid w:val="004F4040"/>
    <w:rsid w:val="004F4158"/>
    <w:rsid w:val="004F467E"/>
    <w:rsid w:val="004F54A0"/>
    <w:rsid w:val="004F59CA"/>
    <w:rsid w:val="004F604B"/>
    <w:rsid w:val="004F6348"/>
    <w:rsid w:val="004F6619"/>
    <w:rsid w:val="004F670B"/>
    <w:rsid w:val="004F690C"/>
    <w:rsid w:val="004F6AB2"/>
    <w:rsid w:val="004F6B3E"/>
    <w:rsid w:val="004F7119"/>
    <w:rsid w:val="004F7DBB"/>
    <w:rsid w:val="00500272"/>
    <w:rsid w:val="00500482"/>
    <w:rsid w:val="00500EF5"/>
    <w:rsid w:val="00500F8B"/>
    <w:rsid w:val="005011A3"/>
    <w:rsid w:val="0050133B"/>
    <w:rsid w:val="00501BC3"/>
    <w:rsid w:val="00502207"/>
    <w:rsid w:val="00502258"/>
    <w:rsid w:val="00502266"/>
    <w:rsid w:val="005022BB"/>
    <w:rsid w:val="0050233C"/>
    <w:rsid w:val="00502BD7"/>
    <w:rsid w:val="00502ECA"/>
    <w:rsid w:val="005032BF"/>
    <w:rsid w:val="00504BC8"/>
    <w:rsid w:val="00504C72"/>
    <w:rsid w:val="00505407"/>
    <w:rsid w:val="00506317"/>
    <w:rsid w:val="0050632B"/>
    <w:rsid w:val="00507126"/>
    <w:rsid w:val="00507A22"/>
    <w:rsid w:val="00507A95"/>
    <w:rsid w:val="00507D9E"/>
    <w:rsid w:val="00507DF5"/>
    <w:rsid w:val="00507F73"/>
    <w:rsid w:val="005103A5"/>
    <w:rsid w:val="005107F3"/>
    <w:rsid w:val="00510DDE"/>
    <w:rsid w:val="00510E72"/>
    <w:rsid w:val="00511253"/>
    <w:rsid w:val="005114B3"/>
    <w:rsid w:val="005114B8"/>
    <w:rsid w:val="005115A5"/>
    <w:rsid w:val="00511865"/>
    <w:rsid w:val="00511A74"/>
    <w:rsid w:val="00511C8F"/>
    <w:rsid w:val="00512207"/>
    <w:rsid w:val="00512D24"/>
    <w:rsid w:val="00512F2F"/>
    <w:rsid w:val="0051304D"/>
    <w:rsid w:val="005134C6"/>
    <w:rsid w:val="005135C5"/>
    <w:rsid w:val="00513632"/>
    <w:rsid w:val="00513756"/>
    <w:rsid w:val="00513901"/>
    <w:rsid w:val="00513C42"/>
    <w:rsid w:val="00514650"/>
    <w:rsid w:val="00515308"/>
    <w:rsid w:val="00515E1D"/>
    <w:rsid w:val="005164F9"/>
    <w:rsid w:val="00516544"/>
    <w:rsid w:val="00516725"/>
    <w:rsid w:val="00516AD5"/>
    <w:rsid w:val="00516C23"/>
    <w:rsid w:val="00516E78"/>
    <w:rsid w:val="005175B9"/>
    <w:rsid w:val="00517862"/>
    <w:rsid w:val="00517E05"/>
    <w:rsid w:val="00517E2F"/>
    <w:rsid w:val="00520069"/>
    <w:rsid w:val="005201E7"/>
    <w:rsid w:val="0052043D"/>
    <w:rsid w:val="005208DE"/>
    <w:rsid w:val="00520BB8"/>
    <w:rsid w:val="00521108"/>
    <w:rsid w:val="00521353"/>
    <w:rsid w:val="00521885"/>
    <w:rsid w:val="00521F32"/>
    <w:rsid w:val="005222E6"/>
    <w:rsid w:val="005223C7"/>
    <w:rsid w:val="005226AA"/>
    <w:rsid w:val="00522FD6"/>
    <w:rsid w:val="005233F6"/>
    <w:rsid w:val="00523455"/>
    <w:rsid w:val="00523AB2"/>
    <w:rsid w:val="00523BA8"/>
    <w:rsid w:val="00524D2B"/>
    <w:rsid w:val="00525182"/>
    <w:rsid w:val="005252EB"/>
    <w:rsid w:val="005253F4"/>
    <w:rsid w:val="005257D6"/>
    <w:rsid w:val="00525C5D"/>
    <w:rsid w:val="00525DD0"/>
    <w:rsid w:val="00526369"/>
    <w:rsid w:val="00526EDC"/>
    <w:rsid w:val="0052742C"/>
    <w:rsid w:val="0052767D"/>
    <w:rsid w:val="00527AC3"/>
    <w:rsid w:val="005302D0"/>
    <w:rsid w:val="00530437"/>
    <w:rsid w:val="005304AE"/>
    <w:rsid w:val="0053069F"/>
    <w:rsid w:val="0053073C"/>
    <w:rsid w:val="0053092F"/>
    <w:rsid w:val="00531572"/>
    <w:rsid w:val="00531909"/>
    <w:rsid w:val="0053258B"/>
    <w:rsid w:val="0053282D"/>
    <w:rsid w:val="00532B38"/>
    <w:rsid w:val="00532BCD"/>
    <w:rsid w:val="00533283"/>
    <w:rsid w:val="0053359F"/>
    <w:rsid w:val="005336F0"/>
    <w:rsid w:val="00533728"/>
    <w:rsid w:val="005338D7"/>
    <w:rsid w:val="00533AB4"/>
    <w:rsid w:val="00533EFF"/>
    <w:rsid w:val="00534195"/>
    <w:rsid w:val="005341F6"/>
    <w:rsid w:val="005343A0"/>
    <w:rsid w:val="0053474F"/>
    <w:rsid w:val="005348A3"/>
    <w:rsid w:val="0053545E"/>
    <w:rsid w:val="00535518"/>
    <w:rsid w:val="005361A6"/>
    <w:rsid w:val="005361F9"/>
    <w:rsid w:val="0053669F"/>
    <w:rsid w:val="00536D10"/>
    <w:rsid w:val="00536FA9"/>
    <w:rsid w:val="00537138"/>
    <w:rsid w:val="00537347"/>
    <w:rsid w:val="005375CA"/>
    <w:rsid w:val="005376EB"/>
    <w:rsid w:val="00537C85"/>
    <w:rsid w:val="00540319"/>
    <w:rsid w:val="00541298"/>
    <w:rsid w:val="0054138F"/>
    <w:rsid w:val="00541886"/>
    <w:rsid w:val="00541C05"/>
    <w:rsid w:val="00541CC3"/>
    <w:rsid w:val="00541D8A"/>
    <w:rsid w:val="00541F55"/>
    <w:rsid w:val="005424C0"/>
    <w:rsid w:val="005424E7"/>
    <w:rsid w:val="00542566"/>
    <w:rsid w:val="00542615"/>
    <w:rsid w:val="005428AD"/>
    <w:rsid w:val="00542B1C"/>
    <w:rsid w:val="00542B28"/>
    <w:rsid w:val="005430A5"/>
    <w:rsid w:val="0054399D"/>
    <w:rsid w:val="00543A54"/>
    <w:rsid w:val="00544587"/>
    <w:rsid w:val="0054490B"/>
    <w:rsid w:val="00544BB6"/>
    <w:rsid w:val="00544EBA"/>
    <w:rsid w:val="005456AB"/>
    <w:rsid w:val="00545D94"/>
    <w:rsid w:val="00545EF9"/>
    <w:rsid w:val="00546128"/>
    <w:rsid w:val="00546455"/>
    <w:rsid w:val="00546D82"/>
    <w:rsid w:val="00546D84"/>
    <w:rsid w:val="00547170"/>
    <w:rsid w:val="005472F5"/>
    <w:rsid w:val="005501FE"/>
    <w:rsid w:val="0055022A"/>
    <w:rsid w:val="0055026F"/>
    <w:rsid w:val="00550BF5"/>
    <w:rsid w:val="00551230"/>
    <w:rsid w:val="00552492"/>
    <w:rsid w:val="00552BAB"/>
    <w:rsid w:val="0055318A"/>
    <w:rsid w:val="005535FF"/>
    <w:rsid w:val="00553D42"/>
    <w:rsid w:val="005547F6"/>
    <w:rsid w:val="00554A9A"/>
    <w:rsid w:val="0055535D"/>
    <w:rsid w:val="00555CEA"/>
    <w:rsid w:val="00555D81"/>
    <w:rsid w:val="005561FF"/>
    <w:rsid w:val="005564A1"/>
    <w:rsid w:val="0055682A"/>
    <w:rsid w:val="00556E31"/>
    <w:rsid w:val="00557513"/>
    <w:rsid w:val="00557832"/>
    <w:rsid w:val="0056003E"/>
    <w:rsid w:val="005604ED"/>
    <w:rsid w:val="00560EAA"/>
    <w:rsid w:val="005613DD"/>
    <w:rsid w:val="00561458"/>
    <w:rsid w:val="00561569"/>
    <w:rsid w:val="00561F5C"/>
    <w:rsid w:val="0056296C"/>
    <w:rsid w:val="005629F9"/>
    <w:rsid w:val="00562A1D"/>
    <w:rsid w:val="00562D4C"/>
    <w:rsid w:val="005636B3"/>
    <w:rsid w:val="005643E9"/>
    <w:rsid w:val="00564658"/>
    <w:rsid w:val="00564A6C"/>
    <w:rsid w:val="00564AB4"/>
    <w:rsid w:val="00564D8A"/>
    <w:rsid w:val="005658C2"/>
    <w:rsid w:val="005666BD"/>
    <w:rsid w:val="0056775E"/>
    <w:rsid w:val="0056796F"/>
    <w:rsid w:val="00567CCA"/>
    <w:rsid w:val="00567F19"/>
    <w:rsid w:val="00567F28"/>
    <w:rsid w:val="005707E8"/>
    <w:rsid w:val="00570827"/>
    <w:rsid w:val="00570F56"/>
    <w:rsid w:val="0057142B"/>
    <w:rsid w:val="005719AF"/>
    <w:rsid w:val="0057286C"/>
    <w:rsid w:val="00573043"/>
    <w:rsid w:val="0057334A"/>
    <w:rsid w:val="00573939"/>
    <w:rsid w:val="005742F1"/>
    <w:rsid w:val="005744E0"/>
    <w:rsid w:val="00574C2C"/>
    <w:rsid w:val="00574CFF"/>
    <w:rsid w:val="00574DFE"/>
    <w:rsid w:val="00575039"/>
    <w:rsid w:val="005753EB"/>
    <w:rsid w:val="005756CD"/>
    <w:rsid w:val="00575743"/>
    <w:rsid w:val="00575AD8"/>
    <w:rsid w:val="00575D4C"/>
    <w:rsid w:val="00576145"/>
    <w:rsid w:val="005763DB"/>
    <w:rsid w:val="00576409"/>
    <w:rsid w:val="0057642B"/>
    <w:rsid w:val="005767BB"/>
    <w:rsid w:val="00576B74"/>
    <w:rsid w:val="00576FA6"/>
    <w:rsid w:val="005771AD"/>
    <w:rsid w:val="0057797E"/>
    <w:rsid w:val="00577C08"/>
    <w:rsid w:val="00580035"/>
    <w:rsid w:val="00580BA0"/>
    <w:rsid w:val="00580C8A"/>
    <w:rsid w:val="00580DA0"/>
    <w:rsid w:val="00580F32"/>
    <w:rsid w:val="00580FFF"/>
    <w:rsid w:val="00581F3A"/>
    <w:rsid w:val="00582475"/>
    <w:rsid w:val="00583317"/>
    <w:rsid w:val="0058387A"/>
    <w:rsid w:val="00583C4D"/>
    <w:rsid w:val="00583D02"/>
    <w:rsid w:val="00583EF7"/>
    <w:rsid w:val="005843D4"/>
    <w:rsid w:val="005847E7"/>
    <w:rsid w:val="00584F77"/>
    <w:rsid w:val="00585383"/>
    <w:rsid w:val="00585AE2"/>
    <w:rsid w:val="00585CF2"/>
    <w:rsid w:val="0058637F"/>
    <w:rsid w:val="005870DE"/>
    <w:rsid w:val="005870FA"/>
    <w:rsid w:val="00587192"/>
    <w:rsid w:val="00587ADB"/>
    <w:rsid w:val="00590655"/>
    <w:rsid w:val="005909D5"/>
    <w:rsid w:val="00590BF9"/>
    <w:rsid w:val="0059176E"/>
    <w:rsid w:val="00592133"/>
    <w:rsid w:val="00592F81"/>
    <w:rsid w:val="00593175"/>
    <w:rsid w:val="005931C4"/>
    <w:rsid w:val="005933B5"/>
    <w:rsid w:val="00593B58"/>
    <w:rsid w:val="00593C02"/>
    <w:rsid w:val="0059431D"/>
    <w:rsid w:val="0059435C"/>
    <w:rsid w:val="005946FC"/>
    <w:rsid w:val="00594938"/>
    <w:rsid w:val="00594FCE"/>
    <w:rsid w:val="005950CE"/>
    <w:rsid w:val="0059539C"/>
    <w:rsid w:val="00595421"/>
    <w:rsid w:val="0059557D"/>
    <w:rsid w:val="0059566D"/>
    <w:rsid w:val="0059581B"/>
    <w:rsid w:val="005959DB"/>
    <w:rsid w:val="00595F4C"/>
    <w:rsid w:val="005963FF"/>
    <w:rsid w:val="00596492"/>
    <w:rsid w:val="0059657D"/>
    <w:rsid w:val="00596677"/>
    <w:rsid w:val="005966F4"/>
    <w:rsid w:val="0059677C"/>
    <w:rsid w:val="0059697F"/>
    <w:rsid w:val="00596C7F"/>
    <w:rsid w:val="00596EC4"/>
    <w:rsid w:val="00596ECE"/>
    <w:rsid w:val="005970DA"/>
    <w:rsid w:val="00597A2D"/>
    <w:rsid w:val="005A0079"/>
    <w:rsid w:val="005A023F"/>
    <w:rsid w:val="005A0525"/>
    <w:rsid w:val="005A06BE"/>
    <w:rsid w:val="005A0716"/>
    <w:rsid w:val="005A0776"/>
    <w:rsid w:val="005A0C0F"/>
    <w:rsid w:val="005A0FD4"/>
    <w:rsid w:val="005A1D13"/>
    <w:rsid w:val="005A261B"/>
    <w:rsid w:val="005A304B"/>
    <w:rsid w:val="005A338F"/>
    <w:rsid w:val="005A3966"/>
    <w:rsid w:val="005A407B"/>
    <w:rsid w:val="005A40B9"/>
    <w:rsid w:val="005A4266"/>
    <w:rsid w:val="005A454E"/>
    <w:rsid w:val="005A4C84"/>
    <w:rsid w:val="005A541F"/>
    <w:rsid w:val="005A54B4"/>
    <w:rsid w:val="005A5CE3"/>
    <w:rsid w:val="005A61AE"/>
    <w:rsid w:val="005A64DE"/>
    <w:rsid w:val="005A6503"/>
    <w:rsid w:val="005A6C64"/>
    <w:rsid w:val="005A6C72"/>
    <w:rsid w:val="005A6CC7"/>
    <w:rsid w:val="005A7009"/>
    <w:rsid w:val="005A7174"/>
    <w:rsid w:val="005A71D2"/>
    <w:rsid w:val="005A775A"/>
    <w:rsid w:val="005A7A5D"/>
    <w:rsid w:val="005A7E8B"/>
    <w:rsid w:val="005B054B"/>
    <w:rsid w:val="005B06E3"/>
    <w:rsid w:val="005B0F36"/>
    <w:rsid w:val="005B134A"/>
    <w:rsid w:val="005B1383"/>
    <w:rsid w:val="005B23FC"/>
    <w:rsid w:val="005B298D"/>
    <w:rsid w:val="005B2B95"/>
    <w:rsid w:val="005B2F47"/>
    <w:rsid w:val="005B3E47"/>
    <w:rsid w:val="005B3E97"/>
    <w:rsid w:val="005B4016"/>
    <w:rsid w:val="005B4128"/>
    <w:rsid w:val="005B4316"/>
    <w:rsid w:val="005B43F3"/>
    <w:rsid w:val="005B4C49"/>
    <w:rsid w:val="005B4EC9"/>
    <w:rsid w:val="005B4F5C"/>
    <w:rsid w:val="005B4FE9"/>
    <w:rsid w:val="005B51EF"/>
    <w:rsid w:val="005B5588"/>
    <w:rsid w:val="005B5EB2"/>
    <w:rsid w:val="005B6132"/>
    <w:rsid w:val="005B6517"/>
    <w:rsid w:val="005B6743"/>
    <w:rsid w:val="005B6965"/>
    <w:rsid w:val="005B6F4F"/>
    <w:rsid w:val="005B71E1"/>
    <w:rsid w:val="005B7E59"/>
    <w:rsid w:val="005C0936"/>
    <w:rsid w:val="005C0C06"/>
    <w:rsid w:val="005C0F79"/>
    <w:rsid w:val="005C1391"/>
    <w:rsid w:val="005C13A1"/>
    <w:rsid w:val="005C1BD5"/>
    <w:rsid w:val="005C1C76"/>
    <w:rsid w:val="005C1DCF"/>
    <w:rsid w:val="005C1E42"/>
    <w:rsid w:val="005C2058"/>
    <w:rsid w:val="005C26E8"/>
    <w:rsid w:val="005C2954"/>
    <w:rsid w:val="005C299B"/>
    <w:rsid w:val="005C2E00"/>
    <w:rsid w:val="005C3571"/>
    <w:rsid w:val="005C3A75"/>
    <w:rsid w:val="005C4385"/>
    <w:rsid w:val="005C4AE2"/>
    <w:rsid w:val="005C4B7E"/>
    <w:rsid w:val="005C4ECC"/>
    <w:rsid w:val="005C4FC3"/>
    <w:rsid w:val="005C503F"/>
    <w:rsid w:val="005C5180"/>
    <w:rsid w:val="005C51E8"/>
    <w:rsid w:val="005C54A0"/>
    <w:rsid w:val="005C5D4E"/>
    <w:rsid w:val="005C5DF1"/>
    <w:rsid w:val="005C5FE9"/>
    <w:rsid w:val="005C6DF0"/>
    <w:rsid w:val="005C7047"/>
    <w:rsid w:val="005C71B3"/>
    <w:rsid w:val="005C79F1"/>
    <w:rsid w:val="005C7F5C"/>
    <w:rsid w:val="005D00F3"/>
    <w:rsid w:val="005D0948"/>
    <w:rsid w:val="005D0EA9"/>
    <w:rsid w:val="005D138D"/>
    <w:rsid w:val="005D151A"/>
    <w:rsid w:val="005D176B"/>
    <w:rsid w:val="005D1D4D"/>
    <w:rsid w:val="005D1EF6"/>
    <w:rsid w:val="005D24BD"/>
    <w:rsid w:val="005D2742"/>
    <w:rsid w:val="005D2DB1"/>
    <w:rsid w:val="005D2FA7"/>
    <w:rsid w:val="005D32A1"/>
    <w:rsid w:val="005D34A8"/>
    <w:rsid w:val="005D3696"/>
    <w:rsid w:val="005D39ED"/>
    <w:rsid w:val="005D3D5C"/>
    <w:rsid w:val="005D401B"/>
    <w:rsid w:val="005D4570"/>
    <w:rsid w:val="005D4906"/>
    <w:rsid w:val="005D4BFA"/>
    <w:rsid w:val="005D4C26"/>
    <w:rsid w:val="005D56BC"/>
    <w:rsid w:val="005D58ED"/>
    <w:rsid w:val="005D6181"/>
    <w:rsid w:val="005D6A99"/>
    <w:rsid w:val="005D6CFF"/>
    <w:rsid w:val="005D6F27"/>
    <w:rsid w:val="005D757C"/>
    <w:rsid w:val="005D7AA8"/>
    <w:rsid w:val="005D7D93"/>
    <w:rsid w:val="005E02A4"/>
    <w:rsid w:val="005E0430"/>
    <w:rsid w:val="005E1940"/>
    <w:rsid w:val="005E1C93"/>
    <w:rsid w:val="005E1EDE"/>
    <w:rsid w:val="005E2293"/>
    <w:rsid w:val="005E2670"/>
    <w:rsid w:val="005E2768"/>
    <w:rsid w:val="005E2BDE"/>
    <w:rsid w:val="005E30DE"/>
    <w:rsid w:val="005E32A2"/>
    <w:rsid w:val="005E38B4"/>
    <w:rsid w:val="005E3F4F"/>
    <w:rsid w:val="005E41AC"/>
    <w:rsid w:val="005E43D1"/>
    <w:rsid w:val="005E4D6A"/>
    <w:rsid w:val="005E55F9"/>
    <w:rsid w:val="005E5769"/>
    <w:rsid w:val="005E5B97"/>
    <w:rsid w:val="005E6178"/>
    <w:rsid w:val="005E61DF"/>
    <w:rsid w:val="005E62E2"/>
    <w:rsid w:val="005E63A9"/>
    <w:rsid w:val="005E66E3"/>
    <w:rsid w:val="005E6D67"/>
    <w:rsid w:val="005E6EA3"/>
    <w:rsid w:val="005E7459"/>
    <w:rsid w:val="005E7672"/>
    <w:rsid w:val="005E778B"/>
    <w:rsid w:val="005E7B8B"/>
    <w:rsid w:val="005E7C35"/>
    <w:rsid w:val="005F03F7"/>
    <w:rsid w:val="005F08C7"/>
    <w:rsid w:val="005F09CF"/>
    <w:rsid w:val="005F0AAA"/>
    <w:rsid w:val="005F0C2F"/>
    <w:rsid w:val="005F0CE2"/>
    <w:rsid w:val="005F0E57"/>
    <w:rsid w:val="005F14EC"/>
    <w:rsid w:val="005F16CA"/>
    <w:rsid w:val="005F1821"/>
    <w:rsid w:val="005F19C3"/>
    <w:rsid w:val="005F2351"/>
    <w:rsid w:val="005F24F6"/>
    <w:rsid w:val="005F28A6"/>
    <w:rsid w:val="005F28F7"/>
    <w:rsid w:val="005F2E0E"/>
    <w:rsid w:val="005F2F4D"/>
    <w:rsid w:val="005F4C5C"/>
    <w:rsid w:val="005F4CE5"/>
    <w:rsid w:val="005F4EDA"/>
    <w:rsid w:val="005F51B8"/>
    <w:rsid w:val="005F56BC"/>
    <w:rsid w:val="005F5AF9"/>
    <w:rsid w:val="005F6A25"/>
    <w:rsid w:val="005F6CC3"/>
    <w:rsid w:val="005F78DB"/>
    <w:rsid w:val="006000E9"/>
    <w:rsid w:val="006004DC"/>
    <w:rsid w:val="00600842"/>
    <w:rsid w:val="00601293"/>
    <w:rsid w:val="00601F55"/>
    <w:rsid w:val="00602335"/>
    <w:rsid w:val="00603552"/>
    <w:rsid w:val="00603F75"/>
    <w:rsid w:val="00604128"/>
    <w:rsid w:val="00604490"/>
    <w:rsid w:val="00604B90"/>
    <w:rsid w:val="00605998"/>
    <w:rsid w:val="00605BE7"/>
    <w:rsid w:val="006061B0"/>
    <w:rsid w:val="0060661D"/>
    <w:rsid w:val="00606828"/>
    <w:rsid w:val="006068EA"/>
    <w:rsid w:val="00606C88"/>
    <w:rsid w:val="00606F86"/>
    <w:rsid w:val="0060706D"/>
    <w:rsid w:val="0060730D"/>
    <w:rsid w:val="00607869"/>
    <w:rsid w:val="00607AAA"/>
    <w:rsid w:val="00607C5D"/>
    <w:rsid w:val="00610E1B"/>
    <w:rsid w:val="00611289"/>
    <w:rsid w:val="00611739"/>
    <w:rsid w:val="00611920"/>
    <w:rsid w:val="00611E51"/>
    <w:rsid w:val="006124C9"/>
    <w:rsid w:val="006127A4"/>
    <w:rsid w:val="00612892"/>
    <w:rsid w:val="00612B72"/>
    <w:rsid w:val="00612F0A"/>
    <w:rsid w:val="0061304B"/>
    <w:rsid w:val="00613462"/>
    <w:rsid w:val="0061374A"/>
    <w:rsid w:val="00613989"/>
    <w:rsid w:val="00614338"/>
    <w:rsid w:val="00614C55"/>
    <w:rsid w:val="00614D8F"/>
    <w:rsid w:val="0061560F"/>
    <w:rsid w:val="006157ED"/>
    <w:rsid w:val="006159EA"/>
    <w:rsid w:val="00617505"/>
    <w:rsid w:val="00617564"/>
    <w:rsid w:val="00617867"/>
    <w:rsid w:val="006179A4"/>
    <w:rsid w:val="006179B6"/>
    <w:rsid w:val="006207C8"/>
    <w:rsid w:val="00620899"/>
    <w:rsid w:val="00620C1C"/>
    <w:rsid w:val="00620FB7"/>
    <w:rsid w:val="00620FBB"/>
    <w:rsid w:val="00621916"/>
    <w:rsid w:val="00621931"/>
    <w:rsid w:val="00621991"/>
    <w:rsid w:val="006219C0"/>
    <w:rsid w:val="00621AE8"/>
    <w:rsid w:val="00621BAF"/>
    <w:rsid w:val="00621EC7"/>
    <w:rsid w:val="0062220E"/>
    <w:rsid w:val="00622341"/>
    <w:rsid w:val="006225E3"/>
    <w:rsid w:val="006228F8"/>
    <w:rsid w:val="00622C86"/>
    <w:rsid w:val="00622F4B"/>
    <w:rsid w:val="00623086"/>
    <w:rsid w:val="006231CC"/>
    <w:rsid w:val="006233A8"/>
    <w:rsid w:val="00623910"/>
    <w:rsid w:val="006239B3"/>
    <w:rsid w:val="00623A8E"/>
    <w:rsid w:val="00624794"/>
    <w:rsid w:val="00624B6E"/>
    <w:rsid w:val="00624D7E"/>
    <w:rsid w:val="0062555B"/>
    <w:rsid w:val="00625B6C"/>
    <w:rsid w:val="00625D9B"/>
    <w:rsid w:val="006262E2"/>
    <w:rsid w:val="006269AE"/>
    <w:rsid w:val="00626AAF"/>
    <w:rsid w:val="00626D33"/>
    <w:rsid w:val="006273B7"/>
    <w:rsid w:val="006274F4"/>
    <w:rsid w:val="0062760C"/>
    <w:rsid w:val="00627761"/>
    <w:rsid w:val="00627960"/>
    <w:rsid w:val="00627B0B"/>
    <w:rsid w:val="00627B4D"/>
    <w:rsid w:val="006302FB"/>
    <w:rsid w:val="006303C9"/>
    <w:rsid w:val="00630449"/>
    <w:rsid w:val="006312E6"/>
    <w:rsid w:val="0063180D"/>
    <w:rsid w:val="00631F7A"/>
    <w:rsid w:val="006328A2"/>
    <w:rsid w:val="00632D33"/>
    <w:rsid w:val="00632D83"/>
    <w:rsid w:val="00632F42"/>
    <w:rsid w:val="006330B0"/>
    <w:rsid w:val="0063348F"/>
    <w:rsid w:val="0063380C"/>
    <w:rsid w:val="006343B9"/>
    <w:rsid w:val="00634B36"/>
    <w:rsid w:val="00634BE1"/>
    <w:rsid w:val="00634CC8"/>
    <w:rsid w:val="00634FB7"/>
    <w:rsid w:val="006351D0"/>
    <w:rsid w:val="006354F0"/>
    <w:rsid w:val="00635B46"/>
    <w:rsid w:val="00635F77"/>
    <w:rsid w:val="0063619E"/>
    <w:rsid w:val="0063638D"/>
    <w:rsid w:val="006366F1"/>
    <w:rsid w:val="00636741"/>
    <w:rsid w:val="00636FA4"/>
    <w:rsid w:val="006374AF"/>
    <w:rsid w:val="006374CC"/>
    <w:rsid w:val="00637582"/>
    <w:rsid w:val="00637650"/>
    <w:rsid w:val="00637F1F"/>
    <w:rsid w:val="006402B3"/>
    <w:rsid w:val="00640732"/>
    <w:rsid w:val="00640BE5"/>
    <w:rsid w:val="00640D90"/>
    <w:rsid w:val="00640E09"/>
    <w:rsid w:val="0064140A"/>
    <w:rsid w:val="00641B78"/>
    <w:rsid w:val="00641D08"/>
    <w:rsid w:val="00641E57"/>
    <w:rsid w:val="006421C6"/>
    <w:rsid w:val="006428D7"/>
    <w:rsid w:val="00642D35"/>
    <w:rsid w:val="00642EB4"/>
    <w:rsid w:val="00642EE9"/>
    <w:rsid w:val="0064301B"/>
    <w:rsid w:val="006433F1"/>
    <w:rsid w:val="00643973"/>
    <w:rsid w:val="00644512"/>
    <w:rsid w:val="006446C3"/>
    <w:rsid w:val="00644758"/>
    <w:rsid w:val="00644A22"/>
    <w:rsid w:val="00644B17"/>
    <w:rsid w:val="0064501B"/>
    <w:rsid w:val="00645551"/>
    <w:rsid w:val="0064557D"/>
    <w:rsid w:val="00645BD1"/>
    <w:rsid w:val="0064602A"/>
    <w:rsid w:val="006465A9"/>
    <w:rsid w:val="0064670E"/>
    <w:rsid w:val="0064738C"/>
    <w:rsid w:val="0064780D"/>
    <w:rsid w:val="00647960"/>
    <w:rsid w:val="00647BE0"/>
    <w:rsid w:val="00647F96"/>
    <w:rsid w:val="00650ADE"/>
    <w:rsid w:val="0065102E"/>
    <w:rsid w:val="00651EDB"/>
    <w:rsid w:val="00652104"/>
    <w:rsid w:val="00652A03"/>
    <w:rsid w:val="00652CED"/>
    <w:rsid w:val="00652D8E"/>
    <w:rsid w:val="0065383F"/>
    <w:rsid w:val="00653D79"/>
    <w:rsid w:val="0065422E"/>
    <w:rsid w:val="00654808"/>
    <w:rsid w:val="006549DD"/>
    <w:rsid w:val="00654EE6"/>
    <w:rsid w:val="00655004"/>
    <w:rsid w:val="00655662"/>
    <w:rsid w:val="00655C5A"/>
    <w:rsid w:val="006563D7"/>
    <w:rsid w:val="00656762"/>
    <w:rsid w:val="00656863"/>
    <w:rsid w:val="00656901"/>
    <w:rsid w:val="006569B8"/>
    <w:rsid w:val="00656D5B"/>
    <w:rsid w:val="00657C86"/>
    <w:rsid w:val="006601F1"/>
    <w:rsid w:val="006601FE"/>
    <w:rsid w:val="00660394"/>
    <w:rsid w:val="00660A9F"/>
    <w:rsid w:val="00661540"/>
    <w:rsid w:val="00662903"/>
    <w:rsid w:val="00663074"/>
    <w:rsid w:val="00663B71"/>
    <w:rsid w:val="0066405D"/>
    <w:rsid w:val="00664427"/>
    <w:rsid w:val="0066447E"/>
    <w:rsid w:val="006644DC"/>
    <w:rsid w:val="006645CD"/>
    <w:rsid w:val="006646AD"/>
    <w:rsid w:val="006648A0"/>
    <w:rsid w:val="006648C2"/>
    <w:rsid w:val="006649DB"/>
    <w:rsid w:val="00664BC8"/>
    <w:rsid w:val="006659C1"/>
    <w:rsid w:val="00665B3C"/>
    <w:rsid w:val="00665EB8"/>
    <w:rsid w:val="00665F46"/>
    <w:rsid w:val="006660E4"/>
    <w:rsid w:val="006661D1"/>
    <w:rsid w:val="006662E1"/>
    <w:rsid w:val="0066630A"/>
    <w:rsid w:val="00666577"/>
    <w:rsid w:val="00666789"/>
    <w:rsid w:val="00666BCC"/>
    <w:rsid w:val="00666C03"/>
    <w:rsid w:val="00666CB1"/>
    <w:rsid w:val="006671A2"/>
    <w:rsid w:val="006672F5"/>
    <w:rsid w:val="00667D05"/>
    <w:rsid w:val="00670562"/>
    <w:rsid w:val="006708D3"/>
    <w:rsid w:val="00670E0D"/>
    <w:rsid w:val="0067109F"/>
    <w:rsid w:val="00671957"/>
    <w:rsid w:val="006719A2"/>
    <w:rsid w:val="00671C75"/>
    <w:rsid w:val="00671F38"/>
    <w:rsid w:val="00672095"/>
    <w:rsid w:val="006723B6"/>
    <w:rsid w:val="006728AA"/>
    <w:rsid w:val="0067302D"/>
    <w:rsid w:val="006731A3"/>
    <w:rsid w:val="0067362A"/>
    <w:rsid w:val="00673661"/>
    <w:rsid w:val="006736E7"/>
    <w:rsid w:val="006737A1"/>
    <w:rsid w:val="00673C21"/>
    <w:rsid w:val="00673DB6"/>
    <w:rsid w:val="00673F02"/>
    <w:rsid w:val="00674127"/>
    <w:rsid w:val="0067432C"/>
    <w:rsid w:val="00674A6B"/>
    <w:rsid w:val="00675362"/>
    <w:rsid w:val="00675753"/>
    <w:rsid w:val="006757D6"/>
    <w:rsid w:val="00675820"/>
    <w:rsid w:val="00675A95"/>
    <w:rsid w:val="0067648A"/>
    <w:rsid w:val="00676606"/>
    <w:rsid w:val="00676746"/>
    <w:rsid w:val="00676C36"/>
    <w:rsid w:val="006779AC"/>
    <w:rsid w:val="00680DD3"/>
    <w:rsid w:val="00680FF8"/>
    <w:rsid w:val="00681ABC"/>
    <w:rsid w:val="00682263"/>
    <w:rsid w:val="00682F62"/>
    <w:rsid w:val="00683585"/>
    <w:rsid w:val="006838B2"/>
    <w:rsid w:val="00683954"/>
    <w:rsid w:val="00683B11"/>
    <w:rsid w:val="00685162"/>
    <w:rsid w:val="00685454"/>
    <w:rsid w:val="006854CF"/>
    <w:rsid w:val="00685520"/>
    <w:rsid w:val="00685641"/>
    <w:rsid w:val="00685760"/>
    <w:rsid w:val="00685AB0"/>
    <w:rsid w:val="00686BA3"/>
    <w:rsid w:val="00686BF9"/>
    <w:rsid w:val="0068779C"/>
    <w:rsid w:val="00687D4F"/>
    <w:rsid w:val="006905AD"/>
    <w:rsid w:val="0069064F"/>
    <w:rsid w:val="00690788"/>
    <w:rsid w:val="00690D22"/>
    <w:rsid w:val="00691A30"/>
    <w:rsid w:val="00691B18"/>
    <w:rsid w:val="00691CCE"/>
    <w:rsid w:val="00691F6D"/>
    <w:rsid w:val="006929E4"/>
    <w:rsid w:val="006929E8"/>
    <w:rsid w:val="00692C47"/>
    <w:rsid w:val="00692E0F"/>
    <w:rsid w:val="00693537"/>
    <w:rsid w:val="0069387D"/>
    <w:rsid w:val="00693A7F"/>
    <w:rsid w:val="00693B22"/>
    <w:rsid w:val="00693F5D"/>
    <w:rsid w:val="006945FF"/>
    <w:rsid w:val="00695475"/>
    <w:rsid w:val="006955E9"/>
    <w:rsid w:val="00696280"/>
    <w:rsid w:val="00696D62"/>
    <w:rsid w:val="006972F7"/>
    <w:rsid w:val="006976F8"/>
    <w:rsid w:val="0069792E"/>
    <w:rsid w:val="0069795D"/>
    <w:rsid w:val="00697F3A"/>
    <w:rsid w:val="00697F88"/>
    <w:rsid w:val="00697FDB"/>
    <w:rsid w:val="006A01DC"/>
    <w:rsid w:val="006A0458"/>
    <w:rsid w:val="006A0F84"/>
    <w:rsid w:val="006A13C7"/>
    <w:rsid w:val="006A148F"/>
    <w:rsid w:val="006A151F"/>
    <w:rsid w:val="006A1EC1"/>
    <w:rsid w:val="006A1FA6"/>
    <w:rsid w:val="006A26CA"/>
    <w:rsid w:val="006A2825"/>
    <w:rsid w:val="006A28D9"/>
    <w:rsid w:val="006A2965"/>
    <w:rsid w:val="006A29CB"/>
    <w:rsid w:val="006A2CED"/>
    <w:rsid w:val="006A2E42"/>
    <w:rsid w:val="006A3AA6"/>
    <w:rsid w:val="006A3C10"/>
    <w:rsid w:val="006A3CBA"/>
    <w:rsid w:val="006A3E99"/>
    <w:rsid w:val="006A4B8F"/>
    <w:rsid w:val="006A538A"/>
    <w:rsid w:val="006A53B8"/>
    <w:rsid w:val="006A59F2"/>
    <w:rsid w:val="006A69D6"/>
    <w:rsid w:val="006A6A5F"/>
    <w:rsid w:val="006A6BFD"/>
    <w:rsid w:val="006A6C8C"/>
    <w:rsid w:val="006A6FC1"/>
    <w:rsid w:val="006A741F"/>
    <w:rsid w:val="006A747D"/>
    <w:rsid w:val="006A78F1"/>
    <w:rsid w:val="006A7A07"/>
    <w:rsid w:val="006A7C71"/>
    <w:rsid w:val="006A7C87"/>
    <w:rsid w:val="006A7DFC"/>
    <w:rsid w:val="006B06DC"/>
    <w:rsid w:val="006B0B9E"/>
    <w:rsid w:val="006B1416"/>
    <w:rsid w:val="006B1886"/>
    <w:rsid w:val="006B1A4C"/>
    <w:rsid w:val="006B1D45"/>
    <w:rsid w:val="006B1D53"/>
    <w:rsid w:val="006B1E9E"/>
    <w:rsid w:val="006B1ED3"/>
    <w:rsid w:val="006B209D"/>
    <w:rsid w:val="006B218E"/>
    <w:rsid w:val="006B241A"/>
    <w:rsid w:val="006B271F"/>
    <w:rsid w:val="006B2746"/>
    <w:rsid w:val="006B298F"/>
    <w:rsid w:val="006B2A3A"/>
    <w:rsid w:val="006B2EBF"/>
    <w:rsid w:val="006B317B"/>
    <w:rsid w:val="006B3EAF"/>
    <w:rsid w:val="006B3EDC"/>
    <w:rsid w:val="006B4269"/>
    <w:rsid w:val="006B4302"/>
    <w:rsid w:val="006B458F"/>
    <w:rsid w:val="006B4775"/>
    <w:rsid w:val="006B4ABF"/>
    <w:rsid w:val="006B4DD5"/>
    <w:rsid w:val="006B5067"/>
    <w:rsid w:val="006B533B"/>
    <w:rsid w:val="006B5C0D"/>
    <w:rsid w:val="006B5FD8"/>
    <w:rsid w:val="006B61E2"/>
    <w:rsid w:val="006B637F"/>
    <w:rsid w:val="006B6775"/>
    <w:rsid w:val="006B7068"/>
    <w:rsid w:val="006B73D0"/>
    <w:rsid w:val="006B7577"/>
    <w:rsid w:val="006B7BB3"/>
    <w:rsid w:val="006B7D70"/>
    <w:rsid w:val="006B7E48"/>
    <w:rsid w:val="006C02FF"/>
    <w:rsid w:val="006C050E"/>
    <w:rsid w:val="006C1084"/>
    <w:rsid w:val="006C1CDE"/>
    <w:rsid w:val="006C201D"/>
    <w:rsid w:val="006C2846"/>
    <w:rsid w:val="006C2E30"/>
    <w:rsid w:val="006C2FD2"/>
    <w:rsid w:val="006C31FB"/>
    <w:rsid w:val="006C36A2"/>
    <w:rsid w:val="006C3825"/>
    <w:rsid w:val="006C3B42"/>
    <w:rsid w:val="006C3CB4"/>
    <w:rsid w:val="006C3E6B"/>
    <w:rsid w:val="006C42F3"/>
    <w:rsid w:val="006C44C9"/>
    <w:rsid w:val="006C4578"/>
    <w:rsid w:val="006C4F58"/>
    <w:rsid w:val="006C573C"/>
    <w:rsid w:val="006C5CC9"/>
    <w:rsid w:val="006C67C1"/>
    <w:rsid w:val="006C6FC0"/>
    <w:rsid w:val="006C7532"/>
    <w:rsid w:val="006C7F07"/>
    <w:rsid w:val="006D00C4"/>
    <w:rsid w:val="006D0264"/>
    <w:rsid w:val="006D10FE"/>
    <w:rsid w:val="006D130B"/>
    <w:rsid w:val="006D13F6"/>
    <w:rsid w:val="006D1995"/>
    <w:rsid w:val="006D2387"/>
    <w:rsid w:val="006D286B"/>
    <w:rsid w:val="006D29F5"/>
    <w:rsid w:val="006D375D"/>
    <w:rsid w:val="006D3859"/>
    <w:rsid w:val="006D3B99"/>
    <w:rsid w:val="006D3C4F"/>
    <w:rsid w:val="006D3DDE"/>
    <w:rsid w:val="006D4586"/>
    <w:rsid w:val="006D47BB"/>
    <w:rsid w:val="006D4BD7"/>
    <w:rsid w:val="006D4C79"/>
    <w:rsid w:val="006D4F24"/>
    <w:rsid w:val="006D6D7C"/>
    <w:rsid w:val="006D6DCD"/>
    <w:rsid w:val="006D6FC1"/>
    <w:rsid w:val="006D70F3"/>
    <w:rsid w:val="006D7230"/>
    <w:rsid w:val="006D7924"/>
    <w:rsid w:val="006D7F0F"/>
    <w:rsid w:val="006E08F5"/>
    <w:rsid w:val="006E1012"/>
    <w:rsid w:val="006E11CE"/>
    <w:rsid w:val="006E16DD"/>
    <w:rsid w:val="006E1BFD"/>
    <w:rsid w:val="006E1F35"/>
    <w:rsid w:val="006E2763"/>
    <w:rsid w:val="006E2D26"/>
    <w:rsid w:val="006E2EFE"/>
    <w:rsid w:val="006E344E"/>
    <w:rsid w:val="006E374B"/>
    <w:rsid w:val="006E3F4D"/>
    <w:rsid w:val="006E43DC"/>
    <w:rsid w:val="006E4B59"/>
    <w:rsid w:val="006E4DDB"/>
    <w:rsid w:val="006E5005"/>
    <w:rsid w:val="006E56BC"/>
    <w:rsid w:val="006E6714"/>
    <w:rsid w:val="006E6A84"/>
    <w:rsid w:val="006E6B1C"/>
    <w:rsid w:val="006E6DFA"/>
    <w:rsid w:val="006E71A8"/>
    <w:rsid w:val="006E72D1"/>
    <w:rsid w:val="006E7C26"/>
    <w:rsid w:val="006E7C6D"/>
    <w:rsid w:val="006E7C73"/>
    <w:rsid w:val="006E7F27"/>
    <w:rsid w:val="006F03C8"/>
    <w:rsid w:val="006F072F"/>
    <w:rsid w:val="006F07B3"/>
    <w:rsid w:val="006F0A13"/>
    <w:rsid w:val="006F0DF5"/>
    <w:rsid w:val="006F1036"/>
    <w:rsid w:val="006F1620"/>
    <w:rsid w:val="006F178E"/>
    <w:rsid w:val="006F1A5A"/>
    <w:rsid w:val="006F1BAC"/>
    <w:rsid w:val="006F1E44"/>
    <w:rsid w:val="006F2001"/>
    <w:rsid w:val="006F2289"/>
    <w:rsid w:val="006F2800"/>
    <w:rsid w:val="006F2FCD"/>
    <w:rsid w:val="006F33AC"/>
    <w:rsid w:val="006F40B0"/>
    <w:rsid w:val="006F41AB"/>
    <w:rsid w:val="006F4228"/>
    <w:rsid w:val="006F4828"/>
    <w:rsid w:val="006F48C8"/>
    <w:rsid w:val="006F5692"/>
    <w:rsid w:val="006F579E"/>
    <w:rsid w:val="006F5F91"/>
    <w:rsid w:val="006F6681"/>
    <w:rsid w:val="006F67B5"/>
    <w:rsid w:val="006F683E"/>
    <w:rsid w:val="006F6886"/>
    <w:rsid w:val="006F6D7B"/>
    <w:rsid w:val="006F6FC5"/>
    <w:rsid w:val="006F713A"/>
    <w:rsid w:val="006F7190"/>
    <w:rsid w:val="006F724F"/>
    <w:rsid w:val="006F72C9"/>
    <w:rsid w:val="006F7F8A"/>
    <w:rsid w:val="00700393"/>
    <w:rsid w:val="00700E06"/>
    <w:rsid w:val="0070122E"/>
    <w:rsid w:val="007013AE"/>
    <w:rsid w:val="007016FB"/>
    <w:rsid w:val="00702E9A"/>
    <w:rsid w:val="007030F4"/>
    <w:rsid w:val="00703104"/>
    <w:rsid w:val="007031F9"/>
    <w:rsid w:val="0070381F"/>
    <w:rsid w:val="007039B4"/>
    <w:rsid w:val="007039D9"/>
    <w:rsid w:val="00704D54"/>
    <w:rsid w:val="00704F58"/>
    <w:rsid w:val="00705044"/>
    <w:rsid w:val="00705342"/>
    <w:rsid w:val="007057B2"/>
    <w:rsid w:val="00705856"/>
    <w:rsid w:val="00706869"/>
    <w:rsid w:val="007079B1"/>
    <w:rsid w:val="00707F4B"/>
    <w:rsid w:val="0071068B"/>
    <w:rsid w:val="00710907"/>
    <w:rsid w:val="007109E2"/>
    <w:rsid w:val="00711C68"/>
    <w:rsid w:val="00711EDE"/>
    <w:rsid w:val="00711F24"/>
    <w:rsid w:val="007121AF"/>
    <w:rsid w:val="007121F3"/>
    <w:rsid w:val="0071245D"/>
    <w:rsid w:val="00712A7F"/>
    <w:rsid w:val="007130EB"/>
    <w:rsid w:val="0071320B"/>
    <w:rsid w:val="0071325E"/>
    <w:rsid w:val="00713672"/>
    <w:rsid w:val="007136C0"/>
    <w:rsid w:val="00713B6A"/>
    <w:rsid w:val="00713C2A"/>
    <w:rsid w:val="007140F9"/>
    <w:rsid w:val="007147FD"/>
    <w:rsid w:val="00714E84"/>
    <w:rsid w:val="0071532F"/>
    <w:rsid w:val="0071537B"/>
    <w:rsid w:val="0071553C"/>
    <w:rsid w:val="007155AC"/>
    <w:rsid w:val="0071580B"/>
    <w:rsid w:val="007164FD"/>
    <w:rsid w:val="00716874"/>
    <w:rsid w:val="00716A98"/>
    <w:rsid w:val="00716BF3"/>
    <w:rsid w:val="00717290"/>
    <w:rsid w:val="00717330"/>
    <w:rsid w:val="00717E27"/>
    <w:rsid w:val="00717E32"/>
    <w:rsid w:val="00720062"/>
    <w:rsid w:val="00720086"/>
    <w:rsid w:val="0072033E"/>
    <w:rsid w:val="00720D59"/>
    <w:rsid w:val="00720D95"/>
    <w:rsid w:val="00720E1B"/>
    <w:rsid w:val="007211A4"/>
    <w:rsid w:val="007213DF"/>
    <w:rsid w:val="007214BE"/>
    <w:rsid w:val="00721546"/>
    <w:rsid w:val="00721925"/>
    <w:rsid w:val="007219C1"/>
    <w:rsid w:val="007224E7"/>
    <w:rsid w:val="007225F6"/>
    <w:rsid w:val="007228CA"/>
    <w:rsid w:val="007231A4"/>
    <w:rsid w:val="007231B5"/>
    <w:rsid w:val="007236FC"/>
    <w:rsid w:val="0072395B"/>
    <w:rsid w:val="00723A2F"/>
    <w:rsid w:val="00723F5E"/>
    <w:rsid w:val="00723FA3"/>
    <w:rsid w:val="00724CDA"/>
    <w:rsid w:val="0072566A"/>
    <w:rsid w:val="007258CC"/>
    <w:rsid w:val="00725B15"/>
    <w:rsid w:val="00725C9D"/>
    <w:rsid w:val="00726EF1"/>
    <w:rsid w:val="007273D0"/>
    <w:rsid w:val="00727F50"/>
    <w:rsid w:val="0073020D"/>
    <w:rsid w:val="00730C39"/>
    <w:rsid w:val="00730C5C"/>
    <w:rsid w:val="00730CB8"/>
    <w:rsid w:val="0073164E"/>
    <w:rsid w:val="00731EE6"/>
    <w:rsid w:val="0073297C"/>
    <w:rsid w:val="00732B65"/>
    <w:rsid w:val="007339BA"/>
    <w:rsid w:val="00733D69"/>
    <w:rsid w:val="00734146"/>
    <w:rsid w:val="007346E9"/>
    <w:rsid w:val="00734721"/>
    <w:rsid w:val="00734789"/>
    <w:rsid w:val="007347A0"/>
    <w:rsid w:val="00734C1A"/>
    <w:rsid w:val="00734D62"/>
    <w:rsid w:val="00735C48"/>
    <w:rsid w:val="0073692D"/>
    <w:rsid w:val="007369C4"/>
    <w:rsid w:val="0073711D"/>
    <w:rsid w:val="00737649"/>
    <w:rsid w:val="007377F6"/>
    <w:rsid w:val="00737C70"/>
    <w:rsid w:val="00737DC1"/>
    <w:rsid w:val="00737F02"/>
    <w:rsid w:val="00740283"/>
    <w:rsid w:val="00740E7F"/>
    <w:rsid w:val="007413AF"/>
    <w:rsid w:val="00741437"/>
    <w:rsid w:val="00741672"/>
    <w:rsid w:val="00741DDA"/>
    <w:rsid w:val="007425DB"/>
    <w:rsid w:val="0074322D"/>
    <w:rsid w:val="0074389E"/>
    <w:rsid w:val="007439AB"/>
    <w:rsid w:val="00743BD8"/>
    <w:rsid w:val="00744256"/>
    <w:rsid w:val="00744524"/>
    <w:rsid w:val="007447CA"/>
    <w:rsid w:val="00744AF4"/>
    <w:rsid w:val="00744B6C"/>
    <w:rsid w:val="007450B4"/>
    <w:rsid w:val="007450D0"/>
    <w:rsid w:val="0074514F"/>
    <w:rsid w:val="007452A6"/>
    <w:rsid w:val="007456CD"/>
    <w:rsid w:val="0074608A"/>
    <w:rsid w:val="00746EF4"/>
    <w:rsid w:val="00746F08"/>
    <w:rsid w:val="00747053"/>
    <w:rsid w:val="0074707C"/>
    <w:rsid w:val="00747B83"/>
    <w:rsid w:val="00747BC3"/>
    <w:rsid w:val="00750CC4"/>
    <w:rsid w:val="00751397"/>
    <w:rsid w:val="00752798"/>
    <w:rsid w:val="00752A47"/>
    <w:rsid w:val="007532EE"/>
    <w:rsid w:val="00753E21"/>
    <w:rsid w:val="00754023"/>
    <w:rsid w:val="0075431F"/>
    <w:rsid w:val="00754490"/>
    <w:rsid w:val="00754693"/>
    <w:rsid w:val="00754883"/>
    <w:rsid w:val="00754DDA"/>
    <w:rsid w:val="007550E8"/>
    <w:rsid w:val="0075555C"/>
    <w:rsid w:val="00755BD5"/>
    <w:rsid w:val="00756A96"/>
    <w:rsid w:val="00756C9F"/>
    <w:rsid w:val="00757FD1"/>
    <w:rsid w:val="00760DE5"/>
    <w:rsid w:val="00761187"/>
    <w:rsid w:val="00761870"/>
    <w:rsid w:val="00761955"/>
    <w:rsid w:val="00761FBE"/>
    <w:rsid w:val="00762350"/>
    <w:rsid w:val="0076244A"/>
    <w:rsid w:val="007624BA"/>
    <w:rsid w:val="0076270E"/>
    <w:rsid w:val="0076288E"/>
    <w:rsid w:val="00762FF3"/>
    <w:rsid w:val="00763FA3"/>
    <w:rsid w:val="00764405"/>
    <w:rsid w:val="00764457"/>
    <w:rsid w:val="00764667"/>
    <w:rsid w:val="007648DD"/>
    <w:rsid w:val="0076494B"/>
    <w:rsid w:val="0076528E"/>
    <w:rsid w:val="007653BC"/>
    <w:rsid w:val="00765DCB"/>
    <w:rsid w:val="00765DF5"/>
    <w:rsid w:val="00765F1E"/>
    <w:rsid w:val="00766667"/>
    <w:rsid w:val="007667BF"/>
    <w:rsid w:val="00766884"/>
    <w:rsid w:val="00766B55"/>
    <w:rsid w:val="00766D2B"/>
    <w:rsid w:val="00767563"/>
    <w:rsid w:val="007676F2"/>
    <w:rsid w:val="00767B7F"/>
    <w:rsid w:val="0077079E"/>
    <w:rsid w:val="00771090"/>
    <w:rsid w:val="00771247"/>
    <w:rsid w:val="00771716"/>
    <w:rsid w:val="00771825"/>
    <w:rsid w:val="00771B78"/>
    <w:rsid w:val="00771CE0"/>
    <w:rsid w:val="00772918"/>
    <w:rsid w:val="00772A0A"/>
    <w:rsid w:val="00772D6C"/>
    <w:rsid w:val="007731AA"/>
    <w:rsid w:val="007733AE"/>
    <w:rsid w:val="007733E6"/>
    <w:rsid w:val="00773A84"/>
    <w:rsid w:val="00773D7F"/>
    <w:rsid w:val="00773E69"/>
    <w:rsid w:val="00774473"/>
    <w:rsid w:val="0077452E"/>
    <w:rsid w:val="007745F9"/>
    <w:rsid w:val="0077538C"/>
    <w:rsid w:val="00775C47"/>
    <w:rsid w:val="00775C65"/>
    <w:rsid w:val="00775C89"/>
    <w:rsid w:val="00775DBF"/>
    <w:rsid w:val="0077612E"/>
    <w:rsid w:val="00776335"/>
    <w:rsid w:val="00776372"/>
    <w:rsid w:val="007764A2"/>
    <w:rsid w:val="007769AE"/>
    <w:rsid w:val="00776AC7"/>
    <w:rsid w:val="00777227"/>
    <w:rsid w:val="0077739D"/>
    <w:rsid w:val="007773A1"/>
    <w:rsid w:val="0077761F"/>
    <w:rsid w:val="00777FE1"/>
    <w:rsid w:val="00780598"/>
    <w:rsid w:val="00780AA7"/>
    <w:rsid w:val="007813D3"/>
    <w:rsid w:val="0078187A"/>
    <w:rsid w:val="00781A62"/>
    <w:rsid w:val="00781D6E"/>
    <w:rsid w:val="007820A2"/>
    <w:rsid w:val="007826E4"/>
    <w:rsid w:val="00782793"/>
    <w:rsid w:val="00782ED2"/>
    <w:rsid w:val="00782F6A"/>
    <w:rsid w:val="007831D3"/>
    <w:rsid w:val="00783253"/>
    <w:rsid w:val="00783666"/>
    <w:rsid w:val="0078433A"/>
    <w:rsid w:val="0078479A"/>
    <w:rsid w:val="00784A5A"/>
    <w:rsid w:val="00784F03"/>
    <w:rsid w:val="00784F63"/>
    <w:rsid w:val="0078505A"/>
    <w:rsid w:val="00785220"/>
    <w:rsid w:val="007858AF"/>
    <w:rsid w:val="00785C70"/>
    <w:rsid w:val="00787310"/>
    <w:rsid w:val="00787634"/>
    <w:rsid w:val="00787CD8"/>
    <w:rsid w:val="00787DEB"/>
    <w:rsid w:val="00791AD8"/>
    <w:rsid w:val="00791C86"/>
    <w:rsid w:val="007920CD"/>
    <w:rsid w:val="0079298F"/>
    <w:rsid w:val="00792E3D"/>
    <w:rsid w:val="00792F87"/>
    <w:rsid w:val="007936B0"/>
    <w:rsid w:val="00793AAE"/>
    <w:rsid w:val="00794650"/>
    <w:rsid w:val="007947B9"/>
    <w:rsid w:val="00794824"/>
    <w:rsid w:val="0079536B"/>
    <w:rsid w:val="0079590D"/>
    <w:rsid w:val="00795F4B"/>
    <w:rsid w:val="00796468"/>
    <w:rsid w:val="00796ABC"/>
    <w:rsid w:val="00796C77"/>
    <w:rsid w:val="00797287"/>
    <w:rsid w:val="007975AC"/>
    <w:rsid w:val="007976DC"/>
    <w:rsid w:val="00797763"/>
    <w:rsid w:val="00797A3D"/>
    <w:rsid w:val="00797A5D"/>
    <w:rsid w:val="007A0671"/>
    <w:rsid w:val="007A078D"/>
    <w:rsid w:val="007A08CD"/>
    <w:rsid w:val="007A0DEF"/>
    <w:rsid w:val="007A0E82"/>
    <w:rsid w:val="007A0F9F"/>
    <w:rsid w:val="007A1142"/>
    <w:rsid w:val="007A13D5"/>
    <w:rsid w:val="007A14B8"/>
    <w:rsid w:val="007A1F4B"/>
    <w:rsid w:val="007A2333"/>
    <w:rsid w:val="007A23A7"/>
    <w:rsid w:val="007A272D"/>
    <w:rsid w:val="007A2D10"/>
    <w:rsid w:val="007A30CA"/>
    <w:rsid w:val="007A31B6"/>
    <w:rsid w:val="007A338A"/>
    <w:rsid w:val="007A34F6"/>
    <w:rsid w:val="007A3571"/>
    <w:rsid w:val="007A3702"/>
    <w:rsid w:val="007A3E34"/>
    <w:rsid w:val="007A40D9"/>
    <w:rsid w:val="007A4898"/>
    <w:rsid w:val="007A4C99"/>
    <w:rsid w:val="007A4F9C"/>
    <w:rsid w:val="007A501B"/>
    <w:rsid w:val="007A5139"/>
    <w:rsid w:val="007A597D"/>
    <w:rsid w:val="007A5B02"/>
    <w:rsid w:val="007A5E16"/>
    <w:rsid w:val="007A5ED3"/>
    <w:rsid w:val="007A5F9E"/>
    <w:rsid w:val="007A6309"/>
    <w:rsid w:val="007A667B"/>
    <w:rsid w:val="007A67E7"/>
    <w:rsid w:val="007A688A"/>
    <w:rsid w:val="007A71AD"/>
    <w:rsid w:val="007A7FA3"/>
    <w:rsid w:val="007B0713"/>
    <w:rsid w:val="007B0AB3"/>
    <w:rsid w:val="007B0E6A"/>
    <w:rsid w:val="007B14AE"/>
    <w:rsid w:val="007B158A"/>
    <w:rsid w:val="007B15A2"/>
    <w:rsid w:val="007B18D2"/>
    <w:rsid w:val="007B1A69"/>
    <w:rsid w:val="007B1D5E"/>
    <w:rsid w:val="007B2160"/>
    <w:rsid w:val="007B232B"/>
    <w:rsid w:val="007B23B2"/>
    <w:rsid w:val="007B2826"/>
    <w:rsid w:val="007B2B06"/>
    <w:rsid w:val="007B2EBA"/>
    <w:rsid w:val="007B2F0E"/>
    <w:rsid w:val="007B2FE1"/>
    <w:rsid w:val="007B3090"/>
    <w:rsid w:val="007B3233"/>
    <w:rsid w:val="007B35FB"/>
    <w:rsid w:val="007B3782"/>
    <w:rsid w:val="007B3A79"/>
    <w:rsid w:val="007B49D0"/>
    <w:rsid w:val="007B5F8E"/>
    <w:rsid w:val="007B6205"/>
    <w:rsid w:val="007B65EA"/>
    <w:rsid w:val="007B6EB1"/>
    <w:rsid w:val="007B73AD"/>
    <w:rsid w:val="007B7A50"/>
    <w:rsid w:val="007B7E40"/>
    <w:rsid w:val="007B7E54"/>
    <w:rsid w:val="007C04B9"/>
    <w:rsid w:val="007C0D5C"/>
    <w:rsid w:val="007C0D88"/>
    <w:rsid w:val="007C12E5"/>
    <w:rsid w:val="007C136B"/>
    <w:rsid w:val="007C13F3"/>
    <w:rsid w:val="007C1B78"/>
    <w:rsid w:val="007C21CA"/>
    <w:rsid w:val="007C22D8"/>
    <w:rsid w:val="007C2844"/>
    <w:rsid w:val="007C29A9"/>
    <w:rsid w:val="007C2C75"/>
    <w:rsid w:val="007C2C86"/>
    <w:rsid w:val="007C2DEC"/>
    <w:rsid w:val="007C3370"/>
    <w:rsid w:val="007C3407"/>
    <w:rsid w:val="007C345F"/>
    <w:rsid w:val="007C361E"/>
    <w:rsid w:val="007C39FD"/>
    <w:rsid w:val="007C403F"/>
    <w:rsid w:val="007C4CE9"/>
    <w:rsid w:val="007C5170"/>
    <w:rsid w:val="007C52D3"/>
    <w:rsid w:val="007C538A"/>
    <w:rsid w:val="007C53A6"/>
    <w:rsid w:val="007C57A7"/>
    <w:rsid w:val="007C5884"/>
    <w:rsid w:val="007C65DF"/>
    <w:rsid w:val="007C68E3"/>
    <w:rsid w:val="007C6F27"/>
    <w:rsid w:val="007C7A3C"/>
    <w:rsid w:val="007C7B07"/>
    <w:rsid w:val="007C7CCD"/>
    <w:rsid w:val="007C7F90"/>
    <w:rsid w:val="007D0478"/>
    <w:rsid w:val="007D0649"/>
    <w:rsid w:val="007D0ECB"/>
    <w:rsid w:val="007D10ED"/>
    <w:rsid w:val="007D1323"/>
    <w:rsid w:val="007D1895"/>
    <w:rsid w:val="007D244F"/>
    <w:rsid w:val="007D26F1"/>
    <w:rsid w:val="007D28A1"/>
    <w:rsid w:val="007D28EF"/>
    <w:rsid w:val="007D2D0C"/>
    <w:rsid w:val="007D3217"/>
    <w:rsid w:val="007D37BC"/>
    <w:rsid w:val="007D3C20"/>
    <w:rsid w:val="007D438D"/>
    <w:rsid w:val="007D4B54"/>
    <w:rsid w:val="007D547C"/>
    <w:rsid w:val="007D5588"/>
    <w:rsid w:val="007D55B7"/>
    <w:rsid w:val="007D58FB"/>
    <w:rsid w:val="007D59EF"/>
    <w:rsid w:val="007D5D84"/>
    <w:rsid w:val="007D606F"/>
    <w:rsid w:val="007D66E0"/>
    <w:rsid w:val="007D7CB6"/>
    <w:rsid w:val="007E008E"/>
    <w:rsid w:val="007E05B0"/>
    <w:rsid w:val="007E0FEF"/>
    <w:rsid w:val="007E1018"/>
    <w:rsid w:val="007E1463"/>
    <w:rsid w:val="007E1AA9"/>
    <w:rsid w:val="007E1FE9"/>
    <w:rsid w:val="007E2D3B"/>
    <w:rsid w:val="007E2E3D"/>
    <w:rsid w:val="007E3C9D"/>
    <w:rsid w:val="007E488E"/>
    <w:rsid w:val="007E58FF"/>
    <w:rsid w:val="007E59FB"/>
    <w:rsid w:val="007E5A72"/>
    <w:rsid w:val="007E610B"/>
    <w:rsid w:val="007E62C4"/>
    <w:rsid w:val="007E66C2"/>
    <w:rsid w:val="007E6B82"/>
    <w:rsid w:val="007E6FB1"/>
    <w:rsid w:val="007E7024"/>
    <w:rsid w:val="007E742C"/>
    <w:rsid w:val="007E76A3"/>
    <w:rsid w:val="007E7851"/>
    <w:rsid w:val="007F0068"/>
    <w:rsid w:val="007F00FC"/>
    <w:rsid w:val="007F0366"/>
    <w:rsid w:val="007F0627"/>
    <w:rsid w:val="007F0FB1"/>
    <w:rsid w:val="007F1A88"/>
    <w:rsid w:val="007F1E06"/>
    <w:rsid w:val="007F2097"/>
    <w:rsid w:val="007F20E9"/>
    <w:rsid w:val="007F2595"/>
    <w:rsid w:val="007F2A7C"/>
    <w:rsid w:val="007F32EA"/>
    <w:rsid w:val="007F338A"/>
    <w:rsid w:val="007F3ED1"/>
    <w:rsid w:val="007F42DE"/>
    <w:rsid w:val="007F439E"/>
    <w:rsid w:val="007F4707"/>
    <w:rsid w:val="007F4AC8"/>
    <w:rsid w:val="007F5095"/>
    <w:rsid w:val="007F51E2"/>
    <w:rsid w:val="007F53BD"/>
    <w:rsid w:val="007F56A2"/>
    <w:rsid w:val="007F59D7"/>
    <w:rsid w:val="007F5F0D"/>
    <w:rsid w:val="007F5F2C"/>
    <w:rsid w:val="007F5FBC"/>
    <w:rsid w:val="007F6103"/>
    <w:rsid w:val="007F6361"/>
    <w:rsid w:val="007F7306"/>
    <w:rsid w:val="007F73AC"/>
    <w:rsid w:val="007F7622"/>
    <w:rsid w:val="007F7CCB"/>
    <w:rsid w:val="007F7FD1"/>
    <w:rsid w:val="0080015F"/>
    <w:rsid w:val="008001D1"/>
    <w:rsid w:val="0080031B"/>
    <w:rsid w:val="008004F9"/>
    <w:rsid w:val="0080062F"/>
    <w:rsid w:val="008007B7"/>
    <w:rsid w:val="008009AE"/>
    <w:rsid w:val="00800A9C"/>
    <w:rsid w:val="00801638"/>
    <w:rsid w:val="00801A99"/>
    <w:rsid w:val="00801D04"/>
    <w:rsid w:val="008022F6"/>
    <w:rsid w:val="008025BF"/>
    <w:rsid w:val="0080349A"/>
    <w:rsid w:val="00803EED"/>
    <w:rsid w:val="00803F3F"/>
    <w:rsid w:val="008051B0"/>
    <w:rsid w:val="008052FD"/>
    <w:rsid w:val="00805647"/>
    <w:rsid w:val="00805659"/>
    <w:rsid w:val="00805963"/>
    <w:rsid w:val="00805FB2"/>
    <w:rsid w:val="00805FED"/>
    <w:rsid w:val="008067BC"/>
    <w:rsid w:val="008069FB"/>
    <w:rsid w:val="00806D96"/>
    <w:rsid w:val="00807442"/>
    <w:rsid w:val="00807945"/>
    <w:rsid w:val="00807B12"/>
    <w:rsid w:val="00807B1F"/>
    <w:rsid w:val="00807FB7"/>
    <w:rsid w:val="00810196"/>
    <w:rsid w:val="00810689"/>
    <w:rsid w:val="008107FF"/>
    <w:rsid w:val="00811848"/>
    <w:rsid w:val="00811ABA"/>
    <w:rsid w:val="00811AD8"/>
    <w:rsid w:val="00811CB0"/>
    <w:rsid w:val="00811E65"/>
    <w:rsid w:val="00812047"/>
    <w:rsid w:val="008120F2"/>
    <w:rsid w:val="008133CC"/>
    <w:rsid w:val="00813BB4"/>
    <w:rsid w:val="00813D73"/>
    <w:rsid w:val="00813E61"/>
    <w:rsid w:val="00814043"/>
    <w:rsid w:val="00814782"/>
    <w:rsid w:val="00814A0B"/>
    <w:rsid w:val="00814B15"/>
    <w:rsid w:val="00814C3A"/>
    <w:rsid w:val="00814D1D"/>
    <w:rsid w:val="0081521C"/>
    <w:rsid w:val="00815228"/>
    <w:rsid w:val="008152BC"/>
    <w:rsid w:val="0081538D"/>
    <w:rsid w:val="0081563F"/>
    <w:rsid w:val="0081581F"/>
    <w:rsid w:val="00815D7F"/>
    <w:rsid w:val="008164F2"/>
    <w:rsid w:val="00816575"/>
    <w:rsid w:val="00816AF8"/>
    <w:rsid w:val="00816E57"/>
    <w:rsid w:val="008173DB"/>
    <w:rsid w:val="0082009A"/>
    <w:rsid w:val="00820BF2"/>
    <w:rsid w:val="008216FE"/>
    <w:rsid w:val="008229DC"/>
    <w:rsid w:val="00822A6A"/>
    <w:rsid w:val="00822CC4"/>
    <w:rsid w:val="00822DEF"/>
    <w:rsid w:val="00823393"/>
    <w:rsid w:val="008239F8"/>
    <w:rsid w:val="00824053"/>
    <w:rsid w:val="008241E4"/>
    <w:rsid w:val="008243EB"/>
    <w:rsid w:val="00824A92"/>
    <w:rsid w:val="00826DF9"/>
    <w:rsid w:val="00827169"/>
    <w:rsid w:val="00827866"/>
    <w:rsid w:val="00827B89"/>
    <w:rsid w:val="00827C18"/>
    <w:rsid w:val="00827D01"/>
    <w:rsid w:val="00827E6B"/>
    <w:rsid w:val="008308DF"/>
    <w:rsid w:val="008308E6"/>
    <w:rsid w:val="0083102E"/>
    <w:rsid w:val="0083103B"/>
    <w:rsid w:val="008311A7"/>
    <w:rsid w:val="00831981"/>
    <w:rsid w:val="00831BAC"/>
    <w:rsid w:val="00831CA4"/>
    <w:rsid w:val="008327F2"/>
    <w:rsid w:val="00832D53"/>
    <w:rsid w:val="008331AF"/>
    <w:rsid w:val="008331DF"/>
    <w:rsid w:val="0083347C"/>
    <w:rsid w:val="00833A03"/>
    <w:rsid w:val="00833A16"/>
    <w:rsid w:val="00833CD6"/>
    <w:rsid w:val="00834243"/>
    <w:rsid w:val="008342B0"/>
    <w:rsid w:val="00835310"/>
    <w:rsid w:val="00836617"/>
    <w:rsid w:val="00836AF2"/>
    <w:rsid w:val="00836B46"/>
    <w:rsid w:val="008378BF"/>
    <w:rsid w:val="00837BB5"/>
    <w:rsid w:val="008407B4"/>
    <w:rsid w:val="00840BA6"/>
    <w:rsid w:val="00840C89"/>
    <w:rsid w:val="008417F3"/>
    <w:rsid w:val="00841E61"/>
    <w:rsid w:val="00841FB8"/>
    <w:rsid w:val="008422EB"/>
    <w:rsid w:val="008426BF"/>
    <w:rsid w:val="0084296B"/>
    <w:rsid w:val="00842A61"/>
    <w:rsid w:val="00842DC0"/>
    <w:rsid w:val="00842E09"/>
    <w:rsid w:val="00842E2E"/>
    <w:rsid w:val="008432D4"/>
    <w:rsid w:val="008432E2"/>
    <w:rsid w:val="00844015"/>
    <w:rsid w:val="00844412"/>
    <w:rsid w:val="008445D7"/>
    <w:rsid w:val="0084474C"/>
    <w:rsid w:val="00844C66"/>
    <w:rsid w:val="0084559C"/>
    <w:rsid w:val="00845689"/>
    <w:rsid w:val="008456DA"/>
    <w:rsid w:val="00845923"/>
    <w:rsid w:val="00845AE3"/>
    <w:rsid w:val="00845B0B"/>
    <w:rsid w:val="00845B47"/>
    <w:rsid w:val="008460AA"/>
    <w:rsid w:val="00846572"/>
    <w:rsid w:val="008466A2"/>
    <w:rsid w:val="008466E3"/>
    <w:rsid w:val="00846707"/>
    <w:rsid w:val="0084743E"/>
    <w:rsid w:val="008475C2"/>
    <w:rsid w:val="00847AC8"/>
    <w:rsid w:val="008508B3"/>
    <w:rsid w:val="008511A9"/>
    <w:rsid w:val="008511C1"/>
    <w:rsid w:val="008512CD"/>
    <w:rsid w:val="0085173E"/>
    <w:rsid w:val="00851769"/>
    <w:rsid w:val="00851BB6"/>
    <w:rsid w:val="00851D27"/>
    <w:rsid w:val="008523ED"/>
    <w:rsid w:val="00852999"/>
    <w:rsid w:val="00852A69"/>
    <w:rsid w:val="00852B7B"/>
    <w:rsid w:val="00852F44"/>
    <w:rsid w:val="0085325A"/>
    <w:rsid w:val="00853449"/>
    <w:rsid w:val="00853582"/>
    <w:rsid w:val="008535C3"/>
    <w:rsid w:val="00853B60"/>
    <w:rsid w:val="0085443C"/>
    <w:rsid w:val="00854D0B"/>
    <w:rsid w:val="00854D7C"/>
    <w:rsid w:val="00854F58"/>
    <w:rsid w:val="00855E32"/>
    <w:rsid w:val="0085772F"/>
    <w:rsid w:val="00857E9F"/>
    <w:rsid w:val="0086032B"/>
    <w:rsid w:val="008606D7"/>
    <w:rsid w:val="00861276"/>
    <w:rsid w:val="00861387"/>
    <w:rsid w:val="00861B6A"/>
    <w:rsid w:val="0086260A"/>
    <w:rsid w:val="008626E1"/>
    <w:rsid w:val="008629AF"/>
    <w:rsid w:val="00863484"/>
    <w:rsid w:val="00863958"/>
    <w:rsid w:val="008640C4"/>
    <w:rsid w:val="00864255"/>
    <w:rsid w:val="008649BA"/>
    <w:rsid w:val="00864A37"/>
    <w:rsid w:val="00864A47"/>
    <w:rsid w:val="008655A4"/>
    <w:rsid w:val="0086565E"/>
    <w:rsid w:val="00865F9B"/>
    <w:rsid w:val="00866332"/>
    <w:rsid w:val="00866676"/>
    <w:rsid w:val="008668F2"/>
    <w:rsid w:val="00866FCB"/>
    <w:rsid w:val="0086710E"/>
    <w:rsid w:val="008676DE"/>
    <w:rsid w:val="00867AE7"/>
    <w:rsid w:val="00867CB4"/>
    <w:rsid w:val="00867CC3"/>
    <w:rsid w:val="0087016F"/>
    <w:rsid w:val="00870F45"/>
    <w:rsid w:val="008714E6"/>
    <w:rsid w:val="0087152A"/>
    <w:rsid w:val="008723DE"/>
    <w:rsid w:val="008724D6"/>
    <w:rsid w:val="008725B9"/>
    <w:rsid w:val="00872B1A"/>
    <w:rsid w:val="0087321E"/>
    <w:rsid w:val="0087367D"/>
    <w:rsid w:val="0087395B"/>
    <w:rsid w:val="00874071"/>
    <w:rsid w:val="00874435"/>
    <w:rsid w:val="008745BD"/>
    <w:rsid w:val="0087493F"/>
    <w:rsid w:val="00875042"/>
    <w:rsid w:val="00875127"/>
    <w:rsid w:val="00875162"/>
    <w:rsid w:val="00875248"/>
    <w:rsid w:val="008752FB"/>
    <w:rsid w:val="008753DA"/>
    <w:rsid w:val="00875FAC"/>
    <w:rsid w:val="00876768"/>
    <w:rsid w:val="00877291"/>
    <w:rsid w:val="0087769D"/>
    <w:rsid w:val="008776BC"/>
    <w:rsid w:val="00877840"/>
    <w:rsid w:val="008778D5"/>
    <w:rsid w:val="008779BC"/>
    <w:rsid w:val="00877C22"/>
    <w:rsid w:val="00877F6D"/>
    <w:rsid w:val="00877FA9"/>
    <w:rsid w:val="00880B4A"/>
    <w:rsid w:val="0088119C"/>
    <w:rsid w:val="00881592"/>
    <w:rsid w:val="008816D9"/>
    <w:rsid w:val="00881ADE"/>
    <w:rsid w:val="00881CD7"/>
    <w:rsid w:val="0088205F"/>
    <w:rsid w:val="0088216F"/>
    <w:rsid w:val="00882433"/>
    <w:rsid w:val="00882AAF"/>
    <w:rsid w:val="00882F3C"/>
    <w:rsid w:val="00882FE8"/>
    <w:rsid w:val="008830F5"/>
    <w:rsid w:val="00883381"/>
    <w:rsid w:val="008834CA"/>
    <w:rsid w:val="008835E8"/>
    <w:rsid w:val="00883B26"/>
    <w:rsid w:val="008847A6"/>
    <w:rsid w:val="00884E5F"/>
    <w:rsid w:val="0088547F"/>
    <w:rsid w:val="00885555"/>
    <w:rsid w:val="00885678"/>
    <w:rsid w:val="00885AC8"/>
    <w:rsid w:val="00885C78"/>
    <w:rsid w:val="00886556"/>
    <w:rsid w:val="0088732B"/>
    <w:rsid w:val="00887355"/>
    <w:rsid w:val="008873F3"/>
    <w:rsid w:val="008879D3"/>
    <w:rsid w:val="00887C9A"/>
    <w:rsid w:val="00890182"/>
    <w:rsid w:val="00890A69"/>
    <w:rsid w:val="00890B7B"/>
    <w:rsid w:val="00890E13"/>
    <w:rsid w:val="00891120"/>
    <w:rsid w:val="008911A7"/>
    <w:rsid w:val="00891DC8"/>
    <w:rsid w:val="00891F1B"/>
    <w:rsid w:val="008925EC"/>
    <w:rsid w:val="00892CE4"/>
    <w:rsid w:val="00893024"/>
    <w:rsid w:val="00893149"/>
    <w:rsid w:val="00893314"/>
    <w:rsid w:val="0089335D"/>
    <w:rsid w:val="008933C9"/>
    <w:rsid w:val="0089342B"/>
    <w:rsid w:val="0089347C"/>
    <w:rsid w:val="00893A66"/>
    <w:rsid w:val="00893BC6"/>
    <w:rsid w:val="00893BCE"/>
    <w:rsid w:val="00893C2E"/>
    <w:rsid w:val="00893F28"/>
    <w:rsid w:val="0089492E"/>
    <w:rsid w:val="00894D39"/>
    <w:rsid w:val="00895032"/>
    <w:rsid w:val="00895524"/>
    <w:rsid w:val="00895733"/>
    <w:rsid w:val="00895D41"/>
    <w:rsid w:val="00895E41"/>
    <w:rsid w:val="00895F92"/>
    <w:rsid w:val="008966B6"/>
    <w:rsid w:val="0089688C"/>
    <w:rsid w:val="008974AE"/>
    <w:rsid w:val="0089791D"/>
    <w:rsid w:val="008A0889"/>
    <w:rsid w:val="008A0A28"/>
    <w:rsid w:val="008A0F05"/>
    <w:rsid w:val="008A1017"/>
    <w:rsid w:val="008A14FC"/>
    <w:rsid w:val="008A17D5"/>
    <w:rsid w:val="008A17FD"/>
    <w:rsid w:val="008A1824"/>
    <w:rsid w:val="008A184D"/>
    <w:rsid w:val="008A184E"/>
    <w:rsid w:val="008A1E7F"/>
    <w:rsid w:val="008A2308"/>
    <w:rsid w:val="008A29EE"/>
    <w:rsid w:val="008A32C7"/>
    <w:rsid w:val="008A37D9"/>
    <w:rsid w:val="008A3983"/>
    <w:rsid w:val="008A3BB4"/>
    <w:rsid w:val="008A4585"/>
    <w:rsid w:val="008A4AC3"/>
    <w:rsid w:val="008A5030"/>
    <w:rsid w:val="008A5301"/>
    <w:rsid w:val="008A5512"/>
    <w:rsid w:val="008A56FA"/>
    <w:rsid w:val="008A6732"/>
    <w:rsid w:val="008A6811"/>
    <w:rsid w:val="008A6A55"/>
    <w:rsid w:val="008A6CAC"/>
    <w:rsid w:val="008A7060"/>
    <w:rsid w:val="008A7400"/>
    <w:rsid w:val="008B0089"/>
    <w:rsid w:val="008B047F"/>
    <w:rsid w:val="008B0648"/>
    <w:rsid w:val="008B08F8"/>
    <w:rsid w:val="008B0E00"/>
    <w:rsid w:val="008B1363"/>
    <w:rsid w:val="008B13AE"/>
    <w:rsid w:val="008B14CA"/>
    <w:rsid w:val="008B1A4B"/>
    <w:rsid w:val="008B1B1D"/>
    <w:rsid w:val="008B1FC2"/>
    <w:rsid w:val="008B2332"/>
    <w:rsid w:val="008B2A89"/>
    <w:rsid w:val="008B3520"/>
    <w:rsid w:val="008B39C1"/>
    <w:rsid w:val="008B41F9"/>
    <w:rsid w:val="008B44FD"/>
    <w:rsid w:val="008B45AE"/>
    <w:rsid w:val="008B4793"/>
    <w:rsid w:val="008B510B"/>
    <w:rsid w:val="008B5211"/>
    <w:rsid w:val="008B5BA9"/>
    <w:rsid w:val="008B64F3"/>
    <w:rsid w:val="008B70E5"/>
    <w:rsid w:val="008B7BEC"/>
    <w:rsid w:val="008B7C96"/>
    <w:rsid w:val="008C003B"/>
    <w:rsid w:val="008C0698"/>
    <w:rsid w:val="008C15EA"/>
    <w:rsid w:val="008C16E8"/>
    <w:rsid w:val="008C1731"/>
    <w:rsid w:val="008C1A4D"/>
    <w:rsid w:val="008C25A2"/>
    <w:rsid w:val="008C2721"/>
    <w:rsid w:val="008C27A4"/>
    <w:rsid w:val="008C30C3"/>
    <w:rsid w:val="008C36C9"/>
    <w:rsid w:val="008C36EF"/>
    <w:rsid w:val="008C468D"/>
    <w:rsid w:val="008C50A5"/>
    <w:rsid w:val="008C51B2"/>
    <w:rsid w:val="008C5DA2"/>
    <w:rsid w:val="008C6822"/>
    <w:rsid w:val="008C6B06"/>
    <w:rsid w:val="008C77F8"/>
    <w:rsid w:val="008C7889"/>
    <w:rsid w:val="008C7A8D"/>
    <w:rsid w:val="008D061A"/>
    <w:rsid w:val="008D0A9A"/>
    <w:rsid w:val="008D13C8"/>
    <w:rsid w:val="008D140B"/>
    <w:rsid w:val="008D1696"/>
    <w:rsid w:val="008D1C13"/>
    <w:rsid w:val="008D1D5B"/>
    <w:rsid w:val="008D1E85"/>
    <w:rsid w:val="008D23B7"/>
    <w:rsid w:val="008D2C86"/>
    <w:rsid w:val="008D2F97"/>
    <w:rsid w:val="008D2FEB"/>
    <w:rsid w:val="008D3181"/>
    <w:rsid w:val="008D3833"/>
    <w:rsid w:val="008D394E"/>
    <w:rsid w:val="008D420C"/>
    <w:rsid w:val="008D49DF"/>
    <w:rsid w:val="008D59CB"/>
    <w:rsid w:val="008D5F4E"/>
    <w:rsid w:val="008D6E1B"/>
    <w:rsid w:val="008D70FE"/>
    <w:rsid w:val="008D79BB"/>
    <w:rsid w:val="008D7CD4"/>
    <w:rsid w:val="008D7E18"/>
    <w:rsid w:val="008E02AF"/>
    <w:rsid w:val="008E0779"/>
    <w:rsid w:val="008E0EA4"/>
    <w:rsid w:val="008E111D"/>
    <w:rsid w:val="008E116F"/>
    <w:rsid w:val="008E12C8"/>
    <w:rsid w:val="008E17E4"/>
    <w:rsid w:val="008E1882"/>
    <w:rsid w:val="008E1EB1"/>
    <w:rsid w:val="008E242C"/>
    <w:rsid w:val="008E24F3"/>
    <w:rsid w:val="008E2834"/>
    <w:rsid w:val="008E3247"/>
    <w:rsid w:val="008E3363"/>
    <w:rsid w:val="008E3B79"/>
    <w:rsid w:val="008E3E4C"/>
    <w:rsid w:val="008E3ED8"/>
    <w:rsid w:val="008E3F23"/>
    <w:rsid w:val="008E42E5"/>
    <w:rsid w:val="008E44FE"/>
    <w:rsid w:val="008E47C7"/>
    <w:rsid w:val="008E50CC"/>
    <w:rsid w:val="008E50F8"/>
    <w:rsid w:val="008E5180"/>
    <w:rsid w:val="008E5691"/>
    <w:rsid w:val="008E6218"/>
    <w:rsid w:val="008E6C3E"/>
    <w:rsid w:val="008E6C69"/>
    <w:rsid w:val="008E700F"/>
    <w:rsid w:val="008E7205"/>
    <w:rsid w:val="008E77CC"/>
    <w:rsid w:val="008F01D4"/>
    <w:rsid w:val="008F038F"/>
    <w:rsid w:val="008F11FE"/>
    <w:rsid w:val="008F12C9"/>
    <w:rsid w:val="008F2028"/>
    <w:rsid w:val="008F2036"/>
    <w:rsid w:val="008F250C"/>
    <w:rsid w:val="008F2F40"/>
    <w:rsid w:val="008F377E"/>
    <w:rsid w:val="008F3D04"/>
    <w:rsid w:val="008F3D61"/>
    <w:rsid w:val="008F3D79"/>
    <w:rsid w:val="008F3F09"/>
    <w:rsid w:val="008F42CC"/>
    <w:rsid w:val="008F459E"/>
    <w:rsid w:val="008F4650"/>
    <w:rsid w:val="008F47DA"/>
    <w:rsid w:val="008F4808"/>
    <w:rsid w:val="008F4DF3"/>
    <w:rsid w:val="008F4E33"/>
    <w:rsid w:val="008F519E"/>
    <w:rsid w:val="008F530D"/>
    <w:rsid w:val="008F5560"/>
    <w:rsid w:val="008F56EB"/>
    <w:rsid w:val="008F58AE"/>
    <w:rsid w:val="008F5E43"/>
    <w:rsid w:val="008F609E"/>
    <w:rsid w:val="008F6C6F"/>
    <w:rsid w:val="008F6CA0"/>
    <w:rsid w:val="008F6D02"/>
    <w:rsid w:val="008F6F8A"/>
    <w:rsid w:val="008F75BF"/>
    <w:rsid w:val="008F76BE"/>
    <w:rsid w:val="008F7ACA"/>
    <w:rsid w:val="008F7AD5"/>
    <w:rsid w:val="009005D8"/>
    <w:rsid w:val="00900630"/>
    <w:rsid w:val="00900695"/>
    <w:rsid w:val="009008A3"/>
    <w:rsid w:val="0090097F"/>
    <w:rsid w:val="00900AA4"/>
    <w:rsid w:val="00900FB5"/>
    <w:rsid w:val="00901156"/>
    <w:rsid w:val="0090117A"/>
    <w:rsid w:val="009014DB"/>
    <w:rsid w:val="00901558"/>
    <w:rsid w:val="00901A2E"/>
    <w:rsid w:val="00901AEB"/>
    <w:rsid w:val="009025AC"/>
    <w:rsid w:val="00902651"/>
    <w:rsid w:val="0090288A"/>
    <w:rsid w:val="00902DC8"/>
    <w:rsid w:val="00903680"/>
    <w:rsid w:val="0090407E"/>
    <w:rsid w:val="00904AFE"/>
    <w:rsid w:val="0090501E"/>
    <w:rsid w:val="009050DA"/>
    <w:rsid w:val="00905E12"/>
    <w:rsid w:val="00906183"/>
    <w:rsid w:val="0090622F"/>
    <w:rsid w:val="00906FBC"/>
    <w:rsid w:val="009071FC"/>
    <w:rsid w:val="009072BF"/>
    <w:rsid w:val="00907497"/>
    <w:rsid w:val="00907A48"/>
    <w:rsid w:val="00907A60"/>
    <w:rsid w:val="00907F03"/>
    <w:rsid w:val="009100EF"/>
    <w:rsid w:val="00910767"/>
    <w:rsid w:val="00910F3A"/>
    <w:rsid w:val="0091147D"/>
    <w:rsid w:val="009115B4"/>
    <w:rsid w:val="009125C2"/>
    <w:rsid w:val="00912920"/>
    <w:rsid w:val="00912CCF"/>
    <w:rsid w:val="00912E81"/>
    <w:rsid w:val="00913962"/>
    <w:rsid w:val="00913C10"/>
    <w:rsid w:val="00913C46"/>
    <w:rsid w:val="00913E6B"/>
    <w:rsid w:val="00914089"/>
    <w:rsid w:val="009142DC"/>
    <w:rsid w:val="00914B8A"/>
    <w:rsid w:val="00915A8A"/>
    <w:rsid w:val="00916BDC"/>
    <w:rsid w:val="00917AD1"/>
    <w:rsid w:val="00917B0B"/>
    <w:rsid w:val="00917BB1"/>
    <w:rsid w:val="00917BD2"/>
    <w:rsid w:val="00917C73"/>
    <w:rsid w:val="009200A1"/>
    <w:rsid w:val="00920C67"/>
    <w:rsid w:val="00920EAA"/>
    <w:rsid w:val="00920EF8"/>
    <w:rsid w:val="00921320"/>
    <w:rsid w:val="0092196E"/>
    <w:rsid w:val="009219F6"/>
    <w:rsid w:val="00921F6E"/>
    <w:rsid w:val="009229D9"/>
    <w:rsid w:val="009232C4"/>
    <w:rsid w:val="009233D8"/>
    <w:rsid w:val="00923885"/>
    <w:rsid w:val="00923AC6"/>
    <w:rsid w:val="0092427F"/>
    <w:rsid w:val="00924806"/>
    <w:rsid w:val="00924BDC"/>
    <w:rsid w:val="00924BEA"/>
    <w:rsid w:val="009251BD"/>
    <w:rsid w:val="009252C8"/>
    <w:rsid w:val="009257F2"/>
    <w:rsid w:val="0092599F"/>
    <w:rsid w:val="00925AD2"/>
    <w:rsid w:val="00925B8D"/>
    <w:rsid w:val="00925DC3"/>
    <w:rsid w:val="00925F9A"/>
    <w:rsid w:val="00926277"/>
    <w:rsid w:val="0092630D"/>
    <w:rsid w:val="00926BB8"/>
    <w:rsid w:val="009276D0"/>
    <w:rsid w:val="00927766"/>
    <w:rsid w:val="00927AD1"/>
    <w:rsid w:val="00927CBF"/>
    <w:rsid w:val="009303A3"/>
    <w:rsid w:val="009304D7"/>
    <w:rsid w:val="009309E7"/>
    <w:rsid w:val="00931024"/>
    <w:rsid w:val="0093140B"/>
    <w:rsid w:val="00931547"/>
    <w:rsid w:val="009319E5"/>
    <w:rsid w:val="00931C54"/>
    <w:rsid w:val="00932051"/>
    <w:rsid w:val="009327B7"/>
    <w:rsid w:val="00932E07"/>
    <w:rsid w:val="009331E9"/>
    <w:rsid w:val="0093336A"/>
    <w:rsid w:val="0093391A"/>
    <w:rsid w:val="009339B1"/>
    <w:rsid w:val="00934354"/>
    <w:rsid w:val="0093435A"/>
    <w:rsid w:val="009346A2"/>
    <w:rsid w:val="0093479E"/>
    <w:rsid w:val="00934CB9"/>
    <w:rsid w:val="0093514E"/>
    <w:rsid w:val="00935DF1"/>
    <w:rsid w:val="00936F53"/>
    <w:rsid w:val="00937EB6"/>
    <w:rsid w:val="00937F22"/>
    <w:rsid w:val="00937FFD"/>
    <w:rsid w:val="00940262"/>
    <w:rsid w:val="00940430"/>
    <w:rsid w:val="00940536"/>
    <w:rsid w:val="00940543"/>
    <w:rsid w:val="00940AD2"/>
    <w:rsid w:val="0094123A"/>
    <w:rsid w:val="009412F5"/>
    <w:rsid w:val="00941489"/>
    <w:rsid w:val="00941DD5"/>
    <w:rsid w:val="009422BB"/>
    <w:rsid w:val="009428DE"/>
    <w:rsid w:val="009432BD"/>
    <w:rsid w:val="00944219"/>
    <w:rsid w:val="0094460D"/>
    <w:rsid w:val="009447E9"/>
    <w:rsid w:val="00944A1C"/>
    <w:rsid w:val="00944A8B"/>
    <w:rsid w:val="00945106"/>
    <w:rsid w:val="009451BA"/>
    <w:rsid w:val="0094528D"/>
    <w:rsid w:val="00945C18"/>
    <w:rsid w:val="00945DE9"/>
    <w:rsid w:val="00945FEA"/>
    <w:rsid w:val="00946C5B"/>
    <w:rsid w:val="00946CA3"/>
    <w:rsid w:val="00946F66"/>
    <w:rsid w:val="009471BF"/>
    <w:rsid w:val="00947929"/>
    <w:rsid w:val="00947B24"/>
    <w:rsid w:val="00947CE4"/>
    <w:rsid w:val="00950204"/>
    <w:rsid w:val="009505AB"/>
    <w:rsid w:val="00951139"/>
    <w:rsid w:val="00951704"/>
    <w:rsid w:val="00951A39"/>
    <w:rsid w:val="0095202E"/>
    <w:rsid w:val="00952135"/>
    <w:rsid w:val="0095221B"/>
    <w:rsid w:val="009522BB"/>
    <w:rsid w:val="00952388"/>
    <w:rsid w:val="0095271E"/>
    <w:rsid w:val="0095301F"/>
    <w:rsid w:val="00953E12"/>
    <w:rsid w:val="00953ED9"/>
    <w:rsid w:val="009545AC"/>
    <w:rsid w:val="0095464E"/>
    <w:rsid w:val="00955303"/>
    <w:rsid w:val="00955821"/>
    <w:rsid w:val="00956449"/>
    <w:rsid w:val="009566B1"/>
    <w:rsid w:val="00956D8A"/>
    <w:rsid w:val="00960803"/>
    <w:rsid w:val="00960DCF"/>
    <w:rsid w:val="0096125C"/>
    <w:rsid w:val="00961E1A"/>
    <w:rsid w:val="00961E41"/>
    <w:rsid w:val="00962B86"/>
    <w:rsid w:val="00962E1E"/>
    <w:rsid w:val="00963420"/>
    <w:rsid w:val="00963887"/>
    <w:rsid w:val="00963B3D"/>
    <w:rsid w:val="00963DBC"/>
    <w:rsid w:val="009649B9"/>
    <w:rsid w:val="00964CA6"/>
    <w:rsid w:val="00965102"/>
    <w:rsid w:val="009657D1"/>
    <w:rsid w:val="00965C15"/>
    <w:rsid w:val="00965D77"/>
    <w:rsid w:val="009663B0"/>
    <w:rsid w:val="009665C2"/>
    <w:rsid w:val="0096675B"/>
    <w:rsid w:val="00966A59"/>
    <w:rsid w:val="00966A79"/>
    <w:rsid w:val="00966B3C"/>
    <w:rsid w:val="00966DB6"/>
    <w:rsid w:val="00966F2C"/>
    <w:rsid w:val="009673B6"/>
    <w:rsid w:val="00967874"/>
    <w:rsid w:val="00967949"/>
    <w:rsid w:val="00967C5C"/>
    <w:rsid w:val="00967E93"/>
    <w:rsid w:val="00970B97"/>
    <w:rsid w:val="00970D1B"/>
    <w:rsid w:val="009717F5"/>
    <w:rsid w:val="00971FC1"/>
    <w:rsid w:val="00971FEC"/>
    <w:rsid w:val="009720ED"/>
    <w:rsid w:val="00972441"/>
    <w:rsid w:val="009726AA"/>
    <w:rsid w:val="009731D7"/>
    <w:rsid w:val="00973989"/>
    <w:rsid w:val="00973AA3"/>
    <w:rsid w:val="00973E49"/>
    <w:rsid w:val="00973F17"/>
    <w:rsid w:val="00974872"/>
    <w:rsid w:val="00974C32"/>
    <w:rsid w:val="00975668"/>
    <w:rsid w:val="00975987"/>
    <w:rsid w:val="00975BB4"/>
    <w:rsid w:val="009763B0"/>
    <w:rsid w:val="009767A5"/>
    <w:rsid w:val="0097706C"/>
    <w:rsid w:val="00977314"/>
    <w:rsid w:val="0097738E"/>
    <w:rsid w:val="00977502"/>
    <w:rsid w:val="009777A8"/>
    <w:rsid w:val="00980075"/>
    <w:rsid w:val="00980115"/>
    <w:rsid w:val="009801AF"/>
    <w:rsid w:val="009804C8"/>
    <w:rsid w:val="009809B8"/>
    <w:rsid w:val="00980A1A"/>
    <w:rsid w:val="00980A91"/>
    <w:rsid w:val="00980D70"/>
    <w:rsid w:val="00980FDA"/>
    <w:rsid w:val="009810B1"/>
    <w:rsid w:val="0098186C"/>
    <w:rsid w:val="00981F26"/>
    <w:rsid w:val="00981FFD"/>
    <w:rsid w:val="009820EE"/>
    <w:rsid w:val="009829F1"/>
    <w:rsid w:val="00982EA4"/>
    <w:rsid w:val="00983156"/>
    <w:rsid w:val="00983335"/>
    <w:rsid w:val="009833FC"/>
    <w:rsid w:val="00983742"/>
    <w:rsid w:val="009839E9"/>
    <w:rsid w:val="00983F7E"/>
    <w:rsid w:val="00984066"/>
    <w:rsid w:val="009845BD"/>
    <w:rsid w:val="009845C5"/>
    <w:rsid w:val="0098468B"/>
    <w:rsid w:val="00984B5B"/>
    <w:rsid w:val="00984D99"/>
    <w:rsid w:val="009850FA"/>
    <w:rsid w:val="00985BBA"/>
    <w:rsid w:val="00985F2B"/>
    <w:rsid w:val="00986025"/>
    <w:rsid w:val="009868E9"/>
    <w:rsid w:val="00986A1F"/>
    <w:rsid w:val="00986E93"/>
    <w:rsid w:val="009874A2"/>
    <w:rsid w:val="00987744"/>
    <w:rsid w:val="00987A16"/>
    <w:rsid w:val="00987A49"/>
    <w:rsid w:val="00987AF2"/>
    <w:rsid w:val="00987BD3"/>
    <w:rsid w:val="00990411"/>
    <w:rsid w:val="00991740"/>
    <w:rsid w:val="00991803"/>
    <w:rsid w:val="009918B9"/>
    <w:rsid w:val="009919C7"/>
    <w:rsid w:val="00991B0B"/>
    <w:rsid w:val="00991C73"/>
    <w:rsid w:val="009924F7"/>
    <w:rsid w:val="00992881"/>
    <w:rsid w:val="00992AB6"/>
    <w:rsid w:val="00992E03"/>
    <w:rsid w:val="0099329A"/>
    <w:rsid w:val="009935AB"/>
    <w:rsid w:val="00993817"/>
    <w:rsid w:val="00993966"/>
    <w:rsid w:val="00994327"/>
    <w:rsid w:val="00994572"/>
    <w:rsid w:val="00994B2F"/>
    <w:rsid w:val="00994C76"/>
    <w:rsid w:val="00995C2F"/>
    <w:rsid w:val="00995CAE"/>
    <w:rsid w:val="00995CFA"/>
    <w:rsid w:val="0099632D"/>
    <w:rsid w:val="0099790F"/>
    <w:rsid w:val="009A0045"/>
    <w:rsid w:val="009A0283"/>
    <w:rsid w:val="009A03D6"/>
    <w:rsid w:val="009A04B1"/>
    <w:rsid w:val="009A0B5A"/>
    <w:rsid w:val="009A14E0"/>
    <w:rsid w:val="009A16C5"/>
    <w:rsid w:val="009A1C81"/>
    <w:rsid w:val="009A2087"/>
    <w:rsid w:val="009A2D87"/>
    <w:rsid w:val="009A2E3C"/>
    <w:rsid w:val="009A3244"/>
    <w:rsid w:val="009A3639"/>
    <w:rsid w:val="009A384C"/>
    <w:rsid w:val="009A39FC"/>
    <w:rsid w:val="009A3B2B"/>
    <w:rsid w:val="009A3D0D"/>
    <w:rsid w:val="009A4754"/>
    <w:rsid w:val="009A4904"/>
    <w:rsid w:val="009A4CFB"/>
    <w:rsid w:val="009A4F12"/>
    <w:rsid w:val="009A524B"/>
    <w:rsid w:val="009A547F"/>
    <w:rsid w:val="009A6C86"/>
    <w:rsid w:val="009A7347"/>
    <w:rsid w:val="009B04F6"/>
    <w:rsid w:val="009B075A"/>
    <w:rsid w:val="009B0BF6"/>
    <w:rsid w:val="009B0C8C"/>
    <w:rsid w:val="009B182F"/>
    <w:rsid w:val="009B2372"/>
    <w:rsid w:val="009B2CEC"/>
    <w:rsid w:val="009B3271"/>
    <w:rsid w:val="009B3985"/>
    <w:rsid w:val="009B3BBE"/>
    <w:rsid w:val="009B3C70"/>
    <w:rsid w:val="009B3F72"/>
    <w:rsid w:val="009B4A5A"/>
    <w:rsid w:val="009B4ADB"/>
    <w:rsid w:val="009B4FD5"/>
    <w:rsid w:val="009B5A06"/>
    <w:rsid w:val="009B710B"/>
    <w:rsid w:val="009B77C0"/>
    <w:rsid w:val="009B7817"/>
    <w:rsid w:val="009B7F32"/>
    <w:rsid w:val="009C0564"/>
    <w:rsid w:val="009C0609"/>
    <w:rsid w:val="009C0BBC"/>
    <w:rsid w:val="009C0BEE"/>
    <w:rsid w:val="009C0F49"/>
    <w:rsid w:val="009C0F5E"/>
    <w:rsid w:val="009C17E0"/>
    <w:rsid w:val="009C1D3F"/>
    <w:rsid w:val="009C288F"/>
    <w:rsid w:val="009C2A3A"/>
    <w:rsid w:val="009C2C0D"/>
    <w:rsid w:val="009C3329"/>
    <w:rsid w:val="009C3ACB"/>
    <w:rsid w:val="009C43D0"/>
    <w:rsid w:val="009C51FB"/>
    <w:rsid w:val="009C5AE9"/>
    <w:rsid w:val="009C5E4D"/>
    <w:rsid w:val="009C600B"/>
    <w:rsid w:val="009C601B"/>
    <w:rsid w:val="009C6099"/>
    <w:rsid w:val="009C61CB"/>
    <w:rsid w:val="009C6975"/>
    <w:rsid w:val="009C7104"/>
    <w:rsid w:val="009C72BB"/>
    <w:rsid w:val="009C72F2"/>
    <w:rsid w:val="009C7468"/>
    <w:rsid w:val="009C74A6"/>
    <w:rsid w:val="009D0069"/>
    <w:rsid w:val="009D0202"/>
    <w:rsid w:val="009D0E87"/>
    <w:rsid w:val="009D0EF2"/>
    <w:rsid w:val="009D0F8B"/>
    <w:rsid w:val="009D1105"/>
    <w:rsid w:val="009D118A"/>
    <w:rsid w:val="009D12D1"/>
    <w:rsid w:val="009D12DF"/>
    <w:rsid w:val="009D1932"/>
    <w:rsid w:val="009D1B72"/>
    <w:rsid w:val="009D2E94"/>
    <w:rsid w:val="009D335B"/>
    <w:rsid w:val="009D3602"/>
    <w:rsid w:val="009D365E"/>
    <w:rsid w:val="009D3721"/>
    <w:rsid w:val="009D37BA"/>
    <w:rsid w:val="009D394C"/>
    <w:rsid w:val="009D3D22"/>
    <w:rsid w:val="009D3EC6"/>
    <w:rsid w:val="009D4035"/>
    <w:rsid w:val="009D4632"/>
    <w:rsid w:val="009D4DB0"/>
    <w:rsid w:val="009D5AB5"/>
    <w:rsid w:val="009D60B6"/>
    <w:rsid w:val="009D6B36"/>
    <w:rsid w:val="009D6BF5"/>
    <w:rsid w:val="009D6E9D"/>
    <w:rsid w:val="009D7284"/>
    <w:rsid w:val="009D7A2F"/>
    <w:rsid w:val="009D7BD1"/>
    <w:rsid w:val="009D7FDA"/>
    <w:rsid w:val="009E0378"/>
    <w:rsid w:val="009E058D"/>
    <w:rsid w:val="009E0632"/>
    <w:rsid w:val="009E0A3F"/>
    <w:rsid w:val="009E11B4"/>
    <w:rsid w:val="009E1C65"/>
    <w:rsid w:val="009E1F10"/>
    <w:rsid w:val="009E236F"/>
    <w:rsid w:val="009E27BF"/>
    <w:rsid w:val="009E2A83"/>
    <w:rsid w:val="009E331E"/>
    <w:rsid w:val="009E33AC"/>
    <w:rsid w:val="009E4050"/>
    <w:rsid w:val="009E4117"/>
    <w:rsid w:val="009E43CE"/>
    <w:rsid w:val="009E4C07"/>
    <w:rsid w:val="009E5219"/>
    <w:rsid w:val="009E525D"/>
    <w:rsid w:val="009E54C2"/>
    <w:rsid w:val="009E5D7C"/>
    <w:rsid w:val="009E604F"/>
    <w:rsid w:val="009E6055"/>
    <w:rsid w:val="009E61F3"/>
    <w:rsid w:val="009E63AA"/>
    <w:rsid w:val="009E673B"/>
    <w:rsid w:val="009E67E9"/>
    <w:rsid w:val="009E6FEE"/>
    <w:rsid w:val="009E70E7"/>
    <w:rsid w:val="009E736C"/>
    <w:rsid w:val="009E7615"/>
    <w:rsid w:val="009E7970"/>
    <w:rsid w:val="009E79F7"/>
    <w:rsid w:val="009E7C92"/>
    <w:rsid w:val="009F059B"/>
    <w:rsid w:val="009F078A"/>
    <w:rsid w:val="009F0859"/>
    <w:rsid w:val="009F0D61"/>
    <w:rsid w:val="009F0E5A"/>
    <w:rsid w:val="009F1795"/>
    <w:rsid w:val="009F1E53"/>
    <w:rsid w:val="009F21BB"/>
    <w:rsid w:val="009F2456"/>
    <w:rsid w:val="009F2DC5"/>
    <w:rsid w:val="009F3A11"/>
    <w:rsid w:val="009F3BFF"/>
    <w:rsid w:val="009F4515"/>
    <w:rsid w:val="009F526D"/>
    <w:rsid w:val="009F5912"/>
    <w:rsid w:val="009F5E45"/>
    <w:rsid w:val="009F61BB"/>
    <w:rsid w:val="009F6335"/>
    <w:rsid w:val="009F6489"/>
    <w:rsid w:val="009F65F4"/>
    <w:rsid w:val="009F6B72"/>
    <w:rsid w:val="009F7182"/>
    <w:rsid w:val="009F79AD"/>
    <w:rsid w:val="009F7BCF"/>
    <w:rsid w:val="00A0029B"/>
    <w:rsid w:val="00A003A2"/>
    <w:rsid w:val="00A0062E"/>
    <w:rsid w:val="00A006C8"/>
    <w:rsid w:val="00A00925"/>
    <w:rsid w:val="00A00A81"/>
    <w:rsid w:val="00A00E8A"/>
    <w:rsid w:val="00A00FEF"/>
    <w:rsid w:val="00A0118B"/>
    <w:rsid w:val="00A011D8"/>
    <w:rsid w:val="00A014B4"/>
    <w:rsid w:val="00A01784"/>
    <w:rsid w:val="00A01901"/>
    <w:rsid w:val="00A01B0E"/>
    <w:rsid w:val="00A01D02"/>
    <w:rsid w:val="00A01E6C"/>
    <w:rsid w:val="00A0222A"/>
    <w:rsid w:val="00A02874"/>
    <w:rsid w:val="00A028BA"/>
    <w:rsid w:val="00A0295F"/>
    <w:rsid w:val="00A02A14"/>
    <w:rsid w:val="00A02D36"/>
    <w:rsid w:val="00A03141"/>
    <w:rsid w:val="00A0329E"/>
    <w:rsid w:val="00A03A49"/>
    <w:rsid w:val="00A03A8E"/>
    <w:rsid w:val="00A03F83"/>
    <w:rsid w:val="00A04023"/>
    <w:rsid w:val="00A0494E"/>
    <w:rsid w:val="00A04F78"/>
    <w:rsid w:val="00A052A8"/>
    <w:rsid w:val="00A05472"/>
    <w:rsid w:val="00A060BA"/>
    <w:rsid w:val="00A06180"/>
    <w:rsid w:val="00A066CF"/>
    <w:rsid w:val="00A07142"/>
    <w:rsid w:val="00A071A8"/>
    <w:rsid w:val="00A07BC4"/>
    <w:rsid w:val="00A07EA8"/>
    <w:rsid w:val="00A07F8F"/>
    <w:rsid w:val="00A10295"/>
    <w:rsid w:val="00A10597"/>
    <w:rsid w:val="00A10B2C"/>
    <w:rsid w:val="00A10B9E"/>
    <w:rsid w:val="00A11292"/>
    <w:rsid w:val="00A11657"/>
    <w:rsid w:val="00A11C0B"/>
    <w:rsid w:val="00A12E2D"/>
    <w:rsid w:val="00A12ECE"/>
    <w:rsid w:val="00A131B4"/>
    <w:rsid w:val="00A131E3"/>
    <w:rsid w:val="00A1335A"/>
    <w:rsid w:val="00A13D09"/>
    <w:rsid w:val="00A13DCE"/>
    <w:rsid w:val="00A1439C"/>
    <w:rsid w:val="00A145A1"/>
    <w:rsid w:val="00A14DA0"/>
    <w:rsid w:val="00A14ED0"/>
    <w:rsid w:val="00A15320"/>
    <w:rsid w:val="00A1578F"/>
    <w:rsid w:val="00A1587A"/>
    <w:rsid w:val="00A16041"/>
    <w:rsid w:val="00A1608C"/>
    <w:rsid w:val="00A160C8"/>
    <w:rsid w:val="00A163B0"/>
    <w:rsid w:val="00A16855"/>
    <w:rsid w:val="00A171FD"/>
    <w:rsid w:val="00A1768C"/>
    <w:rsid w:val="00A17A2C"/>
    <w:rsid w:val="00A20137"/>
    <w:rsid w:val="00A20240"/>
    <w:rsid w:val="00A203B8"/>
    <w:rsid w:val="00A20F86"/>
    <w:rsid w:val="00A20FEE"/>
    <w:rsid w:val="00A210D3"/>
    <w:rsid w:val="00A21217"/>
    <w:rsid w:val="00A21C3D"/>
    <w:rsid w:val="00A21DF8"/>
    <w:rsid w:val="00A21F58"/>
    <w:rsid w:val="00A226B5"/>
    <w:rsid w:val="00A229FB"/>
    <w:rsid w:val="00A22CF7"/>
    <w:rsid w:val="00A23041"/>
    <w:rsid w:val="00A23370"/>
    <w:rsid w:val="00A2357A"/>
    <w:rsid w:val="00A23D53"/>
    <w:rsid w:val="00A24001"/>
    <w:rsid w:val="00A24278"/>
    <w:rsid w:val="00A242A7"/>
    <w:rsid w:val="00A2480D"/>
    <w:rsid w:val="00A2482A"/>
    <w:rsid w:val="00A24979"/>
    <w:rsid w:val="00A2499B"/>
    <w:rsid w:val="00A25288"/>
    <w:rsid w:val="00A25663"/>
    <w:rsid w:val="00A259BB"/>
    <w:rsid w:val="00A26D4F"/>
    <w:rsid w:val="00A26D88"/>
    <w:rsid w:val="00A26E73"/>
    <w:rsid w:val="00A27684"/>
    <w:rsid w:val="00A27D68"/>
    <w:rsid w:val="00A27E52"/>
    <w:rsid w:val="00A30797"/>
    <w:rsid w:val="00A30808"/>
    <w:rsid w:val="00A30B51"/>
    <w:rsid w:val="00A30C8C"/>
    <w:rsid w:val="00A312F0"/>
    <w:rsid w:val="00A31662"/>
    <w:rsid w:val="00A319CA"/>
    <w:rsid w:val="00A31A3B"/>
    <w:rsid w:val="00A31B53"/>
    <w:rsid w:val="00A3280A"/>
    <w:rsid w:val="00A32F81"/>
    <w:rsid w:val="00A3419D"/>
    <w:rsid w:val="00A342C2"/>
    <w:rsid w:val="00A34A94"/>
    <w:rsid w:val="00A34C88"/>
    <w:rsid w:val="00A35235"/>
    <w:rsid w:val="00A355E3"/>
    <w:rsid w:val="00A35DF9"/>
    <w:rsid w:val="00A367B6"/>
    <w:rsid w:val="00A36879"/>
    <w:rsid w:val="00A36BA3"/>
    <w:rsid w:val="00A36C0F"/>
    <w:rsid w:val="00A37695"/>
    <w:rsid w:val="00A400D0"/>
    <w:rsid w:val="00A40188"/>
    <w:rsid w:val="00A4027A"/>
    <w:rsid w:val="00A40390"/>
    <w:rsid w:val="00A404C1"/>
    <w:rsid w:val="00A406B3"/>
    <w:rsid w:val="00A40804"/>
    <w:rsid w:val="00A410C1"/>
    <w:rsid w:val="00A412FA"/>
    <w:rsid w:val="00A41356"/>
    <w:rsid w:val="00A414AB"/>
    <w:rsid w:val="00A417E8"/>
    <w:rsid w:val="00A421C4"/>
    <w:rsid w:val="00A42203"/>
    <w:rsid w:val="00A4232C"/>
    <w:rsid w:val="00A423BE"/>
    <w:rsid w:val="00A425E9"/>
    <w:rsid w:val="00A4268A"/>
    <w:rsid w:val="00A428A1"/>
    <w:rsid w:val="00A42BAC"/>
    <w:rsid w:val="00A42C11"/>
    <w:rsid w:val="00A42EE6"/>
    <w:rsid w:val="00A434D9"/>
    <w:rsid w:val="00A4377C"/>
    <w:rsid w:val="00A438DE"/>
    <w:rsid w:val="00A4449A"/>
    <w:rsid w:val="00A44595"/>
    <w:rsid w:val="00A447DE"/>
    <w:rsid w:val="00A44D23"/>
    <w:rsid w:val="00A44DB9"/>
    <w:rsid w:val="00A45A7D"/>
    <w:rsid w:val="00A463F6"/>
    <w:rsid w:val="00A47673"/>
    <w:rsid w:val="00A479B6"/>
    <w:rsid w:val="00A47C5D"/>
    <w:rsid w:val="00A47EF1"/>
    <w:rsid w:val="00A47F61"/>
    <w:rsid w:val="00A50C37"/>
    <w:rsid w:val="00A518B6"/>
    <w:rsid w:val="00A51D44"/>
    <w:rsid w:val="00A51FB8"/>
    <w:rsid w:val="00A5226E"/>
    <w:rsid w:val="00A528EA"/>
    <w:rsid w:val="00A52DEA"/>
    <w:rsid w:val="00A52E65"/>
    <w:rsid w:val="00A53C08"/>
    <w:rsid w:val="00A53CF1"/>
    <w:rsid w:val="00A53EA3"/>
    <w:rsid w:val="00A53F88"/>
    <w:rsid w:val="00A53FCC"/>
    <w:rsid w:val="00A552A2"/>
    <w:rsid w:val="00A5594C"/>
    <w:rsid w:val="00A55A05"/>
    <w:rsid w:val="00A55BB1"/>
    <w:rsid w:val="00A560F0"/>
    <w:rsid w:val="00A56720"/>
    <w:rsid w:val="00A56900"/>
    <w:rsid w:val="00A569C2"/>
    <w:rsid w:val="00A569C7"/>
    <w:rsid w:val="00A56A5F"/>
    <w:rsid w:val="00A575D5"/>
    <w:rsid w:val="00A600D2"/>
    <w:rsid w:val="00A60A8F"/>
    <w:rsid w:val="00A60BCC"/>
    <w:rsid w:val="00A60E5D"/>
    <w:rsid w:val="00A611C9"/>
    <w:rsid w:val="00A61804"/>
    <w:rsid w:val="00A6181D"/>
    <w:rsid w:val="00A61C85"/>
    <w:rsid w:val="00A61DB6"/>
    <w:rsid w:val="00A61EB7"/>
    <w:rsid w:val="00A6200C"/>
    <w:rsid w:val="00A62038"/>
    <w:rsid w:val="00A6334D"/>
    <w:rsid w:val="00A6396F"/>
    <w:rsid w:val="00A6405F"/>
    <w:rsid w:val="00A64191"/>
    <w:rsid w:val="00A64232"/>
    <w:rsid w:val="00A64699"/>
    <w:rsid w:val="00A64858"/>
    <w:rsid w:val="00A64AFE"/>
    <w:rsid w:val="00A65116"/>
    <w:rsid w:val="00A653B4"/>
    <w:rsid w:val="00A65ABE"/>
    <w:rsid w:val="00A6623C"/>
    <w:rsid w:val="00A66E56"/>
    <w:rsid w:val="00A67640"/>
    <w:rsid w:val="00A67A1C"/>
    <w:rsid w:val="00A67DE0"/>
    <w:rsid w:val="00A705A5"/>
    <w:rsid w:val="00A70644"/>
    <w:rsid w:val="00A70C13"/>
    <w:rsid w:val="00A71315"/>
    <w:rsid w:val="00A71C01"/>
    <w:rsid w:val="00A71C86"/>
    <w:rsid w:val="00A71D54"/>
    <w:rsid w:val="00A720C0"/>
    <w:rsid w:val="00A72A1D"/>
    <w:rsid w:val="00A73785"/>
    <w:rsid w:val="00A73B2F"/>
    <w:rsid w:val="00A73B8D"/>
    <w:rsid w:val="00A73ED7"/>
    <w:rsid w:val="00A7451D"/>
    <w:rsid w:val="00A7496D"/>
    <w:rsid w:val="00A749A3"/>
    <w:rsid w:val="00A74C84"/>
    <w:rsid w:val="00A74DF2"/>
    <w:rsid w:val="00A75E68"/>
    <w:rsid w:val="00A75EC7"/>
    <w:rsid w:val="00A76166"/>
    <w:rsid w:val="00A76354"/>
    <w:rsid w:val="00A7641E"/>
    <w:rsid w:val="00A76C58"/>
    <w:rsid w:val="00A76CA6"/>
    <w:rsid w:val="00A770A6"/>
    <w:rsid w:val="00A770B7"/>
    <w:rsid w:val="00A77226"/>
    <w:rsid w:val="00A775E6"/>
    <w:rsid w:val="00A777C5"/>
    <w:rsid w:val="00A806CB"/>
    <w:rsid w:val="00A80FA1"/>
    <w:rsid w:val="00A821EC"/>
    <w:rsid w:val="00A821FD"/>
    <w:rsid w:val="00A8252F"/>
    <w:rsid w:val="00A82A5B"/>
    <w:rsid w:val="00A82D8C"/>
    <w:rsid w:val="00A82F54"/>
    <w:rsid w:val="00A83457"/>
    <w:rsid w:val="00A83A48"/>
    <w:rsid w:val="00A8426B"/>
    <w:rsid w:val="00A84311"/>
    <w:rsid w:val="00A84D78"/>
    <w:rsid w:val="00A85238"/>
    <w:rsid w:val="00A8539B"/>
    <w:rsid w:val="00A85916"/>
    <w:rsid w:val="00A85B14"/>
    <w:rsid w:val="00A86278"/>
    <w:rsid w:val="00A864F3"/>
    <w:rsid w:val="00A8666A"/>
    <w:rsid w:val="00A86E82"/>
    <w:rsid w:val="00A878C6"/>
    <w:rsid w:val="00A87AD8"/>
    <w:rsid w:val="00A90A39"/>
    <w:rsid w:val="00A90A89"/>
    <w:rsid w:val="00A90D1E"/>
    <w:rsid w:val="00A910E8"/>
    <w:rsid w:val="00A9153D"/>
    <w:rsid w:val="00A91AB0"/>
    <w:rsid w:val="00A91B7B"/>
    <w:rsid w:val="00A91B84"/>
    <w:rsid w:val="00A921D5"/>
    <w:rsid w:val="00A930C2"/>
    <w:rsid w:val="00A9406D"/>
    <w:rsid w:val="00A9466D"/>
    <w:rsid w:val="00A949C4"/>
    <w:rsid w:val="00A94A9A"/>
    <w:rsid w:val="00A9544B"/>
    <w:rsid w:val="00A95537"/>
    <w:rsid w:val="00A95772"/>
    <w:rsid w:val="00A95B65"/>
    <w:rsid w:val="00A95CF0"/>
    <w:rsid w:val="00A962FA"/>
    <w:rsid w:val="00A96381"/>
    <w:rsid w:val="00A96A4D"/>
    <w:rsid w:val="00A96CEC"/>
    <w:rsid w:val="00A97251"/>
    <w:rsid w:val="00A9735E"/>
    <w:rsid w:val="00A97B0B"/>
    <w:rsid w:val="00A97F80"/>
    <w:rsid w:val="00AA0075"/>
    <w:rsid w:val="00AA00E9"/>
    <w:rsid w:val="00AA07ED"/>
    <w:rsid w:val="00AA0CBD"/>
    <w:rsid w:val="00AA0E3A"/>
    <w:rsid w:val="00AA13B3"/>
    <w:rsid w:val="00AA13C9"/>
    <w:rsid w:val="00AA1D8F"/>
    <w:rsid w:val="00AA1ECF"/>
    <w:rsid w:val="00AA2342"/>
    <w:rsid w:val="00AA2519"/>
    <w:rsid w:val="00AA2949"/>
    <w:rsid w:val="00AA2A18"/>
    <w:rsid w:val="00AA318D"/>
    <w:rsid w:val="00AA36DF"/>
    <w:rsid w:val="00AA3EA8"/>
    <w:rsid w:val="00AA3EC6"/>
    <w:rsid w:val="00AA3F10"/>
    <w:rsid w:val="00AA4731"/>
    <w:rsid w:val="00AA4ACB"/>
    <w:rsid w:val="00AA5369"/>
    <w:rsid w:val="00AA5BFC"/>
    <w:rsid w:val="00AA5C40"/>
    <w:rsid w:val="00AA5C44"/>
    <w:rsid w:val="00AA6133"/>
    <w:rsid w:val="00AA63CA"/>
    <w:rsid w:val="00AA67E7"/>
    <w:rsid w:val="00AA6AD5"/>
    <w:rsid w:val="00AA73BB"/>
    <w:rsid w:val="00AA75A0"/>
    <w:rsid w:val="00AB0305"/>
    <w:rsid w:val="00AB03F5"/>
    <w:rsid w:val="00AB077C"/>
    <w:rsid w:val="00AB07FC"/>
    <w:rsid w:val="00AB0D65"/>
    <w:rsid w:val="00AB12D5"/>
    <w:rsid w:val="00AB13DE"/>
    <w:rsid w:val="00AB16FF"/>
    <w:rsid w:val="00AB1706"/>
    <w:rsid w:val="00AB19BB"/>
    <w:rsid w:val="00AB27FE"/>
    <w:rsid w:val="00AB2A6E"/>
    <w:rsid w:val="00AB2DD1"/>
    <w:rsid w:val="00AB2E6A"/>
    <w:rsid w:val="00AB2F7D"/>
    <w:rsid w:val="00AB30FC"/>
    <w:rsid w:val="00AB3226"/>
    <w:rsid w:val="00AB324F"/>
    <w:rsid w:val="00AB3539"/>
    <w:rsid w:val="00AB3718"/>
    <w:rsid w:val="00AB38DA"/>
    <w:rsid w:val="00AB3D72"/>
    <w:rsid w:val="00AB41BF"/>
    <w:rsid w:val="00AB41E2"/>
    <w:rsid w:val="00AB4334"/>
    <w:rsid w:val="00AB4BBD"/>
    <w:rsid w:val="00AB4E50"/>
    <w:rsid w:val="00AB5468"/>
    <w:rsid w:val="00AB549F"/>
    <w:rsid w:val="00AB561F"/>
    <w:rsid w:val="00AB567E"/>
    <w:rsid w:val="00AB5E4E"/>
    <w:rsid w:val="00AB64FB"/>
    <w:rsid w:val="00AB6B07"/>
    <w:rsid w:val="00AB6B2A"/>
    <w:rsid w:val="00AB6D1C"/>
    <w:rsid w:val="00AB71F0"/>
    <w:rsid w:val="00AB7218"/>
    <w:rsid w:val="00AB72AD"/>
    <w:rsid w:val="00AB7A25"/>
    <w:rsid w:val="00AB7A5B"/>
    <w:rsid w:val="00AC04B9"/>
    <w:rsid w:val="00AC0749"/>
    <w:rsid w:val="00AC0BBE"/>
    <w:rsid w:val="00AC1309"/>
    <w:rsid w:val="00AC180E"/>
    <w:rsid w:val="00AC1872"/>
    <w:rsid w:val="00AC1A34"/>
    <w:rsid w:val="00AC1ECF"/>
    <w:rsid w:val="00AC2368"/>
    <w:rsid w:val="00AC261B"/>
    <w:rsid w:val="00AC2CFF"/>
    <w:rsid w:val="00AC2DD1"/>
    <w:rsid w:val="00AC3012"/>
    <w:rsid w:val="00AC337B"/>
    <w:rsid w:val="00AC380C"/>
    <w:rsid w:val="00AC3950"/>
    <w:rsid w:val="00AC3EDC"/>
    <w:rsid w:val="00AC4112"/>
    <w:rsid w:val="00AC4872"/>
    <w:rsid w:val="00AC49C6"/>
    <w:rsid w:val="00AC4AAF"/>
    <w:rsid w:val="00AC4AD0"/>
    <w:rsid w:val="00AC4AE2"/>
    <w:rsid w:val="00AC4FFA"/>
    <w:rsid w:val="00AC51A8"/>
    <w:rsid w:val="00AC531B"/>
    <w:rsid w:val="00AC5715"/>
    <w:rsid w:val="00AC5767"/>
    <w:rsid w:val="00AC58A5"/>
    <w:rsid w:val="00AC5CED"/>
    <w:rsid w:val="00AC5E55"/>
    <w:rsid w:val="00AC67D1"/>
    <w:rsid w:val="00AC69F5"/>
    <w:rsid w:val="00AC6CD7"/>
    <w:rsid w:val="00AC6FE5"/>
    <w:rsid w:val="00AC7056"/>
    <w:rsid w:val="00AC764C"/>
    <w:rsid w:val="00AC7EE6"/>
    <w:rsid w:val="00AD019C"/>
    <w:rsid w:val="00AD032C"/>
    <w:rsid w:val="00AD0411"/>
    <w:rsid w:val="00AD0541"/>
    <w:rsid w:val="00AD05AD"/>
    <w:rsid w:val="00AD0978"/>
    <w:rsid w:val="00AD0CFB"/>
    <w:rsid w:val="00AD1168"/>
    <w:rsid w:val="00AD1D24"/>
    <w:rsid w:val="00AD29CF"/>
    <w:rsid w:val="00AD2AB9"/>
    <w:rsid w:val="00AD2C20"/>
    <w:rsid w:val="00AD2C33"/>
    <w:rsid w:val="00AD2CC8"/>
    <w:rsid w:val="00AD2ECF"/>
    <w:rsid w:val="00AD400A"/>
    <w:rsid w:val="00AD485B"/>
    <w:rsid w:val="00AD4D13"/>
    <w:rsid w:val="00AD5A21"/>
    <w:rsid w:val="00AD5A6C"/>
    <w:rsid w:val="00AD5E78"/>
    <w:rsid w:val="00AD5F16"/>
    <w:rsid w:val="00AD61CE"/>
    <w:rsid w:val="00AD6339"/>
    <w:rsid w:val="00AD6BEC"/>
    <w:rsid w:val="00AD7557"/>
    <w:rsid w:val="00AD783D"/>
    <w:rsid w:val="00AD7DE4"/>
    <w:rsid w:val="00AD7F9E"/>
    <w:rsid w:val="00AE030A"/>
    <w:rsid w:val="00AE035B"/>
    <w:rsid w:val="00AE0468"/>
    <w:rsid w:val="00AE1260"/>
    <w:rsid w:val="00AE185D"/>
    <w:rsid w:val="00AE1B66"/>
    <w:rsid w:val="00AE1B93"/>
    <w:rsid w:val="00AE1DA1"/>
    <w:rsid w:val="00AE2022"/>
    <w:rsid w:val="00AE2306"/>
    <w:rsid w:val="00AE248B"/>
    <w:rsid w:val="00AE2CE8"/>
    <w:rsid w:val="00AE2D2E"/>
    <w:rsid w:val="00AE3195"/>
    <w:rsid w:val="00AE3345"/>
    <w:rsid w:val="00AE36E0"/>
    <w:rsid w:val="00AE3FA7"/>
    <w:rsid w:val="00AE4002"/>
    <w:rsid w:val="00AE4231"/>
    <w:rsid w:val="00AE438C"/>
    <w:rsid w:val="00AE46B1"/>
    <w:rsid w:val="00AE4DE2"/>
    <w:rsid w:val="00AE5008"/>
    <w:rsid w:val="00AE50A9"/>
    <w:rsid w:val="00AE51C6"/>
    <w:rsid w:val="00AE52C0"/>
    <w:rsid w:val="00AE5770"/>
    <w:rsid w:val="00AE5C52"/>
    <w:rsid w:val="00AE5D9A"/>
    <w:rsid w:val="00AE6000"/>
    <w:rsid w:val="00AE61CD"/>
    <w:rsid w:val="00AE6637"/>
    <w:rsid w:val="00AE663E"/>
    <w:rsid w:val="00AE7627"/>
    <w:rsid w:val="00AE7755"/>
    <w:rsid w:val="00AE7955"/>
    <w:rsid w:val="00AF0B84"/>
    <w:rsid w:val="00AF0EF0"/>
    <w:rsid w:val="00AF1FC6"/>
    <w:rsid w:val="00AF2060"/>
    <w:rsid w:val="00AF29CF"/>
    <w:rsid w:val="00AF2AE5"/>
    <w:rsid w:val="00AF2DDC"/>
    <w:rsid w:val="00AF3922"/>
    <w:rsid w:val="00AF3BBF"/>
    <w:rsid w:val="00AF3C5D"/>
    <w:rsid w:val="00AF41A1"/>
    <w:rsid w:val="00AF4C3B"/>
    <w:rsid w:val="00AF4F0B"/>
    <w:rsid w:val="00AF4F6C"/>
    <w:rsid w:val="00AF518B"/>
    <w:rsid w:val="00AF52B7"/>
    <w:rsid w:val="00AF5A9D"/>
    <w:rsid w:val="00AF5FA9"/>
    <w:rsid w:val="00AF606B"/>
    <w:rsid w:val="00AF696B"/>
    <w:rsid w:val="00AF7120"/>
    <w:rsid w:val="00AF727E"/>
    <w:rsid w:val="00AF775A"/>
    <w:rsid w:val="00AF7B5B"/>
    <w:rsid w:val="00AF7EC5"/>
    <w:rsid w:val="00B01148"/>
    <w:rsid w:val="00B012DB"/>
    <w:rsid w:val="00B0199A"/>
    <w:rsid w:val="00B01FF1"/>
    <w:rsid w:val="00B023AB"/>
    <w:rsid w:val="00B027ED"/>
    <w:rsid w:val="00B02B48"/>
    <w:rsid w:val="00B02BE0"/>
    <w:rsid w:val="00B02E7F"/>
    <w:rsid w:val="00B02EAC"/>
    <w:rsid w:val="00B02EF2"/>
    <w:rsid w:val="00B02F76"/>
    <w:rsid w:val="00B0342A"/>
    <w:rsid w:val="00B03621"/>
    <w:rsid w:val="00B03AA3"/>
    <w:rsid w:val="00B044AA"/>
    <w:rsid w:val="00B04629"/>
    <w:rsid w:val="00B04ACB"/>
    <w:rsid w:val="00B04BDA"/>
    <w:rsid w:val="00B04CC1"/>
    <w:rsid w:val="00B04FD9"/>
    <w:rsid w:val="00B0525A"/>
    <w:rsid w:val="00B05518"/>
    <w:rsid w:val="00B05D54"/>
    <w:rsid w:val="00B05E7B"/>
    <w:rsid w:val="00B05F8E"/>
    <w:rsid w:val="00B0698F"/>
    <w:rsid w:val="00B07043"/>
    <w:rsid w:val="00B070EB"/>
    <w:rsid w:val="00B0747A"/>
    <w:rsid w:val="00B07648"/>
    <w:rsid w:val="00B07FD7"/>
    <w:rsid w:val="00B10548"/>
    <w:rsid w:val="00B10751"/>
    <w:rsid w:val="00B1077C"/>
    <w:rsid w:val="00B108E2"/>
    <w:rsid w:val="00B11287"/>
    <w:rsid w:val="00B11761"/>
    <w:rsid w:val="00B1202E"/>
    <w:rsid w:val="00B12599"/>
    <w:rsid w:val="00B127D8"/>
    <w:rsid w:val="00B12C08"/>
    <w:rsid w:val="00B13426"/>
    <w:rsid w:val="00B1375C"/>
    <w:rsid w:val="00B13B80"/>
    <w:rsid w:val="00B14330"/>
    <w:rsid w:val="00B14380"/>
    <w:rsid w:val="00B14B31"/>
    <w:rsid w:val="00B152E3"/>
    <w:rsid w:val="00B15708"/>
    <w:rsid w:val="00B157F7"/>
    <w:rsid w:val="00B15C01"/>
    <w:rsid w:val="00B15D22"/>
    <w:rsid w:val="00B16632"/>
    <w:rsid w:val="00B166CE"/>
    <w:rsid w:val="00B166F4"/>
    <w:rsid w:val="00B16B1E"/>
    <w:rsid w:val="00B16E9F"/>
    <w:rsid w:val="00B1705D"/>
    <w:rsid w:val="00B173ED"/>
    <w:rsid w:val="00B17840"/>
    <w:rsid w:val="00B178C0"/>
    <w:rsid w:val="00B17A61"/>
    <w:rsid w:val="00B20139"/>
    <w:rsid w:val="00B20917"/>
    <w:rsid w:val="00B21944"/>
    <w:rsid w:val="00B220E0"/>
    <w:rsid w:val="00B226D4"/>
    <w:rsid w:val="00B22B59"/>
    <w:rsid w:val="00B22C99"/>
    <w:rsid w:val="00B232D7"/>
    <w:rsid w:val="00B23404"/>
    <w:rsid w:val="00B235EB"/>
    <w:rsid w:val="00B23B9F"/>
    <w:rsid w:val="00B23EF8"/>
    <w:rsid w:val="00B24136"/>
    <w:rsid w:val="00B241B8"/>
    <w:rsid w:val="00B24219"/>
    <w:rsid w:val="00B24763"/>
    <w:rsid w:val="00B2548C"/>
    <w:rsid w:val="00B2559D"/>
    <w:rsid w:val="00B266D2"/>
    <w:rsid w:val="00B26725"/>
    <w:rsid w:val="00B26A36"/>
    <w:rsid w:val="00B26BA9"/>
    <w:rsid w:val="00B270ED"/>
    <w:rsid w:val="00B27192"/>
    <w:rsid w:val="00B27631"/>
    <w:rsid w:val="00B27BCD"/>
    <w:rsid w:val="00B30C51"/>
    <w:rsid w:val="00B311E0"/>
    <w:rsid w:val="00B318D2"/>
    <w:rsid w:val="00B319D8"/>
    <w:rsid w:val="00B31B28"/>
    <w:rsid w:val="00B31B2F"/>
    <w:rsid w:val="00B31C18"/>
    <w:rsid w:val="00B31C65"/>
    <w:rsid w:val="00B33781"/>
    <w:rsid w:val="00B33828"/>
    <w:rsid w:val="00B33A8F"/>
    <w:rsid w:val="00B33CE7"/>
    <w:rsid w:val="00B341D5"/>
    <w:rsid w:val="00B34D0F"/>
    <w:rsid w:val="00B3536A"/>
    <w:rsid w:val="00B35438"/>
    <w:rsid w:val="00B3544F"/>
    <w:rsid w:val="00B35501"/>
    <w:rsid w:val="00B356F0"/>
    <w:rsid w:val="00B360ED"/>
    <w:rsid w:val="00B3632E"/>
    <w:rsid w:val="00B3635B"/>
    <w:rsid w:val="00B369BC"/>
    <w:rsid w:val="00B37106"/>
    <w:rsid w:val="00B3761E"/>
    <w:rsid w:val="00B37792"/>
    <w:rsid w:val="00B37827"/>
    <w:rsid w:val="00B37BB9"/>
    <w:rsid w:val="00B400C2"/>
    <w:rsid w:val="00B403D3"/>
    <w:rsid w:val="00B4046B"/>
    <w:rsid w:val="00B40589"/>
    <w:rsid w:val="00B406FB"/>
    <w:rsid w:val="00B40C7D"/>
    <w:rsid w:val="00B40D05"/>
    <w:rsid w:val="00B41563"/>
    <w:rsid w:val="00B41E40"/>
    <w:rsid w:val="00B41FB2"/>
    <w:rsid w:val="00B426AB"/>
    <w:rsid w:val="00B427A4"/>
    <w:rsid w:val="00B42C2C"/>
    <w:rsid w:val="00B42C45"/>
    <w:rsid w:val="00B43A65"/>
    <w:rsid w:val="00B43AB0"/>
    <w:rsid w:val="00B4443A"/>
    <w:rsid w:val="00B44443"/>
    <w:rsid w:val="00B4526E"/>
    <w:rsid w:val="00B457D0"/>
    <w:rsid w:val="00B45843"/>
    <w:rsid w:val="00B4595C"/>
    <w:rsid w:val="00B45B76"/>
    <w:rsid w:val="00B45C92"/>
    <w:rsid w:val="00B462DA"/>
    <w:rsid w:val="00B466F2"/>
    <w:rsid w:val="00B467F1"/>
    <w:rsid w:val="00B46D74"/>
    <w:rsid w:val="00B46E63"/>
    <w:rsid w:val="00B46F4C"/>
    <w:rsid w:val="00B46FD8"/>
    <w:rsid w:val="00B4751C"/>
    <w:rsid w:val="00B47533"/>
    <w:rsid w:val="00B478E0"/>
    <w:rsid w:val="00B47E1C"/>
    <w:rsid w:val="00B503B1"/>
    <w:rsid w:val="00B5074A"/>
    <w:rsid w:val="00B508B7"/>
    <w:rsid w:val="00B508F5"/>
    <w:rsid w:val="00B50BCB"/>
    <w:rsid w:val="00B51093"/>
    <w:rsid w:val="00B51409"/>
    <w:rsid w:val="00B5179E"/>
    <w:rsid w:val="00B51A8C"/>
    <w:rsid w:val="00B51EA5"/>
    <w:rsid w:val="00B52A0F"/>
    <w:rsid w:val="00B5329E"/>
    <w:rsid w:val="00B53EE4"/>
    <w:rsid w:val="00B540F1"/>
    <w:rsid w:val="00B54CD5"/>
    <w:rsid w:val="00B5541E"/>
    <w:rsid w:val="00B555D4"/>
    <w:rsid w:val="00B559E6"/>
    <w:rsid w:val="00B55C01"/>
    <w:rsid w:val="00B55E25"/>
    <w:rsid w:val="00B560B5"/>
    <w:rsid w:val="00B56219"/>
    <w:rsid w:val="00B5632B"/>
    <w:rsid w:val="00B5671D"/>
    <w:rsid w:val="00B56940"/>
    <w:rsid w:val="00B56BAA"/>
    <w:rsid w:val="00B56FC9"/>
    <w:rsid w:val="00B57334"/>
    <w:rsid w:val="00B574FC"/>
    <w:rsid w:val="00B577A5"/>
    <w:rsid w:val="00B57AA5"/>
    <w:rsid w:val="00B57DA2"/>
    <w:rsid w:val="00B6007A"/>
    <w:rsid w:val="00B601E5"/>
    <w:rsid w:val="00B602DD"/>
    <w:rsid w:val="00B609AD"/>
    <w:rsid w:val="00B60EE2"/>
    <w:rsid w:val="00B61559"/>
    <w:rsid w:val="00B622EF"/>
    <w:rsid w:val="00B625EE"/>
    <w:rsid w:val="00B63482"/>
    <w:rsid w:val="00B6385D"/>
    <w:rsid w:val="00B63B9A"/>
    <w:rsid w:val="00B63C42"/>
    <w:rsid w:val="00B63C75"/>
    <w:rsid w:val="00B64E24"/>
    <w:rsid w:val="00B6532B"/>
    <w:rsid w:val="00B655B9"/>
    <w:rsid w:val="00B65A70"/>
    <w:rsid w:val="00B65F96"/>
    <w:rsid w:val="00B660BB"/>
    <w:rsid w:val="00B66478"/>
    <w:rsid w:val="00B668F9"/>
    <w:rsid w:val="00B669CB"/>
    <w:rsid w:val="00B66A30"/>
    <w:rsid w:val="00B67883"/>
    <w:rsid w:val="00B67963"/>
    <w:rsid w:val="00B67A59"/>
    <w:rsid w:val="00B67D19"/>
    <w:rsid w:val="00B67FFD"/>
    <w:rsid w:val="00B70050"/>
    <w:rsid w:val="00B7011F"/>
    <w:rsid w:val="00B705D1"/>
    <w:rsid w:val="00B70DE9"/>
    <w:rsid w:val="00B70EB7"/>
    <w:rsid w:val="00B71175"/>
    <w:rsid w:val="00B7128E"/>
    <w:rsid w:val="00B714C1"/>
    <w:rsid w:val="00B71595"/>
    <w:rsid w:val="00B71633"/>
    <w:rsid w:val="00B716AC"/>
    <w:rsid w:val="00B71AD1"/>
    <w:rsid w:val="00B71C3C"/>
    <w:rsid w:val="00B71DC0"/>
    <w:rsid w:val="00B723DD"/>
    <w:rsid w:val="00B72ECA"/>
    <w:rsid w:val="00B731EB"/>
    <w:rsid w:val="00B735C0"/>
    <w:rsid w:val="00B73995"/>
    <w:rsid w:val="00B73A2D"/>
    <w:rsid w:val="00B73B83"/>
    <w:rsid w:val="00B73D53"/>
    <w:rsid w:val="00B73DC8"/>
    <w:rsid w:val="00B74280"/>
    <w:rsid w:val="00B7487B"/>
    <w:rsid w:val="00B74EC3"/>
    <w:rsid w:val="00B75210"/>
    <w:rsid w:val="00B761F0"/>
    <w:rsid w:val="00B76361"/>
    <w:rsid w:val="00B764B6"/>
    <w:rsid w:val="00B76CEA"/>
    <w:rsid w:val="00B76E9A"/>
    <w:rsid w:val="00B77138"/>
    <w:rsid w:val="00B77B45"/>
    <w:rsid w:val="00B77CBF"/>
    <w:rsid w:val="00B80415"/>
    <w:rsid w:val="00B80685"/>
    <w:rsid w:val="00B80B18"/>
    <w:rsid w:val="00B80CF7"/>
    <w:rsid w:val="00B80D57"/>
    <w:rsid w:val="00B80F0F"/>
    <w:rsid w:val="00B81124"/>
    <w:rsid w:val="00B812CA"/>
    <w:rsid w:val="00B8343B"/>
    <w:rsid w:val="00B836AE"/>
    <w:rsid w:val="00B839DC"/>
    <w:rsid w:val="00B83BE5"/>
    <w:rsid w:val="00B83C1F"/>
    <w:rsid w:val="00B841D5"/>
    <w:rsid w:val="00B845B7"/>
    <w:rsid w:val="00B84B70"/>
    <w:rsid w:val="00B84C0D"/>
    <w:rsid w:val="00B85081"/>
    <w:rsid w:val="00B85268"/>
    <w:rsid w:val="00B85D89"/>
    <w:rsid w:val="00B86190"/>
    <w:rsid w:val="00B86960"/>
    <w:rsid w:val="00B8697E"/>
    <w:rsid w:val="00B86981"/>
    <w:rsid w:val="00B86E7A"/>
    <w:rsid w:val="00B86F67"/>
    <w:rsid w:val="00B87193"/>
    <w:rsid w:val="00B87280"/>
    <w:rsid w:val="00B87833"/>
    <w:rsid w:val="00B87851"/>
    <w:rsid w:val="00B87AB7"/>
    <w:rsid w:val="00B87CCD"/>
    <w:rsid w:val="00B90CB1"/>
    <w:rsid w:val="00B90F17"/>
    <w:rsid w:val="00B911EA"/>
    <w:rsid w:val="00B91804"/>
    <w:rsid w:val="00B92001"/>
    <w:rsid w:val="00B925A0"/>
    <w:rsid w:val="00B92C62"/>
    <w:rsid w:val="00B92E31"/>
    <w:rsid w:val="00B931A8"/>
    <w:rsid w:val="00B932E4"/>
    <w:rsid w:val="00B935F7"/>
    <w:rsid w:val="00B93602"/>
    <w:rsid w:val="00B93AA6"/>
    <w:rsid w:val="00B94D05"/>
    <w:rsid w:val="00B950A6"/>
    <w:rsid w:val="00B95536"/>
    <w:rsid w:val="00B95A82"/>
    <w:rsid w:val="00B96736"/>
    <w:rsid w:val="00B972FA"/>
    <w:rsid w:val="00B9771F"/>
    <w:rsid w:val="00B97941"/>
    <w:rsid w:val="00B97CD0"/>
    <w:rsid w:val="00BA00FB"/>
    <w:rsid w:val="00BA0183"/>
    <w:rsid w:val="00BA09D3"/>
    <w:rsid w:val="00BA0F6B"/>
    <w:rsid w:val="00BA173E"/>
    <w:rsid w:val="00BA19FB"/>
    <w:rsid w:val="00BA1AEE"/>
    <w:rsid w:val="00BA1D08"/>
    <w:rsid w:val="00BA1DBE"/>
    <w:rsid w:val="00BA1F08"/>
    <w:rsid w:val="00BA2674"/>
    <w:rsid w:val="00BA2716"/>
    <w:rsid w:val="00BA2C3F"/>
    <w:rsid w:val="00BA3403"/>
    <w:rsid w:val="00BA343C"/>
    <w:rsid w:val="00BA3D4E"/>
    <w:rsid w:val="00BA3DB5"/>
    <w:rsid w:val="00BA5101"/>
    <w:rsid w:val="00BA5161"/>
    <w:rsid w:val="00BA51F2"/>
    <w:rsid w:val="00BA52CF"/>
    <w:rsid w:val="00BA547D"/>
    <w:rsid w:val="00BA5E5B"/>
    <w:rsid w:val="00BA634D"/>
    <w:rsid w:val="00BA6477"/>
    <w:rsid w:val="00BA6A36"/>
    <w:rsid w:val="00BB00F2"/>
    <w:rsid w:val="00BB124C"/>
    <w:rsid w:val="00BB129D"/>
    <w:rsid w:val="00BB1580"/>
    <w:rsid w:val="00BB1C2E"/>
    <w:rsid w:val="00BB1EED"/>
    <w:rsid w:val="00BB1F18"/>
    <w:rsid w:val="00BB23D8"/>
    <w:rsid w:val="00BB25C9"/>
    <w:rsid w:val="00BB2CA3"/>
    <w:rsid w:val="00BB367E"/>
    <w:rsid w:val="00BB3684"/>
    <w:rsid w:val="00BB37B4"/>
    <w:rsid w:val="00BB3825"/>
    <w:rsid w:val="00BB3907"/>
    <w:rsid w:val="00BB41B5"/>
    <w:rsid w:val="00BB45B0"/>
    <w:rsid w:val="00BB50FB"/>
    <w:rsid w:val="00BB51A7"/>
    <w:rsid w:val="00BB5F24"/>
    <w:rsid w:val="00BB63C1"/>
    <w:rsid w:val="00BB6413"/>
    <w:rsid w:val="00BB71B5"/>
    <w:rsid w:val="00BB736F"/>
    <w:rsid w:val="00BB7B9E"/>
    <w:rsid w:val="00BB7DDD"/>
    <w:rsid w:val="00BC04C4"/>
    <w:rsid w:val="00BC0630"/>
    <w:rsid w:val="00BC086B"/>
    <w:rsid w:val="00BC0A44"/>
    <w:rsid w:val="00BC0AA5"/>
    <w:rsid w:val="00BC0C3A"/>
    <w:rsid w:val="00BC1078"/>
    <w:rsid w:val="00BC1492"/>
    <w:rsid w:val="00BC1B1D"/>
    <w:rsid w:val="00BC1F5F"/>
    <w:rsid w:val="00BC203C"/>
    <w:rsid w:val="00BC216C"/>
    <w:rsid w:val="00BC22F9"/>
    <w:rsid w:val="00BC2771"/>
    <w:rsid w:val="00BC280E"/>
    <w:rsid w:val="00BC2A6E"/>
    <w:rsid w:val="00BC3190"/>
    <w:rsid w:val="00BC39DA"/>
    <w:rsid w:val="00BC449D"/>
    <w:rsid w:val="00BC45E6"/>
    <w:rsid w:val="00BC5388"/>
    <w:rsid w:val="00BC546E"/>
    <w:rsid w:val="00BC56C1"/>
    <w:rsid w:val="00BC5B15"/>
    <w:rsid w:val="00BC5C91"/>
    <w:rsid w:val="00BC5DD6"/>
    <w:rsid w:val="00BC5E63"/>
    <w:rsid w:val="00BC5F14"/>
    <w:rsid w:val="00BC62BC"/>
    <w:rsid w:val="00BC6AF8"/>
    <w:rsid w:val="00BC6E96"/>
    <w:rsid w:val="00BC6FED"/>
    <w:rsid w:val="00BC771F"/>
    <w:rsid w:val="00BD0368"/>
    <w:rsid w:val="00BD053D"/>
    <w:rsid w:val="00BD0A8F"/>
    <w:rsid w:val="00BD0DFB"/>
    <w:rsid w:val="00BD0F4E"/>
    <w:rsid w:val="00BD11E2"/>
    <w:rsid w:val="00BD1251"/>
    <w:rsid w:val="00BD1835"/>
    <w:rsid w:val="00BD1AF0"/>
    <w:rsid w:val="00BD1F56"/>
    <w:rsid w:val="00BD2658"/>
    <w:rsid w:val="00BD2691"/>
    <w:rsid w:val="00BD33A0"/>
    <w:rsid w:val="00BD3504"/>
    <w:rsid w:val="00BD362B"/>
    <w:rsid w:val="00BD3EF6"/>
    <w:rsid w:val="00BD42E7"/>
    <w:rsid w:val="00BD4FB4"/>
    <w:rsid w:val="00BD536F"/>
    <w:rsid w:val="00BD5AE1"/>
    <w:rsid w:val="00BD5B7F"/>
    <w:rsid w:val="00BD5B8D"/>
    <w:rsid w:val="00BD5B8E"/>
    <w:rsid w:val="00BD5CFC"/>
    <w:rsid w:val="00BD60C0"/>
    <w:rsid w:val="00BD619D"/>
    <w:rsid w:val="00BD65AC"/>
    <w:rsid w:val="00BD6E32"/>
    <w:rsid w:val="00BD6E74"/>
    <w:rsid w:val="00BD7118"/>
    <w:rsid w:val="00BD71EE"/>
    <w:rsid w:val="00BD72BD"/>
    <w:rsid w:val="00BD7A87"/>
    <w:rsid w:val="00BE03EE"/>
    <w:rsid w:val="00BE0634"/>
    <w:rsid w:val="00BE0E0E"/>
    <w:rsid w:val="00BE14E8"/>
    <w:rsid w:val="00BE1754"/>
    <w:rsid w:val="00BE1E2F"/>
    <w:rsid w:val="00BE24A0"/>
    <w:rsid w:val="00BE2565"/>
    <w:rsid w:val="00BE2A43"/>
    <w:rsid w:val="00BE2C6C"/>
    <w:rsid w:val="00BE2C9A"/>
    <w:rsid w:val="00BE2DEC"/>
    <w:rsid w:val="00BE305E"/>
    <w:rsid w:val="00BE39E8"/>
    <w:rsid w:val="00BE3BD3"/>
    <w:rsid w:val="00BE46C5"/>
    <w:rsid w:val="00BE499E"/>
    <w:rsid w:val="00BE4FCF"/>
    <w:rsid w:val="00BE561C"/>
    <w:rsid w:val="00BE5AC5"/>
    <w:rsid w:val="00BE6076"/>
    <w:rsid w:val="00BE6236"/>
    <w:rsid w:val="00BE6436"/>
    <w:rsid w:val="00BE66DF"/>
    <w:rsid w:val="00BE6768"/>
    <w:rsid w:val="00BE6A3D"/>
    <w:rsid w:val="00BE74B2"/>
    <w:rsid w:val="00BE75A2"/>
    <w:rsid w:val="00BE76C0"/>
    <w:rsid w:val="00BE791F"/>
    <w:rsid w:val="00BE7AEB"/>
    <w:rsid w:val="00BF0AB7"/>
    <w:rsid w:val="00BF0ADB"/>
    <w:rsid w:val="00BF0B50"/>
    <w:rsid w:val="00BF124C"/>
    <w:rsid w:val="00BF1C8E"/>
    <w:rsid w:val="00BF29FD"/>
    <w:rsid w:val="00BF2CD1"/>
    <w:rsid w:val="00BF314E"/>
    <w:rsid w:val="00BF31B7"/>
    <w:rsid w:val="00BF3565"/>
    <w:rsid w:val="00BF36A1"/>
    <w:rsid w:val="00BF37D9"/>
    <w:rsid w:val="00BF3EBE"/>
    <w:rsid w:val="00BF52ED"/>
    <w:rsid w:val="00BF5957"/>
    <w:rsid w:val="00BF5F63"/>
    <w:rsid w:val="00BF5FA5"/>
    <w:rsid w:val="00BF62AF"/>
    <w:rsid w:val="00BF6A98"/>
    <w:rsid w:val="00BF6BCB"/>
    <w:rsid w:val="00BF6D9C"/>
    <w:rsid w:val="00BF7039"/>
    <w:rsid w:val="00BF7239"/>
    <w:rsid w:val="00BF7D01"/>
    <w:rsid w:val="00C00C6D"/>
    <w:rsid w:val="00C0106B"/>
    <w:rsid w:val="00C01319"/>
    <w:rsid w:val="00C016E8"/>
    <w:rsid w:val="00C0172D"/>
    <w:rsid w:val="00C01A94"/>
    <w:rsid w:val="00C02EF0"/>
    <w:rsid w:val="00C0322D"/>
    <w:rsid w:val="00C03332"/>
    <w:rsid w:val="00C03479"/>
    <w:rsid w:val="00C0365A"/>
    <w:rsid w:val="00C03A10"/>
    <w:rsid w:val="00C04476"/>
    <w:rsid w:val="00C04AE7"/>
    <w:rsid w:val="00C05143"/>
    <w:rsid w:val="00C05A68"/>
    <w:rsid w:val="00C05BD2"/>
    <w:rsid w:val="00C0609A"/>
    <w:rsid w:val="00C06334"/>
    <w:rsid w:val="00C066C0"/>
    <w:rsid w:val="00C066EE"/>
    <w:rsid w:val="00C07018"/>
    <w:rsid w:val="00C0707B"/>
    <w:rsid w:val="00C07204"/>
    <w:rsid w:val="00C07246"/>
    <w:rsid w:val="00C072F2"/>
    <w:rsid w:val="00C07342"/>
    <w:rsid w:val="00C079F8"/>
    <w:rsid w:val="00C07DDA"/>
    <w:rsid w:val="00C10568"/>
    <w:rsid w:val="00C10B5B"/>
    <w:rsid w:val="00C11802"/>
    <w:rsid w:val="00C11C07"/>
    <w:rsid w:val="00C12020"/>
    <w:rsid w:val="00C121F8"/>
    <w:rsid w:val="00C12579"/>
    <w:rsid w:val="00C13743"/>
    <w:rsid w:val="00C138F6"/>
    <w:rsid w:val="00C13948"/>
    <w:rsid w:val="00C13D91"/>
    <w:rsid w:val="00C13EEA"/>
    <w:rsid w:val="00C149DB"/>
    <w:rsid w:val="00C14B48"/>
    <w:rsid w:val="00C15643"/>
    <w:rsid w:val="00C1583F"/>
    <w:rsid w:val="00C15ABF"/>
    <w:rsid w:val="00C165D2"/>
    <w:rsid w:val="00C167B5"/>
    <w:rsid w:val="00C170D5"/>
    <w:rsid w:val="00C17213"/>
    <w:rsid w:val="00C175DB"/>
    <w:rsid w:val="00C177E9"/>
    <w:rsid w:val="00C2015D"/>
    <w:rsid w:val="00C20307"/>
    <w:rsid w:val="00C207A3"/>
    <w:rsid w:val="00C207FF"/>
    <w:rsid w:val="00C20B1A"/>
    <w:rsid w:val="00C210AE"/>
    <w:rsid w:val="00C214F3"/>
    <w:rsid w:val="00C21909"/>
    <w:rsid w:val="00C219A7"/>
    <w:rsid w:val="00C21EEF"/>
    <w:rsid w:val="00C22675"/>
    <w:rsid w:val="00C23040"/>
    <w:rsid w:val="00C23352"/>
    <w:rsid w:val="00C2379D"/>
    <w:rsid w:val="00C24542"/>
    <w:rsid w:val="00C246E8"/>
    <w:rsid w:val="00C25279"/>
    <w:rsid w:val="00C258A4"/>
    <w:rsid w:val="00C26056"/>
    <w:rsid w:val="00C2647F"/>
    <w:rsid w:val="00C26D6F"/>
    <w:rsid w:val="00C2715D"/>
    <w:rsid w:val="00C27D9B"/>
    <w:rsid w:val="00C27EF4"/>
    <w:rsid w:val="00C30374"/>
    <w:rsid w:val="00C30406"/>
    <w:rsid w:val="00C30506"/>
    <w:rsid w:val="00C30531"/>
    <w:rsid w:val="00C30838"/>
    <w:rsid w:val="00C30968"/>
    <w:rsid w:val="00C30DA7"/>
    <w:rsid w:val="00C31461"/>
    <w:rsid w:val="00C31766"/>
    <w:rsid w:val="00C31921"/>
    <w:rsid w:val="00C319FB"/>
    <w:rsid w:val="00C3310A"/>
    <w:rsid w:val="00C33561"/>
    <w:rsid w:val="00C33698"/>
    <w:rsid w:val="00C336A6"/>
    <w:rsid w:val="00C33729"/>
    <w:rsid w:val="00C33B27"/>
    <w:rsid w:val="00C3404D"/>
    <w:rsid w:val="00C3420D"/>
    <w:rsid w:val="00C343C3"/>
    <w:rsid w:val="00C344DA"/>
    <w:rsid w:val="00C34745"/>
    <w:rsid w:val="00C34D47"/>
    <w:rsid w:val="00C34E15"/>
    <w:rsid w:val="00C35E30"/>
    <w:rsid w:val="00C35E40"/>
    <w:rsid w:val="00C35E77"/>
    <w:rsid w:val="00C364CA"/>
    <w:rsid w:val="00C3661B"/>
    <w:rsid w:val="00C36678"/>
    <w:rsid w:val="00C36B52"/>
    <w:rsid w:val="00C36CA6"/>
    <w:rsid w:val="00C371F8"/>
    <w:rsid w:val="00C374DE"/>
    <w:rsid w:val="00C3781F"/>
    <w:rsid w:val="00C3791C"/>
    <w:rsid w:val="00C402CE"/>
    <w:rsid w:val="00C40A18"/>
    <w:rsid w:val="00C4146B"/>
    <w:rsid w:val="00C41A90"/>
    <w:rsid w:val="00C41AFC"/>
    <w:rsid w:val="00C42320"/>
    <w:rsid w:val="00C42999"/>
    <w:rsid w:val="00C42DEE"/>
    <w:rsid w:val="00C42EAB"/>
    <w:rsid w:val="00C434ED"/>
    <w:rsid w:val="00C43718"/>
    <w:rsid w:val="00C4385B"/>
    <w:rsid w:val="00C43F5F"/>
    <w:rsid w:val="00C44221"/>
    <w:rsid w:val="00C44576"/>
    <w:rsid w:val="00C44907"/>
    <w:rsid w:val="00C44B75"/>
    <w:rsid w:val="00C44CA3"/>
    <w:rsid w:val="00C455EC"/>
    <w:rsid w:val="00C45886"/>
    <w:rsid w:val="00C45A2E"/>
    <w:rsid w:val="00C45BE5"/>
    <w:rsid w:val="00C46C83"/>
    <w:rsid w:val="00C46F65"/>
    <w:rsid w:val="00C471E5"/>
    <w:rsid w:val="00C47796"/>
    <w:rsid w:val="00C47B62"/>
    <w:rsid w:val="00C47DA2"/>
    <w:rsid w:val="00C50108"/>
    <w:rsid w:val="00C50A4C"/>
    <w:rsid w:val="00C50BCA"/>
    <w:rsid w:val="00C511A7"/>
    <w:rsid w:val="00C5153B"/>
    <w:rsid w:val="00C5175F"/>
    <w:rsid w:val="00C519E5"/>
    <w:rsid w:val="00C5264C"/>
    <w:rsid w:val="00C5296B"/>
    <w:rsid w:val="00C52ED5"/>
    <w:rsid w:val="00C52FCF"/>
    <w:rsid w:val="00C530AD"/>
    <w:rsid w:val="00C5317B"/>
    <w:rsid w:val="00C534B9"/>
    <w:rsid w:val="00C53552"/>
    <w:rsid w:val="00C53ADF"/>
    <w:rsid w:val="00C53C62"/>
    <w:rsid w:val="00C53CAC"/>
    <w:rsid w:val="00C54B79"/>
    <w:rsid w:val="00C54C5E"/>
    <w:rsid w:val="00C551B9"/>
    <w:rsid w:val="00C5545D"/>
    <w:rsid w:val="00C5553B"/>
    <w:rsid w:val="00C5559A"/>
    <w:rsid w:val="00C5601F"/>
    <w:rsid w:val="00C561C2"/>
    <w:rsid w:val="00C56241"/>
    <w:rsid w:val="00C56B63"/>
    <w:rsid w:val="00C5777B"/>
    <w:rsid w:val="00C57EE6"/>
    <w:rsid w:val="00C57F8C"/>
    <w:rsid w:val="00C602CB"/>
    <w:rsid w:val="00C60D60"/>
    <w:rsid w:val="00C60E74"/>
    <w:rsid w:val="00C61896"/>
    <w:rsid w:val="00C61CB9"/>
    <w:rsid w:val="00C6219E"/>
    <w:rsid w:val="00C624DE"/>
    <w:rsid w:val="00C6280B"/>
    <w:rsid w:val="00C62FB8"/>
    <w:rsid w:val="00C63CEB"/>
    <w:rsid w:val="00C63ECD"/>
    <w:rsid w:val="00C6485E"/>
    <w:rsid w:val="00C64870"/>
    <w:rsid w:val="00C64CD4"/>
    <w:rsid w:val="00C65E13"/>
    <w:rsid w:val="00C65E63"/>
    <w:rsid w:val="00C660EA"/>
    <w:rsid w:val="00C66564"/>
    <w:rsid w:val="00C666E8"/>
    <w:rsid w:val="00C66780"/>
    <w:rsid w:val="00C667EF"/>
    <w:rsid w:val="00C66944"/>
    <w:rsid w:val="00C66CE5"/>
    <w:rsid w:val="00C66EED"/>
    <w:rsid w:val="00C67E1D"/>
    <w:rsid w:val="00C70331"/>
    <w:rsid w:val="00C7068B"/>
    <w:rsid w:val="00C70C8E"/>
    <w:rsid w:val="00C71846"/>
    <w:rsid w:val="00C71B17"/>
    <w:rsid w:val="00C71B6E"/>
    <w:rsid w:val="00C72356"/>
    <w:rsid w:val="00C7270A"/>
    <w:rsid w:val="00C73576"/>
    <w:rsid w:val="00C735DB"/>
    <w:rsid w:val="00C73B15"/>
    <w:rsid w:val="00C73C86"/>
    <w:rsid w:val="00C74D4C"/>
    <w:rsid w:val="00C75306"/>
    <w:rsid w:val="00C7564C"/>
    <w:rsid w:val="00C75766"/>
    <w:rsid w:val="00C758C4"/>
    <w:rsid w:val="00C75939"/>
    <w:rsid w:val="00C75DDE"/>
    <w:rsid w:val="00C760C4"/>
    <w:rsid w:val="00C76358"/>
    <w:rsid w:val="00C76631"/>
    <w:rsid w:val="00C7680F"/>
    <w:rsid w:val="00C76B62"/>
    <w:rsid w:val="00C76FF0"/>
    <w:rsid w:val="00C771C9"/>
    <w:rsid w:val="00C772FD"/>
    <w:rsid w:val="00C77412"/>
    <w:rsid w:val="00C80D0B"/>
    <w:rsid w:val="00C80D5E"/>
    <w:rsid w:val="00C80F9C"/>
    <w:rsid w:val="00C8198F"/>
    <w:rsid w:val="00C819BC"/>
    <w:rsid w:val="00C81F09"/>
    <w:rsid w:val="00C82053"/>
    <w:rsid w:val="00C82295"/>
    <w:rsid w:val="00C8265C"/>
    <w:rsid w:val="00C82675"/>
    <w:rsid w:val="00C82774"/>
    <w:rsid w:val="00C8281E"/>
    <w:rsid w:val="00C828C1"/>
    <w:rsid w:val="00C82E57"/>
    <w:rsid w:val="00C82FB2"/>
    <w:rsid w:val="00C830E5"/>
    <w:rsid w:val="00C8328D"/>
    <w:rsid w:val="00C83471"/>
    <w:rsid w:val="00C838F6"/>
    <w:rsid w:val="00C83D58"/>
    <w:rsid w:val="00C83EC7"/>
    <w:rsid w:val="00C840CD"/>
    <w:rsid w:val="00C84114"/>
    <w:rsid w:val="00C84391"/>
    <w:rsid w:val="00C843C5"/>
    <w:rsid w:val="00C84BF0"/>
    <w:rsid w:val="00C853E4"/>
    <w:rsid w:val="00C859F9"/>
    <w:rsid w:val="00C85C44"/>
    <w:rsid w:val="00C85E19"/>
    <w:rsid w:val="00C85EF1"/>
    <w:rsid w:val="00C85F03"/>
    <w:rsid w:val="00C863F8"/>
    <w:rsid w:val="00C864B6"/>
    <w:rsid w:val="00C86727"/>
    <w:rsid w:val="00C86C97"/>
    <w:rsid w:val="00C87029"/>
    <w:rsid w:val="00C879B1"/>
    <w:rsid w:val="00C9079E"/>
    <w:rsid w:val="00C90A9C"/>
    <w:rsid w:val="00C91476"/>
    <w:rsid w:val="00C916A8"/>
    <w:rsid w:val="00C91F5B"/>
    <w:rsid w:val="00C92843"/>
    <w:rsid w:val="00C928C4"/>
    <w:rsid w:val="00C9291C"/>
    <w:rsid w:val="00C92C06"/>
    <w:rsid w:val="00C930AE"/>
    <w:rsid w:val="00C93E18"/>
    <w:rsid w:val="00C944AA"/>
    <w:rsid w:val="00C94E86"/>
    <w:rsid w:val="00C94F41"/>
    <w:rsid w:val="00C95099"/>
    <w:rsid w:val="00C95202"/>
    <w:rsid w:val="00C954C8"/>
    <w:rsid w:val="00C95503"/>
    <w:rsid w:val="00C956F2"/>
    <w:rsid w:val="00C961D2"/>
    <w:rsid w:val="00C96612"/>
    <w:rsid w:val="00C967CB"/>
    <w:rsid w:val="00C96872"/>
    <w:rsid w:val="00C97F72"/>
    <w:rsid w:val="00CA077D"/>
    <w:rsid w:val="00CA083A"/>
    <w:rsid w:val="00CA09D6"/>
    <w:rsid w:val="00CA0ADB"/>
    <w:rsid w:val="00CA113F"/>
    <w:rsid w:val="00CA15D1"/>
    <w:rsid w:val="00CA19CF"/>
    <w:rsid w:val="00CA22FC"/>
    <w:rsid w:val="00CA2652"/>
    <w:rsid w:val="00CA2E84"/>
    <w:rsid w:val="00CA305E"/>
    <w:rsid w:val="00CA36BD"/>
    <w:rsid w:val="00CA4180"/>
    <w:rsid w:val="00CA4427"/>
    <w:rsid w:val="00CA48CA"/>
    <w:rsid w:val="00CA4990"/>
    <w:rsid w:val="00CA5067"/>
    <w:rsid w:val="00CA521A"/>
    <w:rsid w:val="00CA533D"/>
    <w:rsid w:val="00CA5421"/>
    <w:rsid w:val="00CA57BE"/>
    <w:rsid w:val="00CA63E8"/>
    <w:rsid w:val="00CA66E7"/>
    <w:rsid w:val="00CA6C3D"/>
    <w:rsid w:val="00CA6D8B"/>
    <w:rsid w:val="00CA6EE2"/>
    <w:rsid w:val="00CA7152"/>
    <w:rsid w:val="00CA7915"/>
    <w:rsid w:val="00CA7B81"/>
    <w:rsid w:val="00CB00AE"/>
    <w:rsid w:val="00CB02C7"/>
    <w:rsid w:val="00CB09E7"/>
    <w:rsid w:val="00CB1150"/>
    <w:rsid w:val="00CB1A5D"/>
    <w:rsid w:val="00CB226D"/>
    <w:rsid w:val="00CB2DCD"/>
    <w:rsid w:val="00CB2FB9"/>
    <w:rsid w:val="00CB3298"/>
    <w:rsid w:val="00CB3422"/>
    <w:rsid w:val="00CB3DF0"/>
    <w:rsid w:val="00CB3FE9"/>
    <w:rsid w:val="00CB4242"/>
    <w:rsid w:val="00CB444A"/>
    <w:rsid w:val="00CB4A1D"/>
    <w:rsid w:val="00CB4D46"/>
    <w:rsid w:val="00CB4DBF"/>
    <w:rsid w:val="00CB4E9A"/>
    <w:rsid w:val="00CB557C"/>
    <w:rsid w:val="00CB572A"/>
    <w:rsid w:val="00CB583B"/>
    <w:rsid w:val="00CB591E"/>
    <w:rsid w:val="00CB597F"/>
    <w:rsid w:val="00CB5B21"/>
    <w:rsid w:val="00CB5D57"/>
    <w:rsid w:val="00CB5DB5"/>
    <w:rsid w:val="00CB664D"/>
    <w:rsid w:val="00CB6699"/>
    <w:rsid w:val="00CB6981"/>
    <w:rsid w:val="00CB6B11"/>
    <w:rsid w:val="00CB6B92"/>
    <w:rsid w:val="00CB6CC6"/>
    <w:rsid w:val="00CB6E2C"/>
    <w:rsid w:val="00CB6ECB"/>
    <w:rsid w:val="00CB7038"/>
    <w:rsid w:val="00CB7DE3"/>
    <w:rsid w:val="00CB7DF6"/>
    <w:rsid w:val="00CB7F59"/>
    <w:rsid w:val="00CC0C6E"/>
    <w:rsid w:val="00CC10A7"/>
    <w:rsid w:val="00CC22D6"/>
    <w:rsid w:val="00CC23AC"/>
    <w:rsid w:val="00CC258B"/>
    <w:rsid w:val="00CC2864"/>
    <w:rsid w:val="00CC2B87"/>
    <w:rsid w:val="00CC381A"/>
    <w:rsid w:val="00CC420E"/>
    <w:rsid w:val="00CC44EF"/>
    <w:rsid w:val="00CC4690"/>
    <w:rsid w:val="00CC4B56"/>
    <w:rsid w:val="00CC51DF"/>
    <w:rsid w:val="00CC574A"/>
    <w:rsid w:val="00CC58FC"/>
    <w:rsid w:val="00CC593A"/>
    <w:rsid w:val="00CC5B28"/>
    <w:rsid w:val="00CC5B6F"/>
    <w:rsid w:val="00CC5E19"/>
    <w:rsid w:val="00CC5E52"/>
    <w:rsid w:val="00CC6391"/>
    <w:rsid w:val="00CC68F7"/>
    <w:rsid w:val="00CC6F98"/>
    <w:rsid w:val="00CC74FB"/>
    <w:rsid w:val="00CC7B85"/>
    <w:rsid w:val="00CC7BF6"/>
    <w:rsid w:val="00CC7DD5"/>
    <w:rsid w:val="00CC7E23"/>
    <w:rsid w:val="00CC7E9E"/>
    <w:rsid w:val="00CD0C86"/>
    <w:rsid w:val="00CD0F01"/>
    <w:rsid w:val="00CD1014"/>
    <w:rsid w:val="00CD135F"/>
    <w:rsid w:val="00CD142C"/>
    <w:rsid w:val="00CD1CC1"/>
    <w:rsid w:val="00CD1E22"/>
    <w:rsid w:val="00CD1F92"/>
    <w:rsid w:val="00CD23F2"/>
    <w:rsid w:val="00CD2430"/>
    <w:rsid w:val="00CD24F7"/>
    <w:rsid w:val="00CD2526"/>
    <w:rsid w:val="00CD279B"/>
    <w:rsid w:val="00CD27DB"/>
    <w:rsid w:val="00CD2C4E"/>
    <w:rsid w:val="00CD2E77"/>
    <w:rsid w:val="00CD309E"/>
    <w:rsid w:val="00CD3260"/>
    <w:rsid w:val="00CD3386"/>
    <w:rsid w:val="00CD35B8"/>
    <w:rsid w:val="00CD38A3"/>
    <w:rsid w:val="00CD3993"/>
    <w:rsid w:val="00CD3B46"/>
    <w:rsid w:val="00CD4024"/>
    <w:rsid w:val="00CD48F5"/>
    <w:rsid w:val="00CD4C97"/>
    <w:rsid w:val="00CD50CD"/>
    <w:rsid w:val="00CD55EE"/>
    <w:rsid w:val="00CD594F"/>
    <w:rsid w:val="00CD5997"/>
    <w:rsid w:val="00CD6089"/>
    <w:rsid w:val="00CD6357"/>
    <w:rsid w:val="00CD636E"/>
    <w:rsid w:val="00CD63B2"/>
    <w:rsid w:val="00CD6485"/>
    <w:rsid w:val="00CD6CA9"/>
    <w:rsid w:val="00CD6D98"/>
    <w:rsid w:val="00CD7E39"/>
    <w:rsid w:val="00CD7F59"/>
    <w:rsid w:val="00CE079E"/>
    <w:rsid w:val="00CE082E"/>
    <w:rsid w:val="00CE121A"/>
    <w:rsid w:val="00CE145A"/>
    <w:rsid w:val="00CE1468"/>
    <w:rsid w:val="00CE2D8D"/>
    <w:rsid w:val="00CE3131"/>
    <w:rsid w:val="00CE39A5"/>
    <w:rsid w:val="00CE3A30"/>
    <w:rsid w:val="00CE3D14"/>
    <w:rsid w:val="00CE4681"/>
    <w:rsid w:val="00CE4B32"/>
    <w:rsid w:val="00CE4F38"/>
    <w:rsid w:val="00CE4F8D"/>
    <w:rsid w:val="00CE5244"/>
    <w:rsid w:val="00CE56FD"/>
    <w:rsid w:val="00CE613A"/>
    <w:rsid w:val="00CE68A0"/>
    <w:rsid w:val="00CE78F8"/>
    <w:rsid w:val="00CE7949"/>
    <w:rsid w:val="00CF0216"/>
    <w:rsid w:val="00CF0857"/>
    <w:rsid w:val="00CF0CCE"/>
    <w:rsid w:val="00CF0CDE"/>
    <w:rsid w:val="00CF1354"/>
    <w:rsid w:val="00CF154A"/>
    <w:rsid w:val="00CF1B43"/>
    <w:rsid w:val="00CF252B"/>
    <w:rsid w:val="00CF2706"/>
    <w:rsid w:val="00CF2909"/>
    <w:rsid w:val="00CF2A09"/>
    <w:rsid w:val="00CF2A8E"/>
    <w:rsid w:val="00CF2F2E"/>
    <w:rsid w:val="00CF3108"/>
    <w:rsid w:val="00CF3155"/>
    <w:rsid w:val="00CF35E0"/>
    <w:rsid w:val="00CF3801"/>
    <w:rsid w:val="00CF3861"/>
    <w:rsid w:val="00CF3A08"/>
    <w:rsid w:val="00CF3AF6"/>
    <w:rsid w:val="00CF3BB6"/>
    <w:rsid w:val="00CF417C"/>
    <w:rsid w:val="00CF41D2"/>
    <w:rsid w:val="00CF4229"/>
    <w:rsid w:val="00CF42DD"/>
    <w:rsid w:val="00CF4AD6"/>
    <w:rsid w:val="00CF4C01"/>
    <w:rsid w:val="00CF4C04"/>
    <w:rsid w:val="00CF5029"/>
    <w:rsid w:val="00CF57AE"/>
    <w:rsid w:val="00CF58DB"/>
    <w:rsid w:val="00CF64B9"/>
    <w:rsid w:val="00CF6818"/>
    <w:rsid w:val="00CF6D1E"/>
    <w:rsid w:val="00CF6F60"/>
    <w:rsid w:val="00CF71BB"/>
    <w:rsid w:val="00CF7430"/>
    <w:rsid w:val="00CF7890"/>
    <w:rsid w:val="00CF79D1"/>
    <w:rsid w:val="00CF7E24"/>
    <w:rsid w:val="00CF7EE1"/>
    <w:rsid w:val="00D00235"/>
    <w:rsid w:val="00D00335"/>
    <w:rsid w:val="00D008FE"/>
    <w:rsid w:val="00D00D00"/>
    <w:rsid w:val="00D012F1"/>
    <w:rsid w:val="00D013D8"/>
    <w:rsid w:val="00D01827"/>
    <w:rsid w:val="00D01D11"/>
    <w:rsid w:val="00D021B4"/>
    <w:rsid w:val="00D02C87"/>
    <w:rsid w:val="00D02E50"/>
    <w:rsid w:val="00D033B9"/>
    <w:rsid w:val="00D0349C"/>
    <w:rsid w:val="00D03543"/>
    <w:rsid w:val="00D037E9"/>
    <w:rsid w:val="00D03A21"/>
    <w:rsid w:val="00D03D02"/>
    <w:rsid w:val="00D03D7A"/>
    <w:rsid w:val="00D03D81"/>
    <w:rsid w:val="00D0442B"/>
    <w:rsid w:val="00D064BC"/>
    <w:rsid w:val="00D06C92"/>
    <w:rsid w:val="00D06CA3"/>
    <w:rsid w:val="00D06D29"/>
    <w:rsid w:val="00D06EC6"/>
    <w:rsid w:val="00D071D1"/>
    <w:rsid w:val="00D07773"/>
    <w:rsid w:val="00D07CF5"/>
    <w:rsid w:val="00D07E37"/>
    <w:rsid w:val="00D109D7"/>
    <w:rsid w:val="00D1108E"/>
    <w:rsid w:val="00D11EFD"/>
    <w:rsid w:val="00D12EB1"/>
    <w:rsid w:val="00D137AA"/>
    <w:rsid w:val="00D13BC3"/>
    <w:rsid w:val="00D13F9F"/>
    <w:rsid w:val="00D148FB"/>
    <w:rsid w:val="00D149A9"/>
    <w:rsid w:val="00D149E0"/>
    <w:rsid w:val="00D15880"/>
    <w:rsid w:val="00D15CA2"/>
    <w:rsid w:val="00D161BB"/>
    <w:rsid w:val="00D1639B"/>
    <w:rsid w:val="00D1659B"/>
    <w:rsid w:val="00D1682B"/>
    <w:rsid w:val="00D171C0"/>
    <w:rsid w:val="00D17F4D"/>
    <w:rsid w:val="00D2035D"/>
    <w:rsid w:val="00D206DF"/>
    <w:rsid w:val="00D20743"/>
    <w:rsid w:val="00D209A1"/>
    <w:rsid w:val="00D20D07"/>
    <w:rsid w:val="00D20DAA"/>
    <w:rsid w:val="00D20EBE"/>
    <w:rsid w:val="00D211A2"/>
    <w:rsid w:val="00D21323"/>
    <w:rsid w:val="00D21B78"/>
    <w:rsid w:val="00D21D2C"/>
    <w:rsid w:val="00D21D3E"/>
    <w:rsid w:val="00D222C1"/>
    <w:rsid w:val="00D2247F"/>
    <w:rsid w:val="00D22502"/>
    <w:rsid w:val="00D22548"/>
    <w:rsid w:val="00D22B61"/>
    <w:rsid w:val="00D2311B"/>
    <w:rsid w:val="00D23576"/>
    <w:rsid w:val="00D235FB"/>
    <w:rsid w:val="00D23639"/>
    <w:rsid w:val="00D239D6"/>
    <w:rsid w:val="00D23D2D"/>
    <w:rsid w:val="00D2469A"/>
    <w:rsid w:val="00D24792"/>
    <w:rsid w:val="00D24D62"/>
    <w:rsid w:val="00D24F83"/>
    <w:rsid w:val="00D255B2"/>
    <w:rsid w:val="00D255D5"/>
    <w:rsid w:val="00D255DF"/>
    <w:rsid w:val="00D256B3"/>
    <w:rsid w:val="00D258B9"/>
    <w:rsid w:val="00D25A21"/>
    <w:rsid w:val="00D25ABF"/>
    <w:rsid w:val="00D260F4"/>
    <w:rsid w:val="00D26518"/>
    <w:rsid w:val="00D26767"/>
    <w:rsid w:val="00D26831"/>
    <w:rsid w:val="00D268E8"/>
    <w:rsid w:val="00D26A33"/>
    <w:rsid w:val="00D2702E"/>
    <w:rsid w:val="00D27596"/>
    <w:rsid w:val="00D27874"/>
    <w:rsid w:val="00D27B5E"/>
    <w:rsid w:val="00D27BD3"/>
    <w:rsid w:val="00D300EF"/>
    <w:rsid w:val="00D30C0F"/>
    <w:rsid w:val="00D30EC5"/>
    <w:rsid w:val="00D3124E"/>
    <w:rsid w:val="00D31638"/>
    <w:rsid w:val="00D320AA"/>
    <w:rsid w:val="00D3265C"/>
    <w:rsid w:val="00D32D58"/>
    <w:rsid w:val="00D33197"/>
    <w:rsid w:val="00D33795"/>
    <w:rsid w:val="00D34EA3"/>
    <w:rsid w:val="00D35729"/>
    <w:rsid w:val="00D35EC5"/>
    <w:rsid w:val="00D364CA"/>
    <w:rsid w:val="00D376B6"/>
    <w:rsid w:val="00D406B2"/>
    <w:rsid w:val="00D416F8"/>
    <w:rsid w:val="00D41A4B"/>
    <w:rsid w:val="00D41A9B"/>
    <w:rsid w:val="00D41CF1"/>
    <w:rsid w:val="00D42A92"/>
    <w:rsid w:val="00D42C48"/>
    <w:rsid w:val="00D42D23"/>
    <w:rsid w:val="00D42F36"/>
    <w:rsid w:val="00D4326D"/>
    <w:rsid w:val="00D4346B"/>
    <w:rsid w:val="00D43836"/>
    <w:rsid w:val="00D43D0F"/>
    <w:rsid w:val="00D44460"/>
    <w:rsid w:val="00D4455E"/>
    <w:rsid w:val="00D446BD"/>
    <w:rsid w:val="00D44AE2"/>
    <w:rsid w:val="00D45794"/>
    <w:rsid w:val="00D45842"/>
    <w:rsid w:val="00D45A4F"/>
    <w:rsid w:val="00D45A6C"/>
    <w:rsid w:val="00D45E7A"/>
    <w:rsid w:val="00D461E0"/>
    <w:rsid w:val="00D46463"/>
    <w:rsid w:val="00D465CB"/>
    <w:rsid w:val="00D46839"/>
    <w:rsid w:val="00D47489"/>
    <w:rsid w:val="00D4770C"/>
    <w:rsid w:val="00D47AF9"/>
    <w:rsid w:val="00D5002A"/>
    <w:rsid w:val="00D50779"/>
    <w:rsid w:val="00D50AA3"/>
    <w:rsid w:val="00D50B53"/>
    <w:rsid w:val="00D50F5B"/>
    <w:rsid w:val="00D51B81"/>
    <w:rsid w:val="00D5214C"/>
    <w:rsid w:val="00D5260E"/>
    <w:rsid w:val="00D52913"/>
    <w:rsid w:val="00D52B18"/>
    <w:rsid w:val="00D52E91"/>
    <w:rsid w:val="00D530EB"/>
    <w:rsid w:val="00D53444"/>
    <w:rsid w:val="00D537CB"/>
    <w:rsid w:val="00D545D0"/>
    <w:rsid w:val="00D54772"/>
    <w:rsid w:val="00D54C3C"/>
    <w:rsid w:val="00D55275"/>
    <w:rsid w:val="00D554EE"/>
    <w:rsid w:val="00D55694"/>
    <w:rsid w:val="00D5574A"/>
    <w:rsid w:val="00D5604B"/>
    <w:rsid w:val="00D566CC"/>
    <w:rsid w:val="00D56837"/>
    <w:rsid w:val="00D56878"/>
    <w:rsid w:val="00D569DF"/>
    <w:rsid w:val="00D56A2F"/>
    <w:rsid w:val="00D56B2F"/>
    <w:rsid w:val="00D56C90"/>
    <w:rsid w:val="00D56DAD"/>
    <w:rsid w:val="00D57094"/>
    <w:rsid w:val="00D57490"/>
    <w:rsid w:val="00D5787D"/>
    <w:rsid w:val="00D57BF2"/>
    <w:rsid w:val="00D57DD3"/>
    <w:rsid w:val="00D57FA5"/>
    <w:rsid w:val="00D60529"/>
    <w:rsid w:val="00D60A7C"/>
    <w:rsid w:val="00D60CCA"/>
    <w:rsid w:val="00D60D63"/>
    <w:rsid w:val="00D61E48"/>
    <w:rsid w:val="00D6261D"/>
    <w:rsid w:val="00D6275D"/>
    <w:rsid w:val="00D6306A"/>
    <w:rsid w:val="00D632F6"/>
    <w:rsid w:val="00D63455"/>
    <w:rsid w:val="00D63683"/>
    <w:rsid w:val="00D63CB4"/>
    <w:rsid w:val="00D63CBB"/>
    <w:rsid w:val="00D6407C"/>
    <w:rsid w:val="00D641DC"/>
    <w:rsid w:val="00D64998"/>
    <w:rsid w:val="00D649B4"/>
    <w:rsid w:val="00D65652"/>
    <w:rsid w:val="00D65905"/>
    <w:rsid w:val="00D6600A"/>
    <w:rsid w:val="00D670F9"/>
    <w:rsid w:val="00D67645"/>
    <w:rsid w:val="00D67776"/>
    <w:rsid w:val="00D6788B"/>
    <w:rsid w:val="00D678D0"/>
    <w:rsid w:val="00D67A8D"/>
    <w:rsid w:val="00D67D90"/>
    <w:rsid w:val="00D67F41"/>
    <w:rsid w:val="00D701B4"/>
    <w:rsid w:val="00D7042E"/>
    <w:rsid w:val="00D706A7"/>
    <w:rsid w:val="00D708A0"/>
    <w:rsid w:val="00D7108E"/>
    <w:rsid w:val="00D71123"/>
    <w:rsid w:val="00D7236F"/>
    <w:rsid w:val="00D735CD"/>
    <w:rsid w:val="00D73D73"/>
    <w:rsid w:val="00D73F38"/>
    <w:rsid w:val="00D7417B"/>
    <w:rsid w:val="00D7432D"/>
    <w:rsid w:val="00D74493"/>
    <w:rsid w:val="00D74497"/>
    <w:rsid w:val="00D74D4D"/>
    <w:rsid w:val="00D75021"/>
    <w:rsid w:val="00D75261"/>
    <w:rsid w:val="00D75379"/>
    <w:rsid w:val="00D75B7B"/>
    <w:rsid w:val="00D75E63"/>
    <w:rsid w:val="00D761AB"/>
    <w:rsid w:val="00D761CD"/>
    <w:rsid w:val="00D7669F"/>
    <w:rsid w:val="00D76854"/>
    <w:rsid w:val="00D76DCE"/>
    <w:rsid w:val="00D76FF8"/>
    <w:rsid w:val="00D7743B"/>
    <w:rsid w:val="00D77796"/>
    <w:rsid w:val="00D778C7"/>
    <w:rsid w:val="00D77BCB"/>
    <w:rsid w:val="00D801BD"/>
    <w:rsid w:val="00D80A1E"/>
    <w:rsid w:val="00D80A5D"/>
    <w:rsid w:val="00D80BE5"/>
    <w:rsid w:val="00D80FC4"/>
    <w:rsid w:val="00D81BDC"/>
    <w:rsid w:val="00D81CE3"/>
    <w:rsid w:val="00D81EE4"/>
    <w:rsid w:val="00D8245A"/>
    <w:rsid w:val="00D836A2"/>
    <w:rsid w:val="00D837C2"/>
    <w:rsid w:val="00D8398F"/>
    <w:rsid w:val="00D83AEC"/>
    <w:rsid w:val="00D83B5B"/>
    <w:rsid w:val="00D83E75"/>
    <w:rsid w:val="00D84297"/>
    <w:rsid w:val="00D84358"/>
    <w:rsid w:val="00D84578"/>
    <w:rsid w:val="00D845C5"/>
    <w:rsid w:val="00D8499D"/>
    <w:rsid w:val="00D85527"/>
    <w:rsid w:val="00D855E2"/>
    <w:rsid w:val="00D856FB"/>
    <w:rsid w:val="00D85DC1"/>
    <w:rsid w:val="00D862F4"/>
    <w:rsid w:val="00D86BD3"/>
    <w:rsid w:val="00D87201"/>
    <w:rsid w:val="00D872AA"/>
    <w:rsid w:val="00D87BB0"/>
    <w:rsid w:val="00D9024D"/>
    <w:rsid w:val="00D90809"/>
    <w:rsid w:val="00D90841"/>
    <w:rsid w:val="00D90938"/>
    <w:rsid w:val="00D90DEF"/>
    <w:rsid w:val="00D91500"/>
    <w:rsid w:val="00D91DA9"/>
    <w:rsid w:val="00D91E78"/>
    <w:rsid w:val="00D920A1"/>
    <w:rsid w:val="00D923F6"/>
    <w:rsid w:val="00D92502"/>
    <w:rsid w:val="00D92A44"/>
    <w:rsid w:val="00D93066"/>
    <w:rsid w:val="00D9309E"/>
    <w:rsid w:val="00D932EA"/>
    <w:rsid w:val="00D9340C"/>
    <w:rsid w:val="00D93550"/>
    <w:rsid w:val="00D938A6"/>
    <w:rsid w:val="00D93B75"/>
    <w:rsid w:val="00D94200"/>
    <w:rsid w:val="00D942C4"/>
    <w:rsid w:val="00D94575"/>
    <w:rsid w:val="00D94DB8"/>
    <w:rsid w:val="00D9508A"/>
    <w:rsid w:val="00D950B8"/>
    <w:rsid w:val="00D952C4"/>
    <w:rsid w:val="00D9542C"/>
    <w:rsid w:val="00D95AEE"/>
    <w:rsid w:val="00D95CD0"/>
    <w:rsid w:val="00D95CF3"/>
    <w:rsid w:val="00D95F50"/>
    <w:rsid w:val="00D96074"/>
    <w:rsid w:val="00D9620F"/>
    <w:rsid w:val="00D9691B"/>
    <w:rsid w:val="00D96C72"/>
    <w:rsid w:val="00D9740F"/>
    <w:rsid w:val="00D974B3"/>
    <w:rsid w:val="00D975EA"/>
    <w:rsid w:val="00D9785E"/>
    <w:rsid w:val="00D97CA1"/>
    <w:rsid w:val="00DA0A5B"/>
    <w:rsid w:val="00DA0AF6"/>
    <w:rsid w:val="00DA1CF2"/>
    <w:rsid w:val="00DA250C"/>
    <w:rsid w:val="00DA2B71"/>
    <w:rsid w:val="00DA3766"/>
    <w:rsid w:val="00DA3BE9"/>
    <w:rsid w:val="00DA48DF"/>
    <w:rsid w:val="00DA4933"/>
    <w:rsid w:val="00DA4A4A"/>
    <w:rsid w:val="00DA4BA4"/>
    <w:rsid w:val="00DA5569"/>
    <w:rsid w:val="00DA5AAE"/>
    <w:rsid w:val="00DA5DEB"/>
    <w:rsid w:val="00DA6023"/>
    <w:rsid w:val="00DA65C2"/>
    <w:rsid w:val="00DA7224"/>
    <w:rsid w:val="00DA74DB"/>
    <w:rsid w:val="00DA756F"/>
    <w:rsid w:val="00DB0752"/>
    <w:rsid w:val="00DB09CC"/>
    <w:rsid w:val="00DB0D98"/>
    <w:rsid w:val="00DB0EF7"/>
    <w:rsid w:val="00DB157C"/>
    <w:rsid w:val="00DB1864"/>
    <w:rsid w:val="00DB1CA3"/>
    <w:rsid w:val="00DB2240"/>
    <w:rsid w:val="00DB2A8B"/>
    <w:rsid w:val="00DB35D8"/>
    <w:rsid w:val="00DB3BAC"/>
    <w:rsid w:val="00DB3BD3"/>
    <w:rsid w:val="00DB3E45"/>
    <w:rsid w:val="00DB3E4B"/>
    <w:rsid w:val="00DB4257"/>
    <w:rsid w:val="00DB4ACE"/>
    <w:rsid w:val="00DB4C4F"/>
    <w:rsid w:val="00DB639E"/>
    <w:rsid w:val="00DB63CD"/>
    <w:rsid w:val="00DB6FA1"/>
    <w:rsid w:val="00DB7011"/>
    <w:rsid w:val="00DB7044"/>
    <w:rsid w:val="00DB74FE"/>
    <w:rsid w:val="00DB75C7"/>
    <w:rsid w:val="00DB775F"/>
    <w:rsid w:val="00DB7921"/>
    <w:rsid w:val="00DC04B3"/>
    <w:rsid w:val="00DC0E72"/>
    <w:rsid w:val="00DC1850"/>
    <w:rsid w:val="00DC1AF1"/>
    <w:rsid w:val="00DC1D9B"/>
    <w:rsid w:val="00DC1FA3"/>
    <w:rsid w:val="00DC1FFA"/>
    <w:rsid w:val="00DC23B4"/>
    <w:rsid w:val="00DC2757"/>
    <w:rsid w:val="00DC2867"/>
    <w:rsid w:val="00DC32E1"/>
    <w:rsid w:val="00DC32FB"/>
    <w:rsid w:val="00DC3A14"/>
    <w:rsid w:val="00DC3F17"/>
    <w:rsid w:val="00DC4095"/>
    <w:rsid w:val="00DC412C"/>
    <w:rsid w:val="00DC473C"/>
    <w:rsid w:val="00DC4A78"/>
    <w:rsid w:val="00DC4FFC"/>
    <w:rsid w:val="00DC5078"/>
    <w:rsid w:val="00DC54AF"/>
    <w:rsid w:val="00DC577E"/>
    <w:rsid w:val="00DC5BD5"/>
    <w:rsid w:val="00DC62FA"/>
    <w:rsid w:val="00DC63CA"/>
    <w:rsid w:val="00DC64AB"/>
    <w:rsid w:val="00DC7621"/>
    <w:rsid w:val="00DC78BB"/>
    <w:rsid w:val="00DC78FE"/>
    <w:rsid w:val="00DC7A52"/>
    <w:rsid w:val="00DD02F3"/>
    <w:rsid w:val="00DD0305"/>
    <w:rsid w:val="00DD04FC"/>
    <w:rsid w:val="00DD0D98"/>
    <w:rsid w:val="00DD1126"/>
    <w:rsid w:val="00DD139F"/>
    <w:rsid w:val="00DD154D"/>
    <w:rsid w:val="00DD15D5"/>
    <w:rsid w:val="00DD18AD"/>
    <w:rsid w:val="00DD1D2C"/>
    <w:rsid w:val="00DD2002"/>
    <w:rsid w:val="00DD203D"/>
    <w:rsid w:val="00DD2692"/>
    <w:rsid w:val="00DD26D1"/>
    <w:rsid w:val="00DD2B67"/>
    <w:rsid w:val="00DD437F"/>
    <w:rsid w:val="00DD4508"/>
    <w:rsid w:val="00DD504E"/>
    <w:rsid w:val="00DD50AD"/>
    <w:rsid w:val="00DD53D4"/>
    <w:rsid w:val="00DD5AFF"/>
    <w:rsid w:val="00DD65DB"/>
    <w:rsid w:val="00DD66CA"/>
    <w:rsid w:val="00DD6947"/>
    <w:rsid w:val="00DD6E93"/>
    <w:rsid w:val="00DD7623"/>
    <w:rsid w:val="00DD76CE"/>
    <w:rsid w:val="00DD78E7"/>
    <w:rsid w:val="00DD79F1"/>
    <w:rsid w:val="00DD7D99"/>
    <w:rsid w:val="00DE0739"/>
    <w:rsid w:val="00DE0F0D"/>
    <w:rsid w:val="00DE1073"/>
    <w:rsid w:val="00DE12E7"/>
    <w:rsid w:val="00DE132D"/>
    <w:rsid w:val="00DE1710"/>
    <w:rsid w:val="00DE1DB5"/>
    <w:rsid w:val="00DE211F"/>
    <w:rsid w:val="00DE2BD6"/>
    <w:rsid w:val="00DE2FD7"/>
    <w:rsid w:val="00DE3156"/>
    <w:rsid w:val="00DE397D"/>
    <w:rsid w:val="00DE3A15"/>
    <w:rsid w:val="00DE3E80"/>
    <w:rsid w:val="00DE43A7"/>
    <w:rsid w:val="00DE5001"/>
    <w:rsid w:val="00DE56E4"/>
    <w:rsid w:val="00DE58F2"/>
    <w:rsid w:val="00DE5A68"/>
    <w:rsid w:val="00DE5CAB"/>
    <w:rsid w:val="00DE5DAA"/>
    <w:rsid w:val="00DE62BF"/>
    <w:rsid w:val="00DE6539"/>
    <w:rsid w:val="00DE66F4"/>
    <w:rsid w:val="00DE6FEC"/>
    <w:rsid w:val="00DE7047"/>
    <w:rsid w:val="00DE716A"/>
    <w:rsid w:val="00DE737B"/>
    <w:rsid w:val="00DE7422"/>
    <w:rsid w:val="00DE7B02"/>
    <w:rsid w:val="00DF0D0F"/>
    <w:rsid w:val="00DF0EE5"/>
    <w:rsid w:val="00DF1A8E"/>
    <w:rsid w:val="00DF1B6F"/>
    <w:rsid w:val="00DF1DBE"/>
    <w:rsid w:val="00DF1F17"/>
    <w:rsid w:val="00DF2343"/>
    <w:rsid w:val="00DF27AD"/>
    <w:rsid w:val="00DF3303"/>
    <w:rsid w:val="00DF3845"/>
    <w:rsid w:val="00DF3869"/>
    <w:rsid w:val="00DF3E76"/>
    <w:rsid w:val="00DF4915"/>
    <w:rsid w:val="00DF4E22"/>
    <w:rsid w:val="00DF4F49"/>
    <w:rsid w:val="00DF520D"/>
    <w:rsid w:val="00DF55E3"/>
    <w:rsid w:val="00DF604B"/>
    <w:rsid w:val="00DF614C"/>
    <w:rsid w:val="00DF6FF0"/>
    <w:rsid w:val="00DF730E"/>
    <w:rsid w:val="00DF7473"/>
    <w:rsid w:val="00DF7492"/>
    <w:rsid w:val="00DF78A1"/>
    <w:rsid w:val="00DF7C4F"/>
    <w:rsid w:val="00E0013D"/>
    <w:rsid w:val="00E006EA"/>
    <w:rsid w:val="00E00A30"/>
    <w:rsid w:val="00E0121C"/>
    <w:rsid w:val="00E01D19"/>
    <w:rsid w:val="00E02043"/>
    <w:rsid w:val="00E02640"/>
    <w:rsid w:val="00E027F5"/>
    <w:rsid w:val="00E02B2A"/>
    <w:rsid w:val="00E02BA5"/>
    <w:rsid w:val="00E031A3"/>
    <w:rsid w:val="00E03315"/>
    <w:rsid w:val="00E03A7C"/>
    <w:rsid w:val="00E03C67"/>
    <w:rsid w:val="00E04053"/>
    <w:rsid w:val="00E0419B"/>
    <w:rsid w:val="00E04D8D"/>
    <w:rsid w:val="00E05D01"/>
    <w:rsid w:val="00E066B5"/>
    <w:rsid w:val="00E06806"/>
    <w:rsid w:val="00E06DD2"/>
    <w:rsid w:val="00E06DD4"/>
    <w:rsid w:val="00E075CC"/>
    <w:rsid w:val="00E07664"/>
    <w:rsid w:val="00E07BFD"/>
    <w:rsid w:val="00E10890"/>
    <w:rsid w:val="00E109DD"/>
    <w:rsid w:val="00E10F85"/>
    <w:rsid w:val="00E10FF9"/>
    <w:rsid w:val="00E11035"/>
    <w:rsid w:val="00E1233B"/>
    <w:rsid w:val="00E12863"/>
    <w:rsid w:val="00E12891"/>
    <w:rsid w:val="00E12F0B"/>
    <w:rsid w:val="00E13FC7"/>
    <w:rsid w:val="00E1436E"/>
    <w:rsid w:val="00E144AF"/>
    <w:rsid w:val="00E14554"/>
    <w:rsid w:val="00E1467D"/>
    <w:rsid w:val="00E14731"/>
    <w:rsid w:val="00E14847"/>
    <w:rsid w:val="00E14D46"/>
    <w:rsid w:val="00E15074"/>
    <w:rsid w:val="00E15092"/>
    <w:rsid w:val="00E154B9"/>
    <w:rsid w:val="00E15970"/>
    <w:rsid w:val="00E15E49"/>
    <w:rsid w:val="00E15F62"/>
    <w:rsid w:val="00E16138"/>
    <w:rsid w:val="00E162D5"/>
    <w:rsid w:val="00E16312"/>
    <w:rsid w:val="00E1696A"/>
    <w:rsid w:val="00E17247"/>
    <w:rsid w:val="00E17264"/>
    <w:rsid w:val="00E1731B"/>
    <w:rsid w:val="00E17D6C"/>
    <w:rsid w:val="00E205C4"/>
    <w:rsid w:val="00E20DD2"/>
    <w:rsid w:val="00E20EE3"/>
    <w:rsid w:val="00E21129"/>
    <w:rsid w:val="00E211C7"/>
    <w:rsid w:val="00E21206"/>
    <w:rsid w:val="00E21445"/>
    <w:rsid w:val="00E214F6"/>
    <w:rsid w:val="00E21786"/>
    <w:rsid w:val="00E217F7"/>
    <w:rsid w:val="00E21B37"/>
    <w:rsid w:val="00E21F25"/>
    <w:rsid w:val="00E22145"/>
    <w:rsid w:val="00E2297A"/>
    <w:rsid w:val="00E22D3E"/>
    <w:rsid w:val="00E23C35"/>
    <w:rsid w:val="00E23C38"/>
    <w:rsid w:val="00E24211"/>
    <w:rsid w:val="00E24223"/>
    <w:rsid w:val="00E24CB5"/>
    <w:rsid w:val="00E25001"/>
    <w:rsid w:val="00E254C9"/>
    <w:rsid w:val="00E25B67"/>
    <w:rsid w:val="00E25E57"/>
    <w:rsid w:val="00E26DCA"/>
    <w:rsid w:val="00E27BD8"/>
    <w:rsid w:val="00E3047D"/>
    <w:rsid w:val="00E304B7"/>
    <w:rsid w:val="00E305D4"/>
    <w:rsid w:val="00E3184D"/>
    <w:rsid w:val="00E31971"/>
    <w:rsid w:val="00E31ABB"/>
    <w:rsid w:val="00E32348"/>
    <w:rsid w:val="00E32B98"/>
    <w:rsid w:val="00E32D0F"/>
    <w:rsid w:val="00E338AB"/>
    <w:rsid w:val="00E338C6"/>
    <w:rsid w:val="00E33C63"/>
    <w:rsid w:val="00E3417A"/>
    <w:rsid w:val="00E342C7"/>
    <w:rsid w:val="00E349C4"/>
    <w:rsid w:val="00E34B7B"/>
    <w:rsid w:val="00E34FF6"/>
    <w:rsid w:val="00E35177"/>
    <w:rsid w:val="00E356EA"/>
    <w:rsid w:val="00E35812"/>
    <w:rsid w:val="00E3644D"/>
    <w:rsid w:val="00E36D6A"/>
    <w:rsid w:val="00E36E03"/>
    <w:rsid w:val="00E36F74"/>
    <w:rsid w:val="00E37277"/>
    <w:rsid w:val="00E37504"/>
    <w:rsid w:val="00E37BF3"/>
    <w:rsid w:val="00E37C08"/>
    <w:rsid w:val="00E403FA"/>
    <w:rsid w:val="00E40587"/>
    <w:rsid w:val="00E408BB"/>
    <w:rsid w:val="00E40BE1"/>
    <w:rsid w:val="00E40C74"/>
    <w:rsid w:val="00E40FB3"/>
    <w:rsid w:val="00E41303"/>
    <w:rsid w:val="00E41585"/>
    <w:rsid w:val="00E41FDC"/>
    <w:rsid w:val="00E421F4"/>
    <w:rsid w:val="00E42546"/>
    <w:rsid w:val="00E42590"/>
    <w:rsid w:val="00E42C34"/>
    <w:rsid w:val="00E43B5A"/>
    <w:rsid w:val="00E43F89"/>
    <w:rsid w:val="00E440DF"/>
    <w:rsid w:val="00E44398"/>
    <w:rsid w:val="00E44889"/>
    <w:rsid w:val="00E44B01"/>
    <w:rsid w:val="00E450CF"/>
    <w:rsid w:val="00E455A3"/>
    <w:rsid w:val="00E45AB3"/>
    <w:rsid w:val="00E45D0F"/>
    <w:rsid w:val="00E4609F"/>
    <w:rsid w:val="00E46126"/>
    <w:rsid w:val="00E465F1"/>
    <w:rsid w:val="00E46785"/>
    <w:rsid w:val="00E467B7"/>
    <w:rsid w:val="00E468F1"/>
    <w:rsid w:val="00E46C98"/>
    <w:rsid w:val="00E46D28"/>
    <w:rsid w:val="00E47DBB"/>
    <w:rsid w:val="00E50505"/>
    <w:rsid w:val="00E5085F"/>
    <w:rsid w:val="00E50E88"/>
    <w:rsid w:val="00E51AAD"/>
    <w:rsid w:val="00E51C6D"/>
    <w:rsid w:val="00E51EDB"/>
    <w:rsid w:val="00E51F6D"/>
    <w:rsid w:val="00E52299"/>
    <w:rsid w:val="00E52505"/>
    <w:rsid w:val="00E5262B"/>
    <w:rsid w:val="00E52875"/>
    <w:rsid w:val="00E531AC"/>
    <w:rsid w:val="00E5341F"/>
    <w:rsid w:val="00E534E8"/>
    <w:rsid w:val="00E536B1"/>
    <w:rsid w:val="00E5399D"/>
    <w:rsid w:val="00E53B51"/>
    <w:rsid w:val="00E53ED0"/>
    <w:rsid w:val="00E5469D"/>
    <w:rsid w:val="00E54933"/>
    <w:rsid w:val="00E54B42"/>
    <w:rsid w:val="00E54B73"/>
    <w:rsid w:val="00E54B75"/>
    <w:rsid w:val="00E550B8"/>
    <w:rsid w:val="00E553AE"/>
    <w:rsid w:val="00E5562E"/>
    <w:rsid w:val="00E55940"/>
    <w:rsid w:val="00E5602B"/>
    <w:rsid w:val="00E56204"/>
    <w:rsid w:val="00E562AE"/>
    <w:rsid w:val="00E563E7"/>
    <w:rsid w:val="00E5642A"/>
    <w:rsid w:val="00E565DF"/>
    <w:rsid w:val="00E572CE"/>
    <w:rsid w:val="00E57544"/>
    <w:rsid w:val="00E57620"/>
    <w:rsid w:val="00E57CED"/>
    <w:rsid w:val="00E604B7"/>
    <w:rsid w:val="00E609AA"/>
    <w:rsid w:val="00E60D05"/>
    <w:rsid w:val="00E6164C"/>
    <w:rsid w:val="00E6170E"/>
    <w:rsid w:val="00E61BC9"/>
    <w:rsid w:val="00E62296"/>
    <w:rsid w:val="00E6235A"/>
    <w:rsid w:val="00E624D9"/>
    <w:rsid w:val="00E62669"/>
    <w:rsid w:val="00E62843"/>
    <w:rsid w:val="00E62865"/>
    <w:rsid w:val="00E638D5"/>
    <w:rsid w:val="00E63A71"/>
    <w:rsid w:val="00E642BB"/>
    <w:rsid w:val="00E645BD"/>
    <w:rsid w:val="00E659FB"/>
    <w:rsid w:val="00E665C3"/>
    <w:rsid w:val="00E66663"/>
    <w:rsid w:val="00E666D6"/>
    <w:rsid w:val="00E66AB0"/>
    <w:rsid w:val="00E66B2E"/>
    <w:rsid w:val="00E6708B"/>
    <w:rsid w:val="00E6767A"/>
    <w:rsid w:val="00E67954"/>
    <w:rsid w:val="00E70463"/>
    <w:rsid w:val="00E70A99"/>
    <w:rsid w:val="00E70BDD"/>
    <w:rsid w:val="00E71673"/>
    <w:rsid w:val="00E71BDA"/>
    <w:rsid w:val="00E71D6D"/>
    <w:rsid w:val="00E71E63"/>
    <w:rsid w:val="00E72C53"/>
    <w:rsid w:val="00E72EE0"/>
    <w:rsid w:val="00E73F83"/>
    <w:rsid w:val="00E74151"/>
    <w:rsid w:val="00E74674"/>
    <w:rsid w:val="00E746D4"/>
    <w:rsid w:val="00E74F30"/>
    <w:rsid w:val="00E751B8"/>
    <w:rsid w:val="00E7599C"/>
    <w:rsid w:val="00E7625F"/>
    <w:rsid w:val="00E765E9"/>
    <w:rsid w:val="00E7735E"/>
    <w:rsid w:val="00E7761B"/>
    <w:rsid w:val="00E77875"/>
    <w:rsid w:val="00E802E6"/>
    <w:rsid w:val="00E806B6"/>
    <w:rsid w:val="00E80806"/>
    <w:rsid w:val="00E80A23"/>
    <w:rsid w:val="00E81A94"/>
    <w:rsid w:val="00E81BC1"/>
    <w:rsid w:val="00E82913"/>
    <w:rsid w:val="00E82965"/>
    <w:rsid w:val="00E829E8"/>
    <w:rsid w:val="00E82CDC"/>
    <w:rsid w:val="00E833A0"/>
    <w:rsid w:val="00E83A68"/>
    <w:rsid w:val="00E83E20"/>
    <w:rsid w:val="00E844E8"/>
    <w:rsid w:val="00E849F2"/>
    <w:rsid w:val="00E84C54"/>
    <w:rsid w:val="00E84D03"/>
    <w:rsid w:val="00E856C0"/>
    <w:rsid w:val="00E85CBC"/>
    <w:rsid w:val="00E86613"/>
    <w:rsid w:val="00E86D09"/>
    <w:rsid w:val="00E87324"/>
    <w:rsid w:val="00E87545"/>
    <w:rsid w:val="00E877DF"/>
    <w:rsid w:val="00E87B19"/>
    <w:rsid w:val="00E87E7C"/>
    <w:rsid w:val="00E90A17"/>
    <w:rsid w:val="00E90A77"/>
    <w:rsid w:val="00E90CF5"/>
    <w:rsid w:val="00E91867"/>
    <w:rsid w:val="00E91CCC"/>
    <w:rsid w:val="00E92239"/>
    <w:rsid w:val="00E92241"/>
    <w:rsid w:val="00E928DE"/>
    <w:rsid w:val="00E9298F"/>
    <w:rsid w:val="00E936B9"/>
    <w:rsid w:val="00E93817"/>
    <w:rsid w:val="00E93AE6"/>
    <w:rsid w:val="00E94852"/>
    <w:rsid w:val="00E94958"/>
    <w:rsid w:val="00E94A1A"/>
    <w:rsid w:val="00E94CD3"/>
    <w:rsid w:val="00E950D7"/>
    <w:rsid w:val="00E952C3"/>
    <w:rsid w:val="00E95412"/>
    <w:rsid w:val="00E955D1"/>
    <w:rsid w:val="00E95E4B"/>
    <w:rsid w:val="00E960DB"/>
    <w:rsid w:val="00E961C3"/>
    <w:rsid w:val="00E9622C"/>
    <w:rsid w:val="00E96820"/>
    <w:rsid w:val="00E96C4A"/>
    <w:rsid w:val="00E97878"/>
    <w:rsid w:val="00E97971"/>
    <w:rsid w:val="00EA02C5"/>
    <w:rsid w:val="00EA0314"/>
    <w:rsid w:val="00EA07A3"/>
    <w:rsid w:val="00EA09DF"/>
    <w:rsid w:val="00EA0B1B"/>
    <w:rsid w:val="00EA0CC5"/>
    <w:rsid w:val="00EA0E93"/>
    <w:rsid w:val="00EA161C"/>
    <w:rsid w:val="00EA21A8"/>
    <w:rsid w:val="00EA37B5"/>
    <w:rsid w:val="00EA3D59"/>
    <w:rsid w:val="00EA43CC"/>
    <w:rsid w:val="00EA47B6"/>
    <w:rsid w:val="00EA4E0C"/>
    <w:rsid w:val="00EA4E2D"/>
    <w:rsid w:val="00EA5259"/>
    <w:rsid w:val="00EA5E53"/>
    <w:rsid w:val="00EA62C5"/>
    <w:rsid w:val="00EA647C"/>
    <w:rsid w:val="00EA67FF"/>
    <w:rsid w:val="00EA6813"/>
    <w:rsid w:val="00EA7160"/>
    <w:rsid w:val="00EA7FA5"/>
    <w:rsid w:val="00EA7FF1"/>
    <w:rsid w:val="00EB01AF"/>
    <w:rsid w:val="00EB0396"/>
    <w:rsid w:val="00EB0923"/>
    <w:rsid w:val="00EB09EB"/>
    <w:rsid w:val="00EB0DA0"/>
    <w:rsid w:val="00EB0FF1"/>
    <w:rsid w:val="00EB1D16"/>
    <w:rsid w:val="00EB1FE8"/>
    <w:rsid w:val="00EB25AE"/>
    <w:rsid w:val="00EB2DD9"/>
    <w:rsid w:val="00EB369E"/>
    <w:rsid w:val="00EB4120"/>
    <w:rsid w:val="00EB42ED"/>
    <w:rsid w:val="00EB4803"/>
    <w:rsid w:val="00EB4994"/>
    <w:rsid w:val="00EB499E"/>
    <w:rsid w:val="00EB503D"/>
    <w:rsid w:val="00EB54FC"/>
    <w:rsid w:val="00EB567A"/>
    <w:rsid w:val="00EB5D6D"/>
    <w:rsid w:val="00EB60E3"/>
    <w:rsid w:val="00EB6388"/>
    <w:rsid w:val="00EB6643"/>
    <w:rsid w:val="00EB78A6"/>
    <w:rsid w:val="00EB7D40"/>
    <w:rsid w:val="00EC0042"/>
    <w:rsid w:val="00EC0769"/>
    <w:rsid w:val="00EC08A0"/>
    <w:rsid w:val="00EC0A36"/>
    <w:rsid w:val="00EC0B17"/>
    <w:rsid w:val="00EC0CBD"/>
    <w:rsid w:val="00EC0ED3"/>
    <w:rsid w:val="00EC0FFB"/>
    <w:rsid w:val="00EC13E3"/>
    <w:rsid w:val="00EC1B64"/>
    <w:rsid w:val="00EC2F72"/>
    <w:rsid w:val="00EC3A9D"/>
    <w:rsid w:val="00EC52D8"/>
    <w:rsid w:val="00EC5553"/>
    <w:rsid w:val="00EC5734"/>
    <w:rsid w:val="00EC5840"/>
    <w:rsid w:val="00EC5A21"/>
    <w:rsid w:val="00EC5C8B"/>
    <w:rsid w:val="00EC5D49"/>
    <w:rsid w:val="00EC5DE0"/>
    <w:rsid w:val="00EC629B"/>
    <w:rsid w:val="00EC64EC"/>
    <w:rsid w:val="00EC6959"/>
    <w:rsid w:val="00EC6C1C"/>
    <w:rsid w:val="00EC6D38"/>
    <w:rsid w:val="00EC6F51"/>
    <w:rsid w:val="00EC7062"/>
    <w:rsid w:val="00EC7071"/>
    <w:rsid w:val="00EC7203"/>
    <w:rsid w:val="00EC728D"/>
    <w:rsid w:val="00EC75B5"/>
    <w:rsid w:val="00EC775F"/>
    <w:rsid w:val="00ED012B"/>
    <w:rsid w:val="00ED0514"/>
    <w:rsid w:val="00ED05E3"/>
    <w:rsid w:val="00ED0743"/>
    <w:rsid w:val="00ED1098"/>
    <w:rsid w:val="00ED109C"/>
    <w:rsid w:val="00ED11FC"/>
    <w:rsid w:val="00ED17D5"/>
    <w:rsid w:val="00ED1BCC"/>
    <w:rsid w:val="00ED1BD3"/>
    <w:rsid w:val="00ED1CE0"/>
    <w:rsid w:val="00ED1F0C"/>
    <w:rsid w:val="00ED203E"/>
    <w:rsid w:val="00ED21E5"/>
    <w:rsid w:val="00ED24A5"/>
    <w:rsid w:val="00ED305C"/>
    <w:rsid w:val="00ED36EA"/>
    <w:rsid w:val="00ED399D"/>
    <w:rsid w:val="00ED3D9F"/>
    <w:rsid w:val="00ED3EF8"/>
    <w:rsid w:val="00ED4DE3"/>
    <w:rsid w:val="00ED5915"/>
    <w:rsid w:val="00ED5A32"/>
    <w:rsid w:val="00ED5BEE"/>
    <w:rsid w:val="00ED6281"/>
    <w:rsid w:val="00ED6392"/>
    <w:rsid w:val="00ED6404"/>
    <w:rsid w:val="00ED6A90"/>
    <w:rsid w:val="00ED6DED"/>
    <w:rsid w:val="00ED75F8"/>
    <w:rsid w:val="00ED772A"/>
    <w:rsid w:val="00ED7B76"/>
    <w:rsid w:val="00ED7F02"/>
    <w:rsid w:val="00EE0887"/>
    <w:rsid w:val="00EE0D80"/>
    <w:rsid w:val="00EE11D9"/>
    <w:rsid w:val="00EE1960"/>
    <w:rsid w:val="00EE1D10"/>
    <w:rsid w:val="00EE1F76"/>
    <w:rsid w:val="00EE20B2"/>
    <w:rsid w:val="00EE24D9"/>
    <w:rsid w:val="00EE2BBD"/>
    <w:rsid w:val="00EE2C80"/>
    <w:rsid w:val="00EE2EA9"/>
    <w:rsid w:val="00EE32CF"/>
    <w:rsid w:val="00EE3A1A"/>
    <w:rsid w:val="00EE3BD7"/>
    <w:rsid w:val="00EE43BB"/>
    <w:rsid w:val="00EE4F1A"/>
    <w:rsid w:val="00EE51D4"/>
    <w:rsid w:val="00EE594C"/>
    <w:rsid w:val="00EE6265"/>
    <w:rsid w:val="00EE65A3"/>
    <w:rsid w:val="00EE68CA"/>
    <w:rsid w:val="00EE6CD2"/>
    <w:rsid w:val="00EE789E"/>
    <w:rsid w:val="00EE7D19"/>
    <w:rsid w:val="00EF088C"/>
    <w:rsid w:val="00EF089B"/>
    <w:rsid w:val="00EF0902"/>
    <w:rsid w:val="00EF10BB"/>
    <w:rsid w:val="00EF17CD"/>
    <w:rsid w:val="00EF1AB5"/>
    <w:rsid w:val="00EF1C24"/>
    <w:rsid w:val="00EF2692"/>
    <w:rsid w:val="00EF2DC3"/>
    <w:rsid w:val="00EF2FB6"/>
    <w:rsid w:val="00EF381D"/>
    <w:rsid w:val="00EF3D36"/>
    <w:rsid w:val="00EF3D5B"/>
    <w:rsid w:val="00EF4079"/>
    <w:rsid w:val="00EF4347"/>
    <w:rsid w:val="00EF43A0"/>
    <w:rsid w:val="00EF443B"/>
    <w:rsid w:val="00EF45AC"/>
    <w:rsid w:val="00EF5841"/>
    <w:rsid w:val="00EF62EB"/>
    <w:rsid w:val="00EF64BB"/>
    <w:rsid w:val="00EF65AA"/>
    <w:rsid w:val="00EF67E5"/>
    <w:rsid w:val="00EF699A"/>
    <w:rsid w:val="00EF6DAE"/>
    <w:rsid w:val="00EF7F0A"/>
    <w:rsid w:val="00F004F8"/>
    <w:rsid w:val="00F00666"/>
    <w:rsid w:val="00F008C2"/>
    <w:rsid w:val="00F00A75"/>
    <w:rsid w:val="00F00CAA"/>
    <w:rsid w:val="00F011C5"/>
    <w:rsid w:val="00F017D8"/>
    <w:rsid w:val="00F01910"/>
    <w:rsid w:val="00F01EBC"/>
    <w:rsid w:val="00F02512"/>
    <w:rsid w:val="00F02554"/>
    <w:rsid w:val="00F02645"/>
    <w:rsid w:val="00F03612"/>
    <w:rsid w:val="00F0370A"/>
    <w:rsid w:val="00F03AA0"/>
    <w:rsid w:val="00F0469C"/>
    <w:rsid w:val="00F04C23"/>
    <w:rsid w:val="00F051B6"/>
    <w:rsid w:val="00F05795"/>
    <w:rsid w:val="00F060FD"/>
    <w:rsid w:val="00F062CF"/>
    <w:rsid w:val="00F066F0"/>
    <w:rsid w:val="00F075E2"/>
    <w:rsid w:val="00F07E24"/>
    <w:rsid w:val="00F07E71"/>
    <w:rsid w:val="00F10A93"/>
    <w:rsid w:val="00F10C60"/>
    <w:rsid w:val="00F10C7A"/>
    <w:rsid w:val="00F1214B"/>
    <w:rsid w:val="00F1262B"/>
    <w:rsid w:val="00F12BA9"/>
    <w:rsid w:val="00F1305E"/>
    <w:rsid w:val="00F131C1"/>
    <w:rsid w:val="00F133CD"/>
    <w:rsid w:val="00F141B8"/>
    <w:rsid w:val="00F14441"/>
    <w:rsid w:val="00F14674"/>
    <w:rsid w:val="00F15117"/>
    <w:rsid w:val="00F1518D"/>
    <w:rsid w:val="00F15781"/>
    <w:rsid w:val="00F1593C"/>
    <w:rsid w:val="00F15DE7"/>
    <w:rsid w:val="00F15E7C"/>
    <w:rsid w:val="00F160FC"/>
    <w:rsid w:val="00F167FF"/>
    <w:rsid w:val="00F16E5E"/>
    <w:rsid w:val="00F16FF5"/>
    <w:rsid w:val="00F170DE"/>
    <w:rsid w:val="00F1715D"/>
    <w:rsid w:val="00F17234"/>
    <w:rsid w:val="00F17B65"/>
    <w:rsid w:val="00F17BE1"/>
    <w:rsid w:val="00F17DAB"/>
    <w:rsid w:val="00F2084F"/>
    <w:rsid w:val="00F20B22"/>
    <w:rsid w:val="00F20D97"/>
    <w:rsid w:val="00F2134E"/>
    <w:rsid w:val="00F2140F"/>
    <w:rsid w:val="00F21901"/>
    <w:rsid w:val="00F21917"/>
    <w:rsid w:val="00F21EFA"/>
    <w:rsid w:val="00F22400"/>
    <w:rsid w:val="00F2242F"/>
    <w:rsid w:val="00F22AC8"/>
    <w:rsid w:val="00F2310C"/>
    <w:rsid w:val="00F232CA"/>
    <w:rsid w:val="00F23F37"/>
    <w:rsid w:val="00F243B1"/>
    <w:rsid w:val="00F24F27"/>
    <w:rsid w:val="00F25963"/>
    <w:rsid w:val="00F25A57"/>
    <w:rsid w:val="00F25C2F"/>
    <w:rsid w:val="00F2677C"/>
    <w:rsid w:val="00F26CC8"/>
    <w:rsid w:val="00F26D7B"/>
    <w:rsid w:val="00F2740A"/>
    <w:rsid w:val="00F3017B"/>
    <w:rsid w:val="00F3040D"/>
    <w:rsid w:val="00F3045C"/>
    <w:rsid w:val="00F30517"/>
    <w:rsid w:val="00F30A97"/>
    <w:rsid w:val="00F30F98"/>
    <w:rsid w:val="00F3125B"/>
    <w:rsid w:val="00F31871"/>
    <w:rsid w:val="00F31B31"/>
    <w:rsid w:val="00F32533"/>
    <w:rsid w:val="00F32577"/>
    <w:rsid w:val="00F326E2"/>
    <w:rsid w:val="00F32952"/>
    <w:rsid w:val="00F32A55"/>
    <w:rsid w:val="00F32DD1"/>
    <w:rsid w:val="00F33126"/>
    <w:rsid w:val="00F333A8"/>
    <w:rsid w:val="00F342CA"/>
    <w:rsid w:val="00F34715"/>
    <w:rsid w:val="00F347F6"/>
    <w:rsid w:val="00F348F1"/>
    <w:rsid w:val="00F35550"/>
    <w:rsid w:val="00F35BDE"/>
    <w:rsid w:val="00F35CDD"/>
    <w:rsid w:val="00F35D64"/>
    <w:rsid w:val="00F35D65"/>
    <w:rsid w:val="00F35DC6"/>
    <w:rsid w:val="00F35F5B"/>
    <w:rsid w:val="00F366AA"/>
    <w:rsid w:val="00F366E9"/>
    <w:rsid w:val="00F3682D"/>
    <w:rsid w:val="00F36991"/>
    <w:rsid w:val="00F37463"/>
    <w:rsid w:val="00F374F3"/>
    <w:rsid w:val="00F379CD"/>
    <w:rsid w:val="00F37C64"/>
    <w:rsid w:val="00F37E36"/>
    <w:rsid w:val="00F37E55"/>
    <w:rsid w:val="00F40520"/>
    <w:rsid w:val="00F4088A"/>
    <w:rsid w:val="00F40DA9"/>
    <w:rsid w:val="00F40E12"/>
    <w:rsid w:val="00F41348"/>
    <w:rsid w:val="00F41723"/>
    <w:rsid w:val="00F41A12"/>
    <w:rsid w:val="00F41AD2"/>
    <w:rsid w:val="00F41BD9"/>
    <w:rsid w:val="00F41CD0"/>
    <w:rsid w:val="00F41EDB"/>
    <w:rsid w:val="00F421A5"/>
    <w:rsid w:val="00F42A87"/>
    <w:rsid w:val="00F42F04"/>
    <w:rsid w:val="00F43E03"/>
    <w:rsid w:val="00F44D66"/>
    <w:rsid w:val="00F45621"/>
    <w:rsid w:val="00F459C5"/>
    <w:rsid w:val="00F45BB9"/>
    <w:rsid w:val="00F45E66"/>
    <w:rsid w:val="00F465EE"/>
    <w:rsid w:val="00F4663E"/>
    <w:rsid w:val="00F46819"/>
    <w:rsid w:val="00F47231"/>
    <w:rsid w:val="00F47AC0"/>
    <w:rsid w:val="00F47C7C"/>
    <w:rsid w:val="00F5040A"/>
    <w:rsid w:val="00F519F0"/>
    <w:rsid w:val="00F51D6D"/>
    <w:rsid w:val="00F51F90"/>
    <w:rsid w:val="00F52252"/>
    <w:rsid w:val="00F522BE"/>
    <w:rsid w:val="00F526EB"/>
    <w:rsid w:val="00F52F14"/>
    <w:rsid w:val="00F52F58"/>
    <w:rsid w:val="00F53346"/>
    <w:rsid w:val="00F537DB"/>
    <w:rsid w:val="00F53C06"/>
    <w:rsid w:val="00F53CE0"/>
    <w:rsid w:val="00F53DA6"/>
    <w:rsid w:val="00F53F8A"/>
    <w:rsid w:val="00F54DBA"/>
    <w:rsid w:val="00F54FF4"/>
    <w:rsid w:val="00F5504A"/>
    <w:rsid w:val="00F551E2"/>
    <w:rsid w:val="00F551F6"/>
    <w:rsid w:val="00F55321"/>
    <w:rsid w:val="00F55A25"/>
    <w:rsid w:val="00F560BE"/>
    <w:rsid w:val="00F56A2C"/>
    <w:rsid w:val="00F56C73"/>
    <w:rsid w:val="00F56EC9"/>
    <w:rsid w:val="00F57616"/>
    <w:rsid w:val="00F576DC"/>
    <w:rsid w:val="00F578AF"/>
    <w:rsid w:val="00F57AA3"/>
    <w:rsid w:val="00F57CEE"/>
    <w:rsid w:val="00F57E5F"/>
    <w:rsid w:val="00F61A68"/>
    <w:rsid w:val="00F61D05"/>
    <w:rsid w:val="00F61EEF"/>
    <w:rsid w:val="00F621A0"/>
    <w:rsid w:val="00F624E7"/>
    <w:rsid w:val="00F629B5"/>
    <w:rsid w:val="00F62DD4"/>
    <w:rsid w:val="00F62F0B"/>
    <w:rsid w:val="00F630B2"/>
    <w:rsid w:val="00F631BF"/>
    <w:rsid w:val="00F63505"/>
    <w:rsid w:val="00F636F7"/>
    <w:rsid w:val="00F637FB"/>
    <w:rsid w:val="00F63D30"/>
    <w:rsid w:val="00F63E01"/>
    <w:rsid w:val="00F64120"/>
    <w:rsid w:val="00F64386"/>
    <w:rsid w:val="00F645BB"/>
    <w:rsid w:val="00F647C6"/>
    <w:rsid w:val="00F64A8F"/>
    <w:rsid w:val="00F652E7"/>
    <w:rsid w:val="00F655AC"/>
    <w:rsid w:val="00F6562C"/>
    <w:rsid w:val="00F657E8"/>
    <w:rsid w:val="00F6594E"/>
    <w:rsid w:val="00F65D7A"/>
    <w:rsid w:val="00F6635A"/>
    <w:rsid w:val="00F675F0"/>
    <w:rsid w:val="00F67E8D"/>
    <w:rsid w:val="00F67E98"/>
    <w:rsid w:val="00F701B9"/>
    <w:rsid w:val="00F70770"/>
    <w:rsid w:val="00F70B3D"/>
    <w:rsid w:val="00F70B6E"/>
    <w:rsid w:val="00F710EE"/>
    <w:rsid w:val="00F71365"/>
    <w:rsid w:val="00F713A5"/>
    <w:rsid w:val="00F71983"/>
    <w:rsid w:val="00F71AC4"/>
    <w:rsid w:val="00F725C6"/>
    <w:rsid w:val="00F72A73"/>
    <w:rsid w:val="00F72FFF"/>
    <w:rsid w:val="00F737BC"/>
    <w:rsid w:val="00F74E7A"/>
    <w:rsid w:val="00F7529C"/>
    <w:rsid w:val="00F754BE"/>
    <w:rsid w:val="00F75583"/>
    <w:rsid w:val="00F75934"/>
    <w:rsid w:val="00F75A13"/>
    <w:rsid w:val="00F75C05"/>
    <w:rsid w:val="00F75EEA"/>
    <w:rsid w:val="00F7617C"/>
    <w:rsid w:val="00F76294"/>
    <w:rsid w:val="00F76454"/>
    <w:rsid w:val="00F76837"/>
    <w:rsid w:val="00F76C8E"/>
    <w:rsid w:val="00F76D6B"/>
    <w:rsid w:val="00F774DF"/>
    <w:rsid w:val="00F77A65"/>
    <w:rsid w:val="00F805FC"/>
    <w:rsid w:val="00F80AC2"/>
    <w:rsid w:val="00F80F5E"/>
    <w:rsid w:val="00F81837"/>
    <w:rsid w:val="00F81A35"/>
    <w:rsid w:val="00F81AC0"/>
    <w:rsid w:val="00F82B04"/>
    <w:rsid w:val="00F830B9"/>
    <w:rsid w:val="00F83929"/>
    <w:rsid w:val="00F8394E"/>
    <w:rsid w:val="00F83987"/>
    <w:rsid w:val="00F83A43"/>
    <w:rsid w:val="00F83A6A"/>
    <w:rsid w:val="00F84005"/>
    <w:rsid w:val="00F84074"/>
    <w:rsid w:val="00F84203"/>
    <w:rsid w:val="00F84380"/>
    <w:rsid w:val="00F845B8"/>
    <w:rsid w:val="00F85197"/>
    <w:rsid w:val="00F8519A"/>
    <w:rsid w:val="00F857FB"/>
    <w:rsid w:val="00F85A93"/>
    <w:rsid w:val="00F85B42"/>
    <w:rsid w:val="00F85D91"/>
    <w:rsid w:val="00F85F2F"/>
    <w:rsid w:val="00F860CB"/>
    <w:rsid w:val="00F86290"/>
    <w:rsid w:val="00F8648E"/>
    <w:rsid w:val="00F86C80"/>
    <w:rsid w:val="00F86E3C"/>
    <w:rsid w:val="00F86E66"/>
    <w:rsid w:val="00F870F5"/>
    <w:rsid w:val="00F87A83"/>
    <w:rsid w:val="00F87F43"/>
    <w:rsid w:val="00F90E2C"/>
    <w:rsid w:val="00F91258"/>
    <w:rsid w:val="00F9195B"/>
    <w:rsid w:val="00F92306"/>
    <w:rsid w:val="00F924EC"/>
    <w:rsid w:val="00F928B3"/>
    <w:rsid w:val="00F92ACE"/>
    <w:rsid w:val="00F93222"/>
    <w:rsid w:val="00F93309"/>
    <w:rsid w:val="00F93830"/>
    <w:rsid w:val="00F93FC3"/>
    <w:rsid w:val="00F94A7C"/>
    <w:rsid w:val="00F94A99"/>
    <w:rsid w:val="00F94D84"/>
    <w:rsid w:val="00F959F6"/>
    <w:rsid w:val="00F95B4B"/>
    <w:rsid w:val="00F95C58"/>
    <w:rsid w:val="00F95FD3"/>
    <w:rsid w:val="00F962DE"/>
    <w:rsid w:val="00F96345"/>
    <w:rsid w:val="00F964F6"/>
    <w:rsid w:val="00F96F02"/>
    <w:rsid w:val="00F970C7"/>
    <w:rsid w:val="00F9716F"/>
    <w:rsid w:val="00F977A2"/>
    <w:rsid w:val="00F97A2E"/>
    <w:rsid w:val="00F97CD1"/>
    <w:rsid w:val="00F97D55"/>
    <w:rsid w:val="00F97E21"/>
    <w:rsid w:val="00FA0104"/>
    <w:rsid w:val="00FA0589"/>
    <w:rsid w:val="00FA094A"/>
    <w:rsid w:val="00FA104A"/>
    <w:rsid w:val="00FA121C"/>
    <w:rsid w:val="00FA1851"/>
    <w:rsid w:val="00FA1925"/>
    <w:rsid w:val="00FA1AF2"/>
    <w:rsid w:val="00FA1C95"/>
    <w:rsid w:val="00FA2B7F"/>
    <w:rsid w:val="00FA2E6B"/>
    <w:rsid w:val="00FA2E94"/>
    <w:rsid w:val="00FA3046"/>
    <w:rsid w:val="00FA32B5"/>
    <w:rsid w:val="00FA364A"/>
    <w:rsid w:val="00FA3A48"/>
    <w:rsid w:val="00FA419C"/>
    <w:rsid w:val="00FA41E3"/>
    <w:rsid w:val="00FA473D"/>
    <w:rsid w:val="00FA4923"/>
    <w:rsid w:val="00FA4A0A"/>
    <w:rsid w:val="00FA4C0B"/>
    <w:rsid w:val="00FA4DC9"/>
    <w:rsid w:val="00FA53CC"/>
    <w:rsid w:val="00FA53DD"/>
    <w:rsid w:val="00FA5699"/>
    <w:rsid w:val="00FA5727"/>
    <w:rsid w:val="00FA59A8"/>
    <w:rsid w:val="00FA5C60"/>
    <w:rsid w:val="00FA5C69"/>
    <w:rsid w:val="00FA63C4"/>
    <w:rsid w:val="00FA640E"/>
    <w:rsid w:val="00FA69E8"/>
    <w:rsid w:val="00FA6E5D"/>
    <w:rsid w:val="00FA6F2C"/>
    <w:rsid w:val="00FA6FB9"/>
    <w:rsid w:val="00FA70CA"/>
    <w:rsid w:val="00FA7DD8"/>
    <w:rsid w:val="00FB0421"/>
    <w:rsid w:val="00FB063B"/>
    <w:rsid w:val="00FB1884"/>
    <w:rsid w:val="00FB1940"/>
    <w:rsid w:val="00FB1EB4"/>
    <w:rsid w:val="00FB205A"/>
    <w:rsid w:val="00FB20E2"/>
    <w:rsid w:val="00FB27A0"/>
    <w:rsid w:val="00FB2F8A"/>
    <w:rsid w:val="00FB36CD"/>
    <w:rsid w:val="00FB3D99"/>
    <w:rsid w:val="00FB4578"/>
    <w:rsid w:val="00FB45C8"/>
    <w:rsid w:val="00FB4803"/>
    <w:rsid w:val="00FB4A82"/>
    <w:rsid w:val="00FB6AF5"/>
    <w:rsid w:val="00FB6BD7"/>
    <w:rsid w:val="00FB725D"/>
    <w:rsid w:val="00FB7AFD"/>
    <w:rsid w:val="00FC0056"/>
    <w:rsid w:val="00FC0953"/>
    <w:rsid w:val="00FC0A58"/>
    <w:rsid w:val="00FC0AA3"/>
    <w:rsid w:val="00FC1E8D"/>
    <w:rsid w:val="00FC23AD"/>
    <w:rsid w:val="00FC2C74"/>
    <w:rsid w:val="00FC38DF"/>
    <w:rsid w:val="00FC3B0C"/>
    <w:rsid w:val="00FC4872"/>
    <w:rsid w:val="00FC4978"/>
    <w:rsid w:val="00FC4EAD"/>
    <w:rsid w:val="00FC4EDB"/>
    <w:rsid w:val="00FC543B"/>
    <w:rsid w:val="00FC55AC"/>
    <w:rsid w:val="00FC56F2"/>
    <w:rsid w:val="00FC6110"/>
    <w:rsid w:val="00FC62FB"/>
    <w:rsid w:val="00FC6616"/>
    <w:rsid w:val="00FC674B"/>
    <w:rsid w:val="00FC6B53"/>
    <w:rsid w:val="00FC6CC6"/>
    <w:rsid w:val="00FC71B0"/>
    <w:rsid w:val="00FC7292"/>
    <w:rsid w:val="00FD029C"/>
    <w:rsid w:val="00FD068C"/>
    <w:rsid w:val="00FD0719"/>
    <w:rsid w:val="00FD0A6B"/>
    <w:rsid w:val="00FD115D"/>
    <w:rsid w:val="00FD1290"/>
    <w:rsid w:val="00FD1661"/>
    <w:rsid w:val="00FD199D"/>
    <w:rsid w:val="00FD1A5C"/>
    <w:rsid w:val="00FD1F26"/>
    <w:rsid w:val="00FD1F33"/>
    <w:rsid w:val="00FD2245"/>
    <w:rsid w:val="00FD28EF"/>
    <w:rsid w:val="00FD29BE"/>
    <w:rsid w:val="00FD2DC8"/>
    <w:rsid w:val="00FD3041"/>
    <w:rsid w:val="00FD3691"/>
    <w:rsid w:val="00FD4176"/>
    <w:rsid w:val="00FD4365"/>
    <w:rsid w:val="00FD4479"/>
    <w:rsid w:val="00FD585C"/>
    <w:rsid w:val="00FD5AB4"/>
    <w:rsid w:val="00FD5C9D"/>
    <w:rsid w:val="00FD60A6"/>
    <w:rsid w:val="00FD63BD"/>
    <w:rsid w:val="00FD68E0"/>
    <w:rsid w:val="00FD6A41"/>
    <w:rsid w:val="00FD6E37"/>
    <w:rsid w:val="00FD736F"/>
    <w:rsid w:val="00FE0284"/>
    <w:rsid w:val="00FE03A7"/>
    <w:rsid w:val="00FE0F70"/>
    <w:rsid w:val="00FE1386"/>
    <w:rsid w:val="00FE14C7"/>
    <w:rsid w:val="00FE1997"/>
    <w:rsid w:val="00FE2559"/>
    <w:rsid w:val="00FE28E3"/>
    <w:rsid w:val="00FE2A5F"/>
    <w:rsid w:val="00FE2AE6"/>
    <w:rsid w:val="00FE2C15"/>
    <w:rsid w:val="00FE2D37"/>
    <w:rsid w:val="00FE2E2E"/>
    <w:rsid w:val="00FE3490"/>
    <w:rsid w:val="00FE383F"/>
    <w:rsid w:val="00FE388D"/>
    <w:rsid w:val="00FE3C8A"/>
    <w:rsid w:val="00FE46D5"/>
    <w:rsid w:val="00FE48DC"/>
    <w:rsid w:val="00FE4E18"/>
    <w:rsid w:val="00FE4E90"/>
    <w:rsid w:val="00FE52AE"/>
    <w:rsid w:val="00FE52F8"/>
    <w:rsid w:val="00FE594D"/>
    <w:rsid w:val="00FE5E41"/>
    <w:rsid w:val="00FF044F"/>
    <w:rsid w:val="00FF0B56"/>
    <w:rsid w:val="00FF1629"/>
    <w:rsid w:val="00FF1AA9"/>
    <w:rsid w:val="00FF1D72"/>
    <w:rsid w:val="00FF2709"/>
    <w:rsid w:val="00FF2AAD"/>
    <w:rsid w:val="00FF2C81"/>
    <w:rsid w:val="00FF32DD"/>
    <w:rsid w:val="00FF3302"/>
    <w:rsid w:val="00FF33C6"/>
    <w:rsid w:val="00FF38FD"/>
    <w:rsid w:val="00FF459F"/>
    <w:rsid w:val="00FF480A"/>
    <w:rsid w:val="00FF4A64"/>
    <w:rsid w:val="00FF4BC0"/>
    <w:rsid w:val="00FF4CE9"/>
    <w:rsid w:val="00FF4FA9"/>
    <w:rsid w:val="00FF502C"/>
    <w:rsid w:val="00FF52C8"/>
    <w:rsid w:val="00FF53BA"/>
    <w:rsid w:val="00FF554A"/>
    <w:rsid w:val="00FF590D"/>
    <w:rsid w:val="00FF6766"/>
    <w:rsid w:val="00FF6CDC"/>
    <w:rsid w:val="00FF6DC6"/>
    <w:rsid w:val="00FF7044"/>
    <w:rsid w:val="00FF70FD"/>
    <w:rsid w:val="00FF7616"/>
    <w:rsid w:val="00FF76BD"/>
    <w:rsid w:val="00FF79C6"/>
    <w:rsid w:val="67ED4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B67B6-6277-4162-99C9-7C261F01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006C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paragraph" w:styleId="Stopka">
    <w:name w:val="footer"/>
    <w:basedOn w:val="Normalny"/>
    <w:link w:val="StopkaZnak"/>
    <w:uiPriority w:val="99"/>
    <w:unhideWhenUsed/>
    <w:pPr>
      <w:tabs>
        <w:tab w:val="center" w:pos="4536"/>
        <w:tab w:val="right" w:pos="9072"/>
      </w:tabs>
      <w:spacing w:after="0" w:line="240" w:lineRule="auto"/>
    </w:pPr>
  </w:style>
  <w:style w:type="paragraph" w:styleId="Nagwek">
    <w:name w:val="header"/>
    <w:basedOn w:val="Normalny"/>
    <w:link w:val="NagwekZnak"/>
    <w:unhideWhenUsed/>
    <w:pPr>
      <w:tabs>
        <w:tab w:val="center" w:pos="4536"/>
        <w:tab w:val="right" w:pos="9072"/>
      </w:tabs>
      <w:spacing w:after="0" w:line="240" w:lineRule="auto"/>
    </w:pPr>
  </w:style>
  <w:style w:type="character" w:styleId="Odwoaniedokomentarza">
    <w:name w:val="annotation reference"/>
    <w:uiPriority w:val="99"/>
    <w:semiHidden/>
    <w:unhideWhenUsed/>
    <w:rPr>
      <w:sz w:val="16"/>
      <w:szCs w:val="16"/>
    </w:rPr>
  </w:style>
  <w:style w:type="character" w:styleId="Odwoanieprzypisukocowego">
    <w:name w:val="endnote reference"/>
    <w:uiPriority w:val="99"/>
    <w:semiHidden/>
    <w:unhideWhenUsed/>
    <w:rPr>
      <w:vertAlign w:val="superscript"/>
    </w:rPr>
  </w:style>
  <w:style w:type="character" w:styleId="Hipercze">
    <w:name w:val="Hyperlink"/>
    <w:uiPriority w:val="99"/>
    <w:unhideWhenUsed/>
    <w:rPr>
      <w:color w:val="0000FF"/>
      <w:u w:val="single"/>
    </w:rPr>
  </w:style>
  <w:style w:type="paragraph" w:customStyle="1" w:styleId="p5">
    <w:name w:val="p5"/>
    <w:basedOn w:val="Normalny"/>
    <w:pPr>
      <w:widowControl w:val="0"/>
      <w:tabs>
        <w:tab w:val="left" w:pos="204"/>
      </w:tabs>
      <w:autoSpaceDE w:val="0"/>
      <w:autoSpaceDN w:val="0"/>
      <w:adjustRightInd w:val="0"/>
      <w:spacing w:after="0" w:line="277" w:lineRule="atLeast"/>
      <w:jc w:val="both"/>
    </w:pPr>
    <w:rPr>
      <w:rFonts w:ascii="Times New Roman" w:eastAsia="Times New Roman" w:hAnsi="Times New Roman"/>
      <w:sz w:val="24"/>
      <w:szCs w:val="24"/>
      <w:lang w:val="en-US" w:eastAsia="pl-PL"/>
    </w:rPr>
  </w:style>
  <w:style w:type="paragraph" w:styleId="Akapitzlist">
    <w:name w:val="List Paragraph"/>
    <w:basedOn w:val="Normalny"/>
    <w:link w:val="AkapitzlistZnak"/>
    <w:uiPriority w:val="34"/>
    <w:qFormat/>
    <w:pPr>
      <w:ind w:left="720"/>
      <w:contextualSpacing/>
    </w:pPr>
  </w:style>
  <w:style w:type="character" w:customStyle="1" w:styleId="NagwekZnak">
    <w:name w:val="Nagłówek Znak"/>
    <w:link w:val="Nagwek"/>
    <w:uiPriority w:val="99"/>
    <w:rPr>
      <w:rFonts w:ascii="Calibri" w:eastAsia="Calibri" w:hAnsi="Calibri" w:cs="Times New Roman"/>
    </w:rPr>
  </w:style>
  <w:style w:type="character" w:customStyle="1" w:styleId="StopkaZnak">
    <w:name w:val="Stopka Znak"/>
    <w:link w:val="Stopka"/>
    <w:uiPriority w:val="99"/>
    <w:rPr>
      <w:rFonts w:ascii="Calibri" w:eastAsia="Calibri" w:hAnsi="Calibri" w:cs="Times New Roman"/>
    </w:rPr>
  </w:style>
  <w:style w:type="character" w:customStyle="1" w:styleId="TekstkomentarzaZnak">
    <w:name w:val="Tekst komentarza Znak"/>
    <w:link w:val="Tekstkomentarza"/>
    <w:uiPriority w:val="99"/>
    <w:rPr>
      <w:rFonts w:ascii="Calibri" w:eastAsia="Calibri" w:hAnsi="Calibri" w:cs="Times New Roman"/>
      <w:sz w:val="20"/>
      <w:szCs w:val="20"/>
    </w:rPr>
  </w:style>
  <w:style w:type="character" w:customStyle="1" w:styleId="TematkomentarzaZnak">
    <w:name w:val="Temat komentarza Znak"/>
    <w:link w:val="Tematkomentarza"/>
    <w:uiPriority w:val="99"/>
    <w:semiHidden/>
    <w:rPr>
      <w:rFonts w:ascii="Calibri" w:eastAsia="Calibri" w:hAnsi="Calibri" w:cs="Times New Roman"/>
      <w:b/>
      <w:bCs/>
      <w:sz w:val="20"/>
      <w:szCs w:val="20"/>
    </w:rPr>
  </w:style>
  <w:style w:type="character" w:customStyle="1" w:styleId="TekstdymkaZnak">
    <w:name w:val="Tekst dymka Znak"/>
    <w:link w:val="Tekstdymka"/>
    <w:uiPriority w:val="99"/>
    <w:semiHidden/>
    <w:rPr>
      <w:rFonts w:ascii="Tahoma" w:eastAsia="Calibri" w:hAnsi="Tahoma" w:cs="Tahoma"/>
      <w:sz w:val="16"/>
      <w:szCs w:val="16"/>
    </w:rPr>
  </w:style>
  <w:style w:type="character" w:customStyle="1" w:styleId="TekstprzypisukocowegoZnak">
    <w:name w:val="Tekst przypisu końcowego Znak"/>
    <w:link w:val="Tekstprzypisukocowego"/>
    <w:uiPriority w:val="99"/>
    <w:semiHidden/>
    <w:rPr>
      <w:rFonts w:ascii="Calibri" w:eastAsia="Calibri" w:hAnsi="Calibri" w:cs="Times New Roman"/>
      <w:sz w:val="20"/>
      <w:szCs w:val="20"/>
    </w:rPr>
  </w:style>
  <w:style w:type="paragraph" w:customStyle="1" w:styleId="Parties">
    <w:name w:val="Parties"/>
    <w:basedOn w:val="Normalny"/>
    <w:pPr>
      <w:numPr>
        <w:numId w:val="1"/>
      </w:numPr>
      <w:spacing w:after="140" w:line="290" w:lineRule="auto"/>
      <w:jc w:val="both"/>
    </w:pPr>
    <w:rPr>
      <w:rFonts w:ascii="Arial" w:eastAsia="Times New Roman" w:hAnsi="Arial"/>
      <w:kern w:val="20"/>
      <w:sz w:val="20"/>
      <w:szCs w:val="24"/>
      <w:lang w:val="de-DE"/>
    </w:rPr>
  </w:style>
  <w:style w:type="table" w:styleId="Tabela-Siatka">
    <w:name w:val="Table Grid"/>
    <w:basedOn w:val="Standardowy"/>
    <w:uiPriority w:val="59"/>
    <w:rsid w:val="00B405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Podrozdział Znak,Tekst przypisu,Footnote,Podrozdzia3,-E Fuﬂnotentext,Fuﬂnotentext Ursprung,Fußnotentext Ursprung,-E Fußnotentext,Footnote text,Tekst przypisu Znak Znak Znak Znak,Tekst przypisu Znak Znak Znak Znak Znak"/>
    <w:basedOn w:val="Normalny"/>
    <w:link w:val="TekstprzypisudolnegoZnak"/>
    <w:uiPriority w:val="99"/>
    <w:unhideWhenUsed/>
    <w:rsid w:val="00F26CC8"/>
    <w:pPr>
      <w:spacing w:after="0" w:line="240" w:lineRule="auto"/>
    </w:pPr>
    <w:rPr>
      <w:sz w:val="20"/>
      <w:szCs w:val="20"/>
    </w:rPr>
  </w:style>
  <w:style w:type="character" w:customStyle="1" w:styleId="TekstprzypisudolnegoZnak">
    <w:name w:val="Tekst przypisu dolnego Znak"/>
    <w:aliases w:val="Podrozdział Znak1,Podrozdział Znak Znak,Tekst przypisu Znak,Footnote Znak,Podrozdzia3 Znak,-E Fuﬂnotentext Znak,Fuﬂnotentext Ursprung Znak,Fußnotentext Ursprung Znak,-E Fußnotentext Znak,Footnote text Znak"/>
    <w:link w:val="Tekstprzypisudolnego"/>
    <w:uiPriority w:val="99"/>
    <w:rsid w:val="00604490"/>
    <w:rPr>
      <w:lang w:eastAsia="en-US"/>
    </w:rPr>
  </w:style>
  <w:style w:type="character" w:styleId="Odwoanieprzypisudolnego">
    <w:name w:val="footnote reference"/>
    <w:uiPriority w:val="99"/>
    <w:semiHidden/>
    <w:unhideWhenUsed/>
    <w:rsid w:val="00604490"/>
    <w:rPr>
      <w:vertAlign w:val="superscript"/>
    </w:rPr>
  </w:style>
  <w:style w:type="paragraph" w:styleId="Poprawka">
    <w:name w:val="Revision"/>
    <w:hidden/>
    <w:uiPriority w:val="99"/>
    <w:semiHidden/>
    <w:rsid w:val="0076528E"/>
    <w:rPr>
      <w:sz w:val="22"/>
      <w:szCs w:val="22"/>
      <w:lang w:eastAsia="en-US"/>
    </w:rPr>
  </w:style>
  <w:style w:type="character" w:customStyle="1" w:styleId="AkapitzlistZnak">
    <w:name w:val="Akapit z listą Znak"/>
    <w:link w:val="Akapitzlist"/>
    <w:uiPriority w:val="34"/>
    <w:rsid w:val="0045005F"/>
    <w:rPr>
      <w:rFonts w:ascii="Calibri" w:eastAsia="Calibri" w:hAnsi="Calibri" w:cs="Times New Roman"/>
      <w:sz w:val="22"/>
      <w:szCs w:val="22"/>
      <w:lang w:eastAsia="en-US"/>
    </w:rPr>
  </w:style>
  <w:style w:type="paragraph" w:styleId="Bezodstpw">
    <w:name w:val="No Spacing"/>
    <w:basedOn w:val="Normalny"/>
    <w:uiPriority w:val="1"/>
    <w:qFormat/>
    <w:rsid w:val="00D75021"/>
    <w:pPr>
      <w:spacing w:after="0" w:line="240" w:lineRule="auto"/>
    </w:pPr>
    <w:rPr>
      <w:rFonts w:ascii="Times New Roman" w:hAnsi="Times New Roman"/>
      <w:sz w:val="20"/>
      <w:szCs w:val="20"/>
      <w:lang w:eastAsia="pl-PL"/>
    </w:rPr>
  </w:style>
  <w:style w:type="paragraph" w:customStyle="1" w:styleId="Default">
    <w:name w:val="Default"/>
    <w:rsid w:val="00A949C4"/>
    <w:pPr>
      <w:autoSpaceDE w:val="0"/>
      <w:autoSpaceDN w:val="0"/>
      <w:adjustRightInd w:val="0"/>
    </w:pPr>
    <w:rPr>
      <w:rFonts w:ascii="Times New Roman" w:hAnsi="Times New Roman"/>
      <w:color w:val="000000"/>
      <w:sz w:val="24"/>
      <w:szCs w:val="24"/>
    </w:rPr>
  </w:style>
  <w:style w:type="paragraph" w:customStyle="1" w:styleId="trepisma">
    <w:name w:val="!treść pisma"/>
    <w:basedOn w:val="Normalny"/>
    <w:autoRedefine/>
    <w:qFormat/>
    <w:rsid w:val="00F26CC8"/>
    <w:pPr>
      <w:spacing w:after="0"/>
      <w:jc w:val="both"/>
    </w:pPr>
    <w:rPr>
      <w:rFonts w:cs="Calibri"/>
      <w:sz w:val="20"/>
      <w:szCs w:val="20"/>
    </w:rPr>
  </w:style>
  <w:style w:type="character" w:customStyle="1" w:styleId="hgkelc">
    <w:name w:val="hgkelc"/>
    <w:basedOn w:val="Domylnaczcionkaakapitu"/>
    <w:rsid w:val="00394B66"/>
  </w:style>
  <w:style w:type="paragraph" w:styleId="NormalnyWeb">
    <w:name w:val="Normal (Web)"/>
    <w:basedOn w:val="Normalny"/>
    <w:uiPriority w:val="99"/>
    <w:unhideWhenUsed/>
    <w:rsid w:val="00AD7DE4"/>
    <w:pPr>
      <w:spacing w:before="100" w:beforeAutospacing="1" w:after="100" w:afterAutospacing="1" w:line="240" w:lineRule="auto"/>
    </w:pPr>
    <w:rPr>
      <w:rFonts w:eastAsiaTheme="minorHAns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455">
      <w:bodyDiv w:val="1"/>
      <w:marLeft w:val="0"/>
      <w:marRight w:val="0"/>
      <w:marTop w:val="0"/>
      <w:marBottom w:val="0"/>
      <w:divBdr>
        <w:top w:val="none" w:sz="0" w:space="0" w:color="auto"/>
        <w:left w:val="none" w:sz="0" w:space="0" w:color="auto"/>
        <w:bottom w:val="none" w:sz="0" w:space="0" w:color="auto"/>
        <w:right w:val="none" w:sz="0" w:space="0" w:color="auto"/>
      </w:divBdr>
    </w:div>
    <w:div w:id="19938480">
      <w:bodyDiv w:val="1"/>
      <w:marLeft w:val="0"/>
      <w:marRight w:val="0"/>
      <w:marTop w:val="0"/>
      <w:marBottom w:val="0"/>
      <w:divBdr>
        <w:top w:val="none" w:sz="0" w:space="0" w:color="auto"/>
        <w:left w:val="none" w:sz="0" w:space="0" w:color="auto"/>
        <w:bottom w:val="none" w:sz="0" w:space="0" w:color="auto"/>
        <w:right w:val="none" w:sz="0" w:space="0" w:color="auto"/>
      </w:divBdr>
    </w:div>
    <w:div w:id="198709914">
      <w:bodyDiv w:val="1"/>
      <w:marLeft w:val="0"/>
      <w:marRight w:val="0"/>
      <w:marTop w:val="0"/>
      <w:marBottom w:val="0"/>
      <w:divBdr>
        <w:top w:val="none" w:sz="0" w:space="0" w:color="auto"/>
        <w:left w:val="none" w:sz="0" w:space="0" w:color="auto"/>
        <w:bottom w:val="none" w:sz="0" w:space="0" w:color="auto"/>
        <w:right w:val="none" w:sz="0" w:space="0" w:color="auto"/>
      </w:divBdr>
    </w:div>
    <w:div w:id="293605702">
      <w:bodyDiv w:val="1"/>
      <w:marLeft w:val="0"/>
      <w:marRight w:val="0"/>
      <w:marTop w:val="0"/>
      <w:marBottom w:val="0"/>
      <w:divBdr>
        <w:top w:val="none" w:sz="0" w:space="0" w:color="auto"/>
        <w:left w:val="none" w:sz="0" w:space="0" w:color="auto"/>
        <w:bottom w:val="none" w:sz="0" w:space="0" w:color="auto"/>
        <w:right w:val="none" w:sz="0" w:space="0" w:color="auto"/>
      </w:divBdr>
    </w:div>
    <w:div w:id="780999992">
      <w:bodyDiv w:val="1"/>
      <w:marLeft w:val="0"/>
      <w:marRight w:val="0"/>
      <w:marTop w:val="0"/>
      <w:marBottom w:val="0"/>
      <w:divBdr>
        <w:top w:val="none" w:sz="0" w:space="0" w:color="auto"/>
        <w:left w:val="none" w:sz="0" w:space="0" w:color="auto"/>
        <w:bottom w:val="none" w:sz="0" w:space="0" w:color="auto"/>
        <w:right w:val="none" w:sz="0" w:space="0" w:color="auto"/>
      </w:divBdr>
    </w:div>
    <w:div w:id="818767806">
      <w:bodyDiv w:val="1"/>
      <w:marLeft w:val="0"/>
      <w:marRight w:val="0"/>
      <w:marTop w:val="0"/>
      <w:marBottom w:val="0"/>
      <w:divBdr>
        <w:top w:val="none" w:sz="0" w:space="0" w:color="auto"/>
        <w:left w:val="none" w:sz="0" w:space="0" w:color="auto"/>
        <w:bottom w:val="none" w:sz="0" w:space="0" w:color="auto"/>
        <w:right w:val="none" w:sz="0" w:space="0" w:color="auto"/>
      </w:divBdr>
    </w:div>
    <w:div w:id="923220652">
      <w:bodyDiv w:val="1"/>
      <w:marLeft w:val="0"/>
      <w:marRight w:val="0"/>
      <w:marTop w:val="0"/>
      <w:marBottom w:val="0"/>
      <w:divBdr>
        <w:top w:val="none" w:sz="0" w:space="0" w:color="auto"/>
        <w:left w:val="none" w:sz="0" w:space="0" w:color="auto"/>
        <w:bottom w:val="none" w:sz="0" w:space="0" w:color="auto"/>
        <w:right w:val="none" w:sz="0" w:space="0" w:color="auto"/>
      </w:divBdr>
    </w:div>
    <w:div w:id="1493717695">
      <w:bodyDiv w:val="1"/>
      <w:marLeft w:val="0"/>
      <w:marRight w:val="0"/>
      <w:marTop w:val="0"/>
      <w:marBottom w:val="0"/>
      <w:divBdr>
        <w:top w:val="none" w:sz="0" w:space="0" w:color="auto"/>
        <w:left w:val="none" w:sz="0" w:space="0" w:color="auto"/>
        <w:bottom w:val="none" w:sz="0" w:space="0" w:color="auto"/>
        <w:right w:val="none" w:sz="0" w:space="0" w:color="auto"/>
      </w:divBdr>
    </w:div>
    <w:div w:id="1502549345">
      <w:bodyDiv w:val="1"/>
      <w:marLeft w:val="0"/>
      <w:marRight w:val="0"/>
      <w:marTop w:val="0"/>
      <w:marBottom w:val="0"/>
      <w:divBdr>
        <w:top w:val="none" w:sz="0" w:space="0" w:color="auto"/>
        <w:left w:val="none" w:sz="0" w:space="0" w:color="auto"/>
        <w:bottom w:val="none" w:sz="0" w:space="0" w:color="auto"/>
        <w:right w:val="none" w:sz="0" w:space="0" w:color="auto"/>
      </w:divBdr>
    </w:div>
    <w:div w:id="1554079073">
      <w:bodyDiv w:val="1"/>
      <w:marLeft w:val="0"/>
      <w:marRight w:val="0"/>
      <w:marTop w:val="0"/>
      <w:marBottom w:val="0"/>
      <w:divBdr>
        <w:top w:val="none" w:sz="0" w:space="0" w:color="auto"/>
        <w:left w:val="none" w:sz="0" w:space="0" w:color="auto"/>
        <w:bottom w:val="none" w:sz="0" w:space="0" w:color="auto"/>
        <w:right w:val="none" w:sz="0" w:space="0" w:color="auto"/>
      </w:divBdr>
    </w:div>
    <w:div w:id="1610236005">
      <w:bodyDiv w:val="1"/>
      <w:marLeft w:val="0"/>
      <w:marRight w:val="0"/>
      <w:marTop w:val="0"/>
      <w:marBottom w:val="0"/>
      <w:divBdr>
        <w:top w:val="none" w:sz="0" w:space="0" w:color="auto"/>
        <w:left w:val="none" w:sz="0" w:space="0" w:color="auto"/>
        <w:bottom w:val="none" w:sz="0" w:space="0" w:color="auto"/>
        <w:right w:val="none" w:sz="0" w:space="0" w:color="auto"/>
      </w:divBdr>
    </w:div>
    <w:div w:id="1661881483">
      <w:bodyDiv w:val="1"/>
      <w:marLeft w:val="0"/>
      <w:marRight w:val="0"/>
      <w:marTop w:val="0"/>
      <w:marBottom w:val="0"/>
      <w:divBdr>
        <w:top w:val="none" w:sz="0" w:space="0" w:color="auto"/>
        <w:left w:val="none" w:sz="0" w:space="0" w:color="auto"/>
        <w:bottom w:val="none" w:sz="0" w:space="0" w:color="auto"/>
        <w:right w:val="none" w:sz="0" w:space="0" w:color="auto"/>
      </w:divBdr>
    </w:div>
    <w:div w:id="1822385236">
      <w:bodyDiv w:val="1"/>
      <w:marLeft w:val="0"/>
      <w:marRight w:val="0"/>
      <w:marTop w:val="0"/>
      <w:marBottom w:val="0"/>
      <w:divBdr>
        <w:top w:val="none" w:sz="0" w:space="0" w:color="auto"/>
        <w:left w:val="none" w:sz="0" w:space="0" w:color="auto"/>
        <w:bottom w:val="none" w:sz="0" w:space="0" w:color="auto"/>
        <w:right w:val="none" w:sz="0" w:space="0" w:color="auto"/>
      </w:divBdr>
    </w:div>
    <w:div w:id="1983534572">
      <w:bodyDiv w:val="1"/>
      <w:marLeft w:val="0"/>
      <w:marRight w:val="0"/>
      <w:marTop w:val="0"/>
      <w:marBottom w:val="0"/>
      <w:divBdr>
        <w:top w:val="none" w:sz="0" w:space="0" w:color="auto"/>
        <w:left w:val="none" w:sz="0" w:space="0" w:color="auto"/>
        <w:bottom w:val="none" w:sz="0" w:space="0" w:color="auto"/>
        <w:right w:val="none" w:sz="0" w:space="0" w:color="auto"/>
      </w:divBdr>
    </w:div>
    <w:div w:id="2000187391">
      <w:bodyDiv w:val="1"/>
      <w:marLeft w:val="0"/>
      <w:marRight w:val="0"/>
      <w:marTop w:val="0"/>
      <w:marBottom w:val="0"/>
      <w:divBdr>
        <w:top w:val="none" w:sz="0" w:space="0" w:color="auto"/>
        <w:left w:val="none" w:sz="0" w:space="0" w:color="auto"/>
        <w:bottom w:val="none" w:sz="0" w:space="0" w:color="auto"/>
        <w:right w:val="none" w:sz="0" w:space="0" w:color="auto"/>
      </w:divBdr>
    </w:div>
    <w:div w:id="209979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A7240075E464C98DE8CB19A019D09" ma:contentTypeVersion="14" ma:contentTypeDescription="Create a new document." ma:contentTypeScope="" ma:versionID="7fb7ce64e1ddfe880b0ebdd30a7380f3">
  <xsd:schema xmlns:xsd="http://www.w3.org/2001/XMLSchema" xmlns:xs="http://www.w3.org/2001/XMLSchema" xmlns:p="http://schemas.microsoft.com/office/2006/metadata/properties" xmlns:ns3="736c4393-6f2d-4a57-8673-8e31d7d579ed" xmlns:ns4="7e8c34de-75dc-43a6-9c6f-30882ef7dd06" targetNamespace="http://schemas.microsoft.com/office/2006/metadata/properties" ma:root="true" ma:fieldsID="3796e4f4023560d5681544e7985e0651" ns3:_="" ns4:_="">
    <xsd:import namespace="736c4393-6f2d-4a57-8673-8e31d7d579ed"/>
    <xsd:import namespace="7e8c34de-75dc-43a6-9c6f-30882ef7dd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c4393-6f2d-4a57-8673-8e31d7d57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8c34de-75dc-43a6-9c6f-30882ef7dd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84657-6852-433F-8D9A-438EBB9D5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c4393-6f2d-4a57-8673-8e31d7d579ed"/>
    <ds:schemaRef ds:uri="7e8c34de-75dc-43a6-9c6f-30882ef7d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E674B-B9C5-4802-84CE-58A6BFDC60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731FEF-7CAB-4087-AEDC-2D40D10D426C}">
  <ds:schemaRefs>
    <ds:schemaRef ds:uri="http://schemas.microsoft.com/sharepoint/v3/contenttype/forms"/>
  </ds:schemaRefs>
</ds:datastoreItem>
</file>

<file path=customXml/itemProps5.xml><?xml version="1.0" encoding="utf-8"?>
<ds:datastoreItem xmlns:ds="http://schemas.openxmlformats.org/officeDocument/2006/customXml" ds:itemID="{57C54784-396D-4547-B1F3-D72193A213F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68B9189-8100-4395-94DC-104B7254CCD8}">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4FC0403A-B78F-45F4-9B33-D8EA05EF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5587</Words>
  <Characters>33522</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Gryzło</dc:creator>
  <cp:keywords/>
  <cp:lastModifiedBy>Sękowska Daria</cp:lastModifiedBy>
  <cp:revision>2</cp:revision>
  <cp:lastPrinted>2022-05-10T09:15:00Z</cp:lastPrinted>
  <dcterms:created xsi:type="dcterms:W3CDTF">2022-06-21T11:41:00Z</dcterms:created>
  <dcterms:modified xsi:type="dcterms:W3CDTF">2022-06-21T11:41:00Z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1045-11.2.0.8942</vt:lpwstr>
  </property>
  <property fmtid="{D5CDD505-2E9C-101B-9397-08002B2CF9AE}" pid="3" name="ContentTypeId">
    <vt:lpwstr>0x01010038DA7240075E464C98DE8CB19A019D09</vt:lpwstr>
  </property>
</Properties>
</file>