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AB" w:rsidRDefault="003129AB" w:rsidP="003129AB">
      <w:pPr>
        <w:jc w:val="right"/>
        <w:rPr>
          <w:b/>
        </w:rPr>
      </w:pPr>
      <w:r>
        <w:rPr>
          <w:b/>
        </w:rPr>
        <w:t>ZAŁĄCZNIK NR 6 DO OGŁOSZENIA KONKURSOWEGO</w:t>
      </w:r>
    </w:p>
    <w:tbl>
      <w:tblPr>
        <w:tblStyle w:val="Tabela-Siatka"/>
        <w:tblW w:w="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3129AB" w:rsidTr="003129AB">
        <w:tc>
          <w:tcPr>
            <w:tcW w:w="140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9AB" w:rsidRDefault="003129A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129AB" w:rsidRDefault="003129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Karta oceny merytorycznej </w:t>
            </w:r>
          </w:p>
          <w:p w:rsidR="003129AB" w:rsidRDefault="003129AB">
            <w:pPr>
              <w:jc w:val="center"/>
              <w:rPr>
                <w:b/>
                <w:lang w:eastAsia="en-US"/>
              </w:rPr>
            </w:pPr>
          </w:p>
        </w:tc>
      </w:tr>
      <w:tr w:rsidR="003129AB" w:rsidTr="003129AB">
        <w:tc>
          <w:tcPr>
            <w:tcW w:w="14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DANE OFERTY</w:t>
            </w:r>
          </w:p>
        </w:tc>
      </w:tr>
      <w:tr w:rsidR="003129AB" w:rsidTr="003129A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Rodzaj zadania publicznego </w:t>
            </w:r>
            <w:r>
              <w:rPr>
                <w:lang w:eastAsia="en-US"/>
              </w:rPr>
              <w:br/>
              <w:t>określonego w konkursie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9AB" w:rsidRDefault="003129AB">
            <w:pPr>
              <w:rPr>
                <w:lang w:eastAsia="en-US"/>
              </w:rPr>
            </w:pPr>
          </w:p>
          <w:p w:rsidR="003129AB" w:rsidRDefault="003129AB">
            <w:pPr>
              <w:rPr>
                <w:lang w:eastAsia="en-US"/>
              </w:rPr>
            </w:pPr>
            <w:bookmarkStart w:id="0" w:name="_GoBack"/>
            <w:bookmarkEnd w:id="0"/>
          </w:p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Tytuł zadania publicznego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9AB" w:rsidRDefault="003129AB">
            <w:pPr>
              <w:rPr>
                <w:lang w:eastAsia="en-US"/>
              </w:rPr>
            </w:pPr>
          </w:p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Nazwa i adres organizacji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9AB" w:rsidRDefault="003129AB">
            <w:pPr>
              <w:rPr>
                <w:lang w:eastAsia="en-US"/>
              </w:rPr>
            </w:pPr>
          </w:p>
          <w:p w:rsidR="003129AB" w:rsidRDefault="003129AB">
            <w:pPr>
              <w:rPr>
                <w:lang w:eastAsia="en-US"/>
              </w:rPr>
            </w:pPr>
          </w:p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9AB" w:rsidRDefault="003129AB">
            <w:pPr>
              <w:rPr>
                <w:lang w:eastAsia="en-US"/>
              </w:rPr>
            </w:pPr>
          </w:p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Numer oferty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5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</w:p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Kryteria oceny merytorycznej oferty</w:t>
            </w:r>
          </w:p>
          <w:p w:rsidR="003129AB" w:rsidRDefault="003129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</w:p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18"/>
                <w:lang w:eastAsia="en-US"/>
              </w:rPr>
              <w:t>Skala punktacji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Liczba punktów przyznanych przez członków Komisji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</w:p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 punktów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</w:p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Średnia arytmetyczna</w:t>
            </w:r>
          </w:p>
        </w:tc>
      </w:tr>
      <w:tr w:rsidR="003129AB" w:rsidTr="003129A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AB" w:rsidRDefault="003129AB">
            <w:pPr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AB" w:rsidRDefault="003129A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jc w:val="center"/>
              <w:rPr>
                <w:b/>
                <w:lang w:eastAsia="en-US"/>
              </w:rPr>
            </w:pPr>
          </w:p>
        </w:tc>
      </w:tr>
      <w:tr w:rsidR="003129AB" w:rsidTr="003129A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Możliwość realizacji </w:t>
            </w:r>
            <w:r>
              <w:rPr>
                <w:b/>
                <w:color w:val="000000" w:themeColor="text1"/>
                <w:lang w:eastAsia="en-US"/>
              </w:rPr>
              <w:t>zadania publicznego przez oferenta, w tym m.in.</w:t>
            </w:r>
            <w:r>
              <w:rPr>
                <w:color w:val="000000" w:themeColor="text1"/>
                <w:lang w:eastAsia="en-US"/>
              </w:rPr>
              <w:t>*</w:t>
            </w:r>
            <w:r>
              <w:rPr>
                <w:b/>
                <w:color w:val="000000" w:themeColor="text1"/>
                <w:lang w:eastAsia="en-US"/>
              </w:rPr>
              <w:t xml:space="preserve">: </w:t>
            </w:r>
          </w:p>
          <w:p w:rsidR="003129AB" w:rsidRDefault="003129AB" w:rsidP="007579DC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doświadczenie w realizacji podobnych projektów;</w:t>
            </w:r>
          </w:p>
          <w:p w:rsidR="003129AB" w:rsidRDefault="003129AB" w:rsidP="007579DC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posiadane przez organizację certyfikaty;</w:t>
            </w:r>
          </w:p>
          <w:p w:rsidR="003129AB" w:rsidRDefault="003129AB" w:rsidP="007579DC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adekwatność celów, rezultatów i grup docelowych;</w:t>
            </w:r>
          </w:p>
          <w:p w:rsidR="003129AB" w:rsidRDefault="003129AB" w:rsidP="007579DC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sposób zapewnienia dostępności architektonicznej, cyfrowej i/lub informacyjno-komunikacyjnej przy realizacji zadania publicznego.</w:t>
            </w:r>
          </w:p>
          <w:p w:rsidR="003129AB" w:rsidRDefault="003129AB">
            <w:pPr>
              <w:ind w:left="-145"/>
              <w:contextualSpacing/>
              <w:jc w:val="both"/>
              <w:rPr>
                <w:color w:val="000000" w:themeColor="text1"/>
                <w:lang w:eastAsia="en-US"/>
              </w:rPr>
            </w:pPr>
          </w:p>
          <w:p w:rsidR="003129AB" w:rsidRDefault="003129AB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rPr>
                <w:i/>
                <w:lang w:eastAsia="en-US"/>
              </w:rPr>
            </w:pPr>
          </w:p>
          <w:p w:rsidR="003129AB" w:rsidRDefault="003129AB">
            <w:pPr>
              <w:rPr>
                <w:i/>
                <w:lang w:eastAsia="en-US"/>
              </w:rPr>
            </w:pPr>
          </w:p>
          <w:p w:rsidR="003129AB" w:rsidRDefault="003129AB">
            <w:pPr>
              <w:rPr>
                <w:i/>
                <w:lang w:eastAsia="en-US"/>
              </w:rPr>
            </w:pPr>
          </w:p>
          <w:p w:rsidR="003129AB" w:rsidRDefault="00312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od 0 pkt </w:t>
            </w:r>
            <w:r>
              <w:rPr>
                <w:lang w:eastAsia="en-US"/>
              </w:rPr>
              <w:br/>
              <w:t>do</w:t>
            </w:r>
            <w:r>
              <w:rPr>
                <w:color w:val="000000" w:themeColor="text1"/>
                <w:lang w:eastAsia="en-US"/>
              </w:rPr>
              <w:t xml:space="preserve"> 8 </w:t>
            </w:r>
            <w:r>
              <w:rPr>
                <w:lang w:eastAsia="en-US"/>
              </w:rPr>
              <w:t>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</w:tr>
      <w:tr w:rsidR="003129AB" w:rsidTr="003129A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Kalkulacja kosztów realizacji zadania publicznego, w tym w odniesieniu do zakresu rzeczowego zadania publicznego: </w:t>
            </w:r>
            <w:r>
              <w:rPr>
                <w:lang w:eastAsia="en-US"/>
              </w:rPr>
              <w:t>w ocenie oferty będą brane pod uwagę m.in. zakładane rezultaty np</w:t>
            </w:r>
            <w:r>
              <w:rPr>
                <w:color w:val="000000" w:themeColor="text1"/>
                <w:lang w:eastAsia="en-US"/>
              </w:rPr>
              <w:t>.</w:t>
            </w:r>
            <w:r>
              <w:rPr>
                <w:b/>
                <w:color w:val="000000" w:themeColor="text1"/>
                <w:lang w:eastAsia="en-US"/>
              </w:rPr>
              <w:t>*</w:t>
            </w:r>
            <w:r>
              <w:rPr>
                <w:lang w:eastAsia="en-US"/>
              </w:rPr>
              <w:t xml:space="preserve">: </w:t>
            </w:r>
          </w:p>
          <w:p w:rsidR="003129AB" w:rsidRDefault="003129AB" w:rsidP="007579DC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celowość i adekwatność planowanych kosztów merytorycznych i kosztów obsługi zadania w stosunku do planowanych rezultatów</w:t>
            </w:r>
            <w:r>
              <w:rPr>
                <w:b/>
                <w:lang w:eastAsia="en-US"/>
              </w:rPr>
              <w:t>,</w:t>
            </w:r>
          </w:p>
          <w:p w:rsidR="003129AB" w:rsidRDefault="003129AB" w:rsidP="007579DC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sposób oszacowania wydatków.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rPr>
                <w:i/>
                <w:lang w:eastAsia="en-US"/>
              </w:rPr>
            </w:pPr>
          </w:p>
          <w:p w:rsidR="003129AB" w:rsidRDefault="00312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od 0 pkt </w:t>
            </w:r>
            <w:r>
              <w:rPr>
                <w:lang w:eastAsia="en-US"/>
              </w:rPr>
              <w:br/>
              <w:t>do 10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</w:tr>
      <w:tr w:rsidR="003129AB" w:rsidTr="003129AB"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3a) Proponowana jakość wykonania zadania publicznego</w:t>
            </w:r>
            <w:r>
              <w:rPr>
                <w:b/>
                <w:color w:val="000000" w:themeColor="text1"/>
                <w:lang w:eastAsia="en-US"/>
              </w:rPr>
              <w:t>*</w:t>
            </w:r>
            <w:r>
              <w:rPr>
                <w:b/>
                <w:lang w:eastAsia="en-US"/>
              </w:rPr>
              <w:t xml:space="preserve">: </w:t>
            </w:r>
            <w:r>
              <w:rPr>
                <w:lang w:eastAsia="en-US"/>
              </w:rPr>
              <w:t>przy ocenie oferty będą brane pod uwagę m.in.: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diagnoza potrzeb (charakterystyka grupy docelowej i  adekwatność sposobu rozwiązania jej problemów/zaspakajania potrzeb),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proponowane sposoby zapewnienia jakości wykonania zadania, 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planowane do osiągnięcia mierniki i wskaźniki,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identyfikacja </w:t>
            </w:r>
            <w:proofErr w:type="spellStart"/>
            <w:r>
              <w:rPr>
                <w:lang w:eastAsia="en-US"/>
              </w:rPr>
              <w:t>ryzyk</w:t>
            </w:r>
            <w:proofErr w:type="spellEnd"/>
            <w:r>
              <w:rPr>
                <w:lang w:eastAsia="en-US"/>
              </w:rPr>
              <w:t>,</w:t>
            </w:r>
          </w:p>
          <w:p w:rsidR="003129AB" w:rsidRDefault="003129AB" w:rsidP="007579DC">
            <w:pPr>
              <w:pStyle w:val="Akapitzlist"/>
              <w:numPr>
                <w:ilvl w:val="0"/>
                <w:numId w:val="3"/>
              </w:numPr>
              <w:ind w:left="397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uwzględnienie przy realizacji  zadania alternatywach metod jego realizacji z uwagi na panujące w kraju obostrzenia sanitarne, 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liczba uczestników zadania i sposób rekrutacji uczestników, 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zakładane cele i opis zakładanych rezultatów realizacji zadania (rezultaty realizacji zadania </w:t>
            </w:r>
            <w:r>
              <w:rPr>
                <w:lang w:eastAsia="en-US"/>
              </w:rPr>
              <w:br/>
              <w:t xml:space="preserve">w ujęciu jakościowym, ilościowym, a także jaki będzie ich wpływ na poprawę/zmianę sytuacji odbiorców zadania), 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adekwatność celów do zdiagnozowanych potrzeb,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metodologia ewaluacji realizacji zadania i propozycje narzędzi ewaluacji, 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97"/>
              <w:contextualSpacing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udokumentowana deklaracja współpracy z innymi podmiotami przy realizacji zadania w celu zwiększenia skuteczności i efektowności realizacji zadania mająca  odniesienie w planowanych w harmonogramie działaniach,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dodatkowe działania mające wpływ na jakość realizacji zadania, przekraczające zakres określony w warunkach konkursu,  </w:t>
            </w:r>
          </w:p>
          <w:p w:rsidR="003129AB" w:rsidRDefault="003129AB" w:rsidP="007579DC">
            <w:pPr>
              <w:numPr>
                <w:ilvl w:val="0"/>
                <w:numId w:val="3"/>
              </w:numPr>
              <w:ind w:left="3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liczba planowanych wydarzeń, konferencji, form aktywności, liczba materiałów informacyjnych.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rPr>
                <w:i/>
                <w:lang w:eastAsia="en-US"/>
              </w:rPr>
            </w:pPr>
          </w:p>
          <w:p w:rsidR="003129AB" w:rsidRDefault="003129AB">
            <w:pPr>
              <w:rPr>
                <w:i/>
                <w:lang w:eastAsia="en-US"/>
              </w:rPr>
            </w:pPr>
          </w:p>
          <w:p w:rsidR="003129AB" w:rsidRDefault="00312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od 0 pkt </w:t>
            </w:r>
            <w:r>
              <w:rPr>
                <w:lang w:eastAsia="en-US"/>
              </w:rPr>
              <w:br/>
              <w:t>do 1</w:t>
            </w:r>
            <w:r>
              <w:rPr>
                <w:color w:val="000000" w:themeColor="text1"/>
                <w:lang w:eastAsia="en-US"/>
              </w:rPr>
              <w:t xml:space="preserve">2 </w:t>
            </w:r>
            <w:r>
              <w:rPr>
                <w:lang w:eastAsia="en-US"/>
              </w:rPr>
              <w:t>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</w:tr>
      <w:tr w:rsidR="003129AB" w:rsidTr="003129A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od 0 pkt</w:t>
            </w:r>
          </w:p>
          <w:p w:rsidR="003129AB" w:rsidRDefault="003129AB">
            <w:pPr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do 3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</w:tr>
      <w:tr w:rsidR="003129AB" w:rsidTr="003129AB">
        <w:trPr>
          <w:trHeight w:val="197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Planowany przez oferenta wkład własny niefinansowy (w tym osobowy i rzeczowy) </w:t>
            </w:r>
            <w:r>
              <w:rPr>
                <w:color w:val="000000" w:themeColor="text1"/>
                <w:lang w:eastAsia="en-US"/>
              </w:rPr>
              <w:t xml:space="preserve">liczony </w:t>
            </w:r>
            <w:r>
              <w:rPr>
                <w:color w:val="000000" w:themeColor="text1"/>
                <w:lang w:eastAsia="en-US"/>
              </w:rPr>
              <w:br/>
              <w:t>w stosunku do kwoty wnioskowanej dotacji.</w:t>
            </w:r>
          </w:p>
          <w:p w:rsidR="003129AB" w:rsidRDefault="003129AB">
            <w:pPr>
              <w:jc w:val="both"/>
              <w:rPr>
                <w:color w:val="000000" w:themeColor="text1"/>
                <w:lang w:eastAsia="en-US"/>
              </w:rPr>
            </w:pPr>
          </w:p>
          <w:p w:rsidR="003129AB" w:rsidRDefault="003129AB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Stawka godzinowa musi być zróżnicowana </w:t>
            </w:r>
            <w:r>
              <w:rPr>
                <w:color w:val="000000" w:themeColor="text1"/>
                <w:lang w:eastAsia="en-US"/>
              </w:rPr>
              <w:br/>
              <w:t>i umotywowana w zależności od rodzaju pracy wykonywanej przez wolontariusza.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rPr>
                <w:i/>
                <w:color w:val="FF0000"/>
                <w:lang w:eastAsia="en-US"/>
              </w:rPr>
            </w:pPr>
          </w:p>
          <w:p w:rsidR="003129AB" w:rsidRDefault="003129AB">
            <w:pPr>
              <w:rPr>
                <w:i/>
                <w:lang w:eastAsia="en-US"/>
              </w:rPr>
            </w:pPr>
          </w:p>
          <w:p w:rsidR="003129AB" w:rsidRDefault="003129AB">
            <w:pPr>
              <w:jc w:val="center"/>
              <w:rPr>
                <w:i/>
                <w:lang w:eastAsia="en-US"/>
              </w:rPr>
            </w:pPr>
          </w:p>
          <w:p w:rsidR="003129AB" w:rsidRDefault="00312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od 0 pkt</w:t>
            </w:r>
          </w:p>
          <w:p w:rsidR="003129AB" w:rsidRDefault="003129AB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lang w:eastAsia="en-US"/>
              </w:rPr>
              <w:t>do 3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</w:tr>
      <w:tr w:rsidR="003129AB" w:rsidTr="003129AB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129AB" w:rsidRDefault="003129A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Rzetelność i terminowość oraz sposób rozliczenia dotychczas otrzymanych środków na realizację zadań publicznych</w:t>
            </w:r>
            <w:r>
              <w:rPr>
                <w:b/>
                <w:color w:val="000000" w:themeColor="text1"/>
                <w:lang w:eastAsia="en-US"/>
              </w:rPr>
              <w:t>*</w:t>
            </w:r>
            <w:r>
              <w:rPr>
                <w:b/>
                <w:lang w:eastAsia="en-US"/>
              </w:rPr>
              <w:t xml:space="preserve">: </w:t>
            </w:r>
          </w:p>
          <w:p w:rsidR="003129AB" w:rsidRDefault="003129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Przy ocenie oferty będą brane pod uwagę m.in.: </w:t>
            </w:r>
          </w:p>
          <w:p w:rsidR="003129AB" w:rsidRDefault="003129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1)  liczba i rodzaj zrealizowanych w latach</w:t>
            </w:r>
          </w:p>
          <w:p w:rsidR="003129AB" w:rsidRDefault="003129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2018 – 2021 zadań publicznych,</w:t>
            </w:r>
          </w:p>
          <w:p w:rsidR="003129AB" w:rsidRDefault="003129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2)  koszt realizowanych zadań publicznych,  </w:t>
            </w:r>
          </w:p>
          <w:p w:rsidR="003129AB" w:rsidRDefault="003129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3) opinie i rekomendacje instytucji i podmiotów</w:t>
            </w:r>
            <w:r>
              <w:rPr>
                <w:lang w:eastAsia="en-US"/>
              </w:rPr>
              <w:br/>
              <w:t xml:space="preserve">      udzielających dotacji na zrealizowane zadania </w:t>
            </w:r>
            <w:r>
              <w:rPr>
                <w:lang w:eastAsia="en-US"/>
              </w:rPr>
              <w:br/>
              <w:t xml:space="preserve">     publiczne,</w:t>
            </w:r>
          </w:p>
          <w:p w:rsidR="003129AB" w:rsidRDefault="003129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4) sposób rozliczenia dotychczas otrzymanych</w:t>
            </w:r>
            <w:r>
              <w:rPr>
                <w:lang w:eastAsia="en-US"/>
              </w:rPr>
              <w:br/>
              <w:t xml:space="preserve">       środków na realizację zadań publicznych. </w:t>
            </w:r>
          </w:p>
          <w:p w:rsidR="003129AB" w:rsidRDefault="003129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rPr>
                <w:i/>
                <w:lang w:eastAsia="en-US"/>
              </w:rPr>
            </w:pPr>
          </w:p>
          <w:p w:rsidR="003129AB" w:rsidRDefault="003129AB">
            <w:pPr>
              <w:rPr>
                <w:i/>
                <w:lang w:eastAsia="en-US"/>
              </w:rPr>
            </w:pPr>
          </w:p>
          <w:p w:rsidR="003129AB" w:rsidRDefault="00312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od 0 pkt do 4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i/>
                <w:lang w:eastAsia="en-US"/>
              </w:rPr>
            </w:pPr>
          </w:p>
        </w:tc>
      </w:tr>
      <w:tr w:rsidR="003129AB" w:rsidTr="003129AB">
        <w:tc>
          <w:tcPr>
            <w:tcW w:w="1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jc w:val="right"/>
              <w:rPr>
                <w:lang w:eastAsia="en-US"/>
              </w:rPr>
            </w:pPr>
          </w:p>
          <w:p w:rsidR="003129AB" w:rsidRDefault="003129AB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rPr>
                <w:lang w:eastAsia="en-US"/>
              </w:rPr>
            </w:pPr>
          </w:p>
        </w:tc>
      </w:tr>
    </w:tbl>
    <w:p w:rsidR="003129AB" w:rsidRDefault="003129AB" w:rsidP="003129AB"/>
    <w:p w:rsidR="003129AB" w:rsidRDefault="003129AB" w:rsidP="003129AB">
      <w:pPr>
        <w:rPr>
          <w:color w:val="000000" w:themeColor="text1"/>
        </w:rPr>
      </w:pPr>
      <w:r>
        <w:rPr>
          <w:b/>
          <w:color w:val="000000" w:themeColor="text1"/>
        </w:rPr>
        <w:t xml:space="preserve">* </w:t>
      </w:r>
      <w:r>
        <w:rPr>
          <w:color w:val="000000" w:themeColor="text1"/>
        </w:rPr>
        <w:t>katalog kryteriów ruchomy w zależności od rodzaju zadania i możliwości ich weryfikacji,</w:t>
      </w:r>
    </w:p>
    <w:p w:rsidR="003129AB" w:rsidRDefault="003129AB" w:rsidP="003129AB">
      <w:pPr>
        <w:rPr>
          <w:b/>
          <w:color w:val="000000" w:themeColor="text1"/>
        </w:rPr>
      </w:pPr>
    </w:p>
    <w:p w:rsidR="003129AB" w:rsidRDefault="003129AB" w:rsidP="003129AB">
      <w:pPr>
        <w:rPr>
          <w:b/>
          <w:color w:val="000000" w:themeColor="text1"/>
          <w:vertAlign w:val="superscript"/>
        </w:rPr>
      </w:pPr>
      <w:r>
        <w:rPr>
          <w:b/>
          <w:color w:val="000000" w:themeColor="text1"/>
        </w:rPr>
        <w:t>Maksymalna liczba punktów = 40 pkt</w:t>
      </w:r>
    </w:p>
    <w:p w:rsidR="003129AB" w:rsidRDefault="003129AB" w:rsidP="003129AB">
      <w:pPr>
        <w:rPr>
          <w:b/>
          <w:color w:val="000000" w:themeColor="text1"/>
          <w:vertAlign w:val="superscript"/>
        </w:rPr>
      </w:pPr>
      <w:r>
        <w:rPr>
          <w:b/>
          <w:color w:val="000000" w:themeColor="text1"/>
        </w:rPr>
        <w:t>Minimalna liczba punktów konieczna do otrzymania dotacji =  21 pkt</w:t>
      </w:r>
    </w:p>
    <w:p w:rsidR="003129AB" w:rsidRDefault="003129AB" w:rsidP="003129AB">
      <w:pPr>
        <w:rPr>
          <w:b/>
        </w:rPr>
      </w:pPr>
      <w:r>
        <w:rPr>
          <w:b/>
        </w:rPr>
        <w:t xml:space="preserve">UWAGA: minimalna liczba punktów nie gwarantuje otrzymania dotacji. </w:t>
      </w:r>
    </w:p>
    <w:p w:rsidR="003129AB" w:rsidRDefault="003129AB" w:rsidP="003129AB">
      <w:pPr>
        <w:rPr>
          <w:b/>
          <w:sz w:val="24"/>
          <w:szCs w:val="24"/>
        </w:rPr>
      </w:pPr>
    </w:p>
    <w:p w:rsidR="003129AB" w:rsidRDefault="003129AB" w:rsidP="003129AB">
      <w:pPr>
        <w:rPr>
          <w:b/>
          <w:sz w:val="24"/>
          <w:szCs w:val="24"/>
        </w:rPr>
      </w:pPr>
    </w:p>
    <w:p w:rsidR="003129AB" w:rsidRDefault="003129AB" w:rsidP="003129AB">
      <w:pPr>
        <w:ind w:left="-142"/>
        <w:rPr>
          <w:b/>
          <w:sz w:val="24"/>
          <w:szCs w:val="24"/>
        </w:rPr>
      </w:pPr>
    </w:p>
    <w:p w:rsidR="003129AB" w:rsidRDefault="003129AB" w:rsidP="003129AB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3129AB" w:rsidTr="003129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Przewodniczący Komisji – przedstawiciel komórki merytorycznej, odpowiedzialnej za dany konkurs ofert</w:t>
            </w:r>
          </w:p>
          <w:p w:rsidR="003129AB" w:rsidRDefault="003129AB">
            <w:pPr>
              <w:rPr>
                <w:lang w:eastAsia="en-US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Przedstawiciel komórki merytorycznej odpowiedzialnej za dany konkurs ofert</w:t>
            </w:r>
          </w:p>
          <w:p w:rsidR="003129AB" w:rsidRDefault="003129AB">
            <w:pPr>
              <w:rPr>
                <w:lang w:eastAsia="en-US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Przedstawiciel komórki merytorycznej odpowiedzialnej za dany konkurs ofert</w:t>
            </w:r>
          </w:p>
          <w:p w:rsidR="003129AB" w:rsidRDefault="003129AB">
            <w:pPr>
              <w:rPr>
                <w:lang w:eastAsia="en-US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Przedstawiciel komórki merytorycznej odpowiedzialnej za dany konkurs ofert</w:t>
            </w:r>
          </w:p>
          <w:p w:rsidR="003129AB" w:rsidRDefault="003129AB">
            <w:pPr>
              <w:rPr>
                <w:lang w:eastAsia="en-US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Przedstawiciel organizacji pozarządowej lub podmiotów wymienionych w art. 3 ust. 3 ustawy</w:t>
            </w:r>
          </w:p>
          <w:p w:rsidR="003129AB" w:rsidRDefault="003129AB">
            <w:pPr>
              <w:rPr>
                <w:lang w:eastAsia="en-US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Przedstawiciel organizacji pozarządowej lub podmiotów wymienionych w art. 3 ust. 3 ustawy</w:t>
            </w:r>
          </w:p>
          <w:p w:rsidR="003129AB" w:rsidRDefault="003129AB">
            <w:pPr>
              <w:rPr>
                <w:lang w:eastAsia="en-US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  <w:r>
              <w:rPr>
                <w:lang w:eastAsia="en-US"/>
              </w:rPr>
              <w:t>Przedstawiciel organizacji pozarządowej lub podmiotów wymienionych w art. 3 ust. 3 ustawy</w:t>
            </w:r>
          </w:p>
          <w:p w:rsidR="003129AB" w:rsidRDefault="003129AB">
            <w:pPr>
              <w:rPr>
                <w:lang w:eastAsia="en-US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lang w:eastAsia="en-US"/>
              </w:rPr>
            </w:pPr>
          </w:p>
        </w:tc>
      </w:tr>
      <w:tr w:rsidR="003129AB" w:rsidTr="003129AB">
        <w:tc>
          <w:tcPr>
            <w:tcW w:w="1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AB" w:rsidRDefault="003129AB">
            <w:pPr>
              <w:ind w:left="-85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Uwagi i </w:t>
            </w:r>
            <w:r>
              <w:rPr>
                <w:b/>
                <w:sz w:val="24"/>
                <w:szCs w:val="24"/>
                <w:lang w:eastAsia="en-US"/>
              </w:rPr>
              <w:t>Uwagi i rekomendacje Komisji w odniesieniu do poszczególnych kryteriów oceny merytorycznej oferty:</w:t>
            </w:r>
          </w:p>
          <w:p w:rsidR="003129AB" w:rsidRDefault="003129AB">
            <w:pPr>
              <w:tabs>
                <w:tab w:val="left" w:pos="10620"/>
              </w:tabs>
              <w:ind w:left="-85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</w:p>
          <w:p w:rsidR="003129AB" w:rsidRDefault="003129AB" w:rsidP="007579DC">
            <w:pPr>
              <w:numPr>
                <w:ilvl w:val="0"/>
                <w:numId w:val="4"/>
              </w:numPr>
              <w:ind w:left="59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Możliwość realizacji zadania publicznego przez oferenta</w:t>
            </w:r>
          </w:p>
          <w:p w:rsidR="003129AB" w:rsidRDefault="003129AB">
            <w:pPr>
              <w:ind w:left="7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129AB" w:rsidRDefault="003129AB" w:rsidP="007579DC">
            <w:pPr>
              <w:numPr>
                <w:ilvl w:val="0"/>
                <w:numId w:val="4"/>
              </w:numPr>
              <w:ind w:left="644"/>
              <w:contextualSpacing/>
              <w:rPr>
                <w:lang w:eastAsia="en-US"/>
              </w:rPr>
            </w:pPr>
            <w:r>
              <w:rPr>
                <w:lang w:eastAsia="en-US"/>
              </w:rPr>
              <w:t>Kalkulacja kosztów realizacji zadania publicznego w odniesieniu do zakresu rzeczowego zadania publicznego</w:t>
            </w:r>
          </w:p>
          <w:p w:rsidR="003129AB" w:rsidRDefault="003129AB">
            <w:pPr>
              <w:ind w:left="7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129AB" w:rsidRDefault="003129AB">
            <w:pPr>
              <w:ind w:left="284"/>
              <w:rPr>
                <w:lang w:eastAsia="en-US"/>
              </w:rPr>
            </w:pPr>
            <w:r>
              <w:rPr>
                <w:lang w:eastAsia="en-US"/>
              </w:rPr>
              <w:t>3a. Proponowana jakość wykonania zadania publicznego</w:t>
            </w:r>
          </w:p>
          <w:p w:rsidR="003129AB" w:rsidRDefault="003129AB">
            <w:pPr>
              <w:ind w:left="7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129AB" w:rsidRDefault="003129AB">
            <w:pPr>
              <w:ind w:left="284"/>
              <w:rPr>
                <w:lang w:eastAsia="en-US"/>
              </w:rPr>
            </w:pPr>
            <w:r>
              <w:rPr>
                <w:lang w:eastAsia="en-US"/>
              </w:rPr>
              <w:t>3b. Kwalifikacje i doświadczenie osób, przy udziale, których oferent będzie realizować zadanie publiczne</w:t>
            </w:r>
          </w:p>
          <w:p w:rsidR="003129AB" w:rsidRDefault="003129AB">
            <w:pPr>
              <w:ind w:left="7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129AB" w:rsidRDefault="003129AB" w:rsidP="007579DC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Planowany przez oferenta wkład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lang w:eastAsia="en-US"/>
              </w:rPr>
              <w:t>własny niefinansowy (w tym osobowy i rzeczowy)</w:t>
            </w:r>
          </w:p>
          <w:p w:rsidR="003129AB" w:rsidRDefault="003129AB">
            <w:pPr>
              <w:ind w:left="720"/>
              <w:contextualSpacing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129AB" w:rsidRDefault="003129AB" w:rsidP="007579DC">
            <w:pPr>
              <w:pStyle w:val="Akapitzlist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Rzetelność i terminowość oraz sposób rozliczenia dotychczas otrzymanych środków na realizację zadań publicznych </w:t>
            </w:r>
          </w:p>
          <w:p w:rsidR="003129AB" w:rsidRDefault="003129AB">
            <w:pPr>
              <w:ind w:left="7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129AB" w:rsidTr="003129AB">
        <w:tc>
          <w:tcPr>
            <w:tcW w:w="9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AB" w:rsidRDefault="003129AB">
            <w:pPr>
              <w:rPr>
                <w:b/>
                <w:lang w:eastAsia="en-US"/>
              </w:rPr>
            </w:pPr>
          </w:p>
          <w:p w:rsidR="003129AB" w:rsidRDefault="003129AB">
            <w:pPr>
              <w:rPr>
                <w:b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Data</w:t>
            </w:r>
            <w:r>
              <w:rPr>
                <w:b/>
                <w:lang w:eastAsia="en-US"/>
              </w:rPr>
              <w:t xml:space="preserve"> i Podpis Przewodniczącego Komisji:</w:t>
            </w:r>
          </w:p>
          <w:p w:rsidR="003129AB" w:rsidRDefault="003129AB">
            <w:pPr>
              <w:rPr>
                <w:b/>
                <w:lang w:eastAsia="en-US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29AB" w:rsidRDefault="003129AB">
            <w:pPr>
              <w:rPr>
                <w:b/>
                <w:lang w:eastAsia="en-US"/>
              </w:rPr>
            </w:pPr>
          </w:p>
        </w:tc>
      </w:tr>
    </w:tbl>
    <w:p w:rsidR="003129AB" w:rsidRDefault="003129AB" w:rsidP="003129AB">
      <w:pPr>
        <w:rPr>
          <w:b/>
          <w:sz w:val="24"/>
          <w:szCs w:val="24"/>
        </w:rPr>
        <w:sectPr w:rsidR="003129AB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612301" w:rsidRPr="003129AB" w:rsidRDefault="00612301" w:rsidP="003129AB"/>
    <w:sectPr w:rsidR="00612301" w:rsidRPr="0031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AB"/>
    <w:rsid w:val="003129AB"/>
    <w:rsid w:val="00612301"/>
    <w:rsid w:val="007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D7EA"/>
  <w15:chartTrackingRefBased/>
  <w15:docId w15:val="{52C72E88-FB84-47E4-A7B0-3FAD37CA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9AB"/>
    <w:pPr>
      <w:ind w:left="720"/>
      <w:contextualSpacing/>
    </w:pPr>
  </w:style>
  <w:style w:type="table" w:styleId="Tabela-Siatka">
    <w:name w:val="Table Grid"/>
    <w:basedOn w:val="Standardowy"/>
    <w:uiPriority w:val="39"/>
    <w:rsid w:val="003129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 Agnieszka</dc:creator>
  <cp:keywords/>
  <dc:description/>
  <cp:lastModifiedBy>Jach Agnieszka</cp:lastModifiedBy>
  <cp:revision>2</cp:revision>
  <dcterms:created xsi:type="dcterms:W3CDTF">2022-01-19T12:03:00Z</dcterms:created>
  <dcterms:modified xsi:type="dcterms:W3CDTF">2022-01-28T07:30:00Z</dcterms:modified>
</cp:coreProperties>
</file>