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77" w:rsidRDefault="00AF4D77">
      <w:bookmarkStart w:id="0" w:name="_GoBack"/>
      <w:bookmarkEnd w:id="0"/>
      <w:r w:rsidRPr="008552AD"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 wp14:anchorId="16473AAA" wp14:editId="45A25111">
            <wp:extent cx="5759450" cy="843094"/>
            <wp:effectExtent l="0" t="0" r="0" b="0"/>
            <wp:docPr id="1" name="Obraz 1" descr="C:\Users\barwacz.barbara\Desktop\logo arimr 25 lat_unowocześniamy_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Desktop\logo arimr 25 lat_unowocześniamy_bez_tł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D77" w:rsidRPr="007B2B38" w:rsidRDefault="00AF4D77">
      <w:pPr>
        <w:rPr>
          <w:color w:val="1F4E79" w:themeColor="accent1" w:themeShade="80"/>
        </w:rPr>
      </w:pPr>
    </w:p>
    <w:p w:rsidR="00077805" w:rsidRDefault="00077805" w:rsidP="003C4478">
      <w:pPr>
        <w:spacing w:after="0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eastAsia="pl-PL"/>
        </w:rPr>
        <w:t xml:space="preserve">Pracujące soboty w placówkach </w:t>
      </w:r>
      <w:r w:rsidR="003C4478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eastAsia="pl-PL"/>
        </w:rPr>
        <w:t>ARiMR</w:t>
      </w:r>
    </w:p>
    <w:p w:rsidR="003C4478" w:rsidRDefault="003C4478" w:rsidP="003C4478">
      <w:pPr>
        <w:spacing w:after="0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eastAsia="pl-PL"/>
        </w:rPr>
        <w:t>Wnioski o dopłaty jeszcze do 25 czerwca</w:t>
      </w:r>
    </w:p>
    <w:p w:rsidR="003C4478" w:rsidRDefault="003C4478" w:rsidP="007B2B3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Najbliższe soboty, 8 i 15 czerwca będą w placówkach ARiMR dniami pracy. Biura czynne będą – jak na co dzień – w godzinach 7.30 – 15.30.</w:t>
      </w:r>
    </w:p>
    <w:p w:rsidR="003C4478" w:rsidRPr="003C4478" w:rsidRDefault="003C4478" w:rsidP="007B2B3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C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Natomiast 21 czerwca,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3C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piątek po Bożym Ciele, placówki ARiMR będą nieczynne. </w:t>
      </w:r>
    </w:p>
    <w:p w:rsidR="003C4478" w:rsidRPr="003C4478" w:rsidRDefault="003C4478" w:rsidP="007B2B3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C4478">
        <w:rPr>
          <w:rFonts w:ascii="Times New Roman" w:hAnsi="Times New Roman" w:cs="Times New Roman"/>
          <w:bCs/>
          <w:sz w:val="24"/>
          <w:szCs w:val="24"/>
          <w:lang w:eastAsia="pl-PL"/>
        </w:rPr>
        <w:t>Przypominamy, że – choć podstawowy termin ubiegania się o dopłaty minął 31 maja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-</w:t>
      </w:r>
      <w:r w:rsidRPr="003C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jeszcze do 25 czerwca składać można wnioski. Trzeba jednak pamiętać, że n</w:t>
      </w:r>
      <w:r w:rsidRPr="003C4478">
        <w:rPr>
          <w:rFonts w:ascii="Times New Roman" w:hAnsi="Times New Roman" w:cs="Times New Roman"/>
          <w:sz w:val="24"/>
          <w:szCs w:val="24"/>
        </w:rPr>
        <w:t>ależne płatności będą obniżone o 1% za każdy dzień roboczy opóźnienia.</w:t>
      </w:r>
    </w:p>
    <w:p w:rsidR="007B2B38" w:rsidRPr="007B2B38" w:rsidRDefault="007B2B38">
      <w:pPr>
        <w:rPr>
          <w:rFonts w:ascii="Times New Roman" w:hAnsi="Times New Roman" w:cs="Times New Roman"/>
        </w:rPr>
      </w:pPr>
      <w:r w:rsidRPr="007B2B38">
        <w:rPr>
          <w:rFonts w:ascii="Times New Roman" w:hAnsi="Times New Roman" w:cs="Times New Roman"/>
        </w:rPr>
        <w:t>Szczegółowe informacje:</w:t>
      </w:r>
    </w:p>
    <w:p w:rsidR="00AF4D77" w:rsidRPr="007B2B38" w:rsidRDefault="00AF4D77" w:rsidP="00AF4D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B2B38">
        <w:rPr>
          <w:rFonts w:ascii="Times New Roman" w:eastAsia="Calibri" w:hAnsi="Times New Roman" w:cs="Times New Roman"/>
        </w:rPr>
        <w:t xml:space="preserve">na stronie internetowej </w:t>
      </w:r>
      <w:hyperlink r:id="rId6" w:history="1">
        <w:r w:rsidRPr="007B2B38">
          <w:rPr>
            <w:rFonts w:ascii="Times New Roman" w:eastAsia="Calibri" w:hAnsi="Times New Roman" w:cs="Times New Roman"/>
            <w:b/>
          </w:rPr>
          <w:t>www.arimr.gov.pl</w:t>
        </w:r>
      </w:hyperlink>
    </w:p>
    <w:p w:rsidR="00AF4D77" w:rsidRPr="007B2B38" w:rsidRDefault="00BE11F3" w:rsidP="00AF4D77">
      <w:pPr>
        <w:numPr>
          <w:ilvl w:val="0"/>
          <w:numId w:val="1"/>
        </w:numPr>
        <w:spacing w:after="0" w:line="240" w:lineRule="auto"/>
        <w:contextualSpacing/>
        <w:rPr>
          <w:rStyle w:val="6qdm"/>
          <w:rFonts w:ascii="Times New Roman" w:hAnsi="Times New Roman" w:cs="Times New Roman"/>
        </w:rPr>
      </w:pPr>
      <w:hyperlink r:id="rId7" w:history="1">
        <w:r w:rsidR="00AF4D77" w:rsidRPr="007B2B38">
          <w:rPr>
            <w:rStyle w:val="Hipercze"/>
            <w:rFonts w:ascii="Times New Roman" w:eastAsia="Calibri" w:hAnsi="Times New Roman" w:cs="Times New Roman"/>
            <w:b/>
          </w:rPr>
          <w:t>https://www.facebook.com/MalopolskiARiMR</w:t>
        </w:r>
      </w:hyperlink>
    </w:p>
    <w:p w:rsidR="00AF4D77" w:rsidRPr="007B2B38" w:rsidRDefault="00AF4D77">
      <w:pPr>
        <w:rPr>
          <w:rFonts w:ascii="Times New Roman" w:hAnsi="Times New Roman" w:cs="Times New Roman"/>
        </w:rPr>
      </w:pPr>
    </w:p>
    <w:sectPr w:rsidR="00AF4D77" w:rsidRPr="007B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E38CF"/>
    <w:multiLevelType w:val="hybridMultilevel"/>
    <w:tmpl w:val="548C0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42E9"/>
    <w:multiLevelType w:val="multilevel"/>
    <w:tmpl w:val="723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06"/>
    <w:rsid w:val="00045C08"/>
    <w:rsid w:val="00077805"/>
    <w:rsid w:val="00236341"/>
    <w:rsid w:val="003C4478"/>
    <w:rsid w:val="00425706"/>
    <w:rsid w:val="007B2B38"/>
    <w:rsid w:val="007D6AEF"/>
    <w:rsid w:val="00AF4D77"/>
    <w:rsid w:val="00B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4D419-375A-43AF-9640-7A9E7502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4D77"/>
    <w:rPr>
      <w:color w:val="0563C1" w:themeColor="hyperlink"/>
      <w:u w:val="single"/>
    </w:rPr>
  </w:style>
  <w:style w:type="character" w:customStyle="1" w:styleId="6qdm">
    <w:name w:val="_6qdm"/>
    <w:basedOn w:val="Domylnaczcionkaakapitu"/>
    <w:rsid w:val="00AF4D77"/>
  </w:style>
  <w:style w:type="paragraph" w:styleId="Akapitzlist">
    <w:name w:val="List Paragraph"/>
    <w:basedOn w:val="Normalny"/>
    <w:uiPriority w:val="34"/>
    <w:qFormat/>
    <w:rsid w:val="00AF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lopolskiARi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Czyż Lucyna</cp:lastModifiedBy>
  <cp:revision>2</cp:revision>
  <dcterms:created xsi:type="dcterms:W3CDTF">2019-06-13T12:31:00Z</dcterms:created>
  <dcterms:modified xsi:type="dcterms:W3CDTF">2019-06-13T12:31:00Z</dcterms:modified>
</cp:coreProperties>
</file>