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0D" w:rsidRDefault="00AF5F0D" w:rsidP="008330A9">
      <w:pPr>
        <w:tabs>
          <w:tab w:val="left" w:pos="6663"/>
        </w:tabs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</w:t>
      </w:r>
      <w:r w:rsidR="008330A9">
        <w:rPr>
          <w:rFonts w:ascii="TimesNewRomanPSMT" w:hAnsi="TimesNewRomanPSMT" w:cs="TimesNewRomanPSMT"/>
          <w:sz w:val="20"/>
          <w:szCs w:val="20"/>
        </w:rPr>
        <w:t xml:space="preserve">                              </w:t>
      </w:r>
      <w:r>
        <w:rPr>
          <w:rFonts w:ascii="TimesNewRomanPSMT" w:hAnsi="TimesNewRomanPSMT" w:cs="TimesNewRomanPSMT"/>
          <w:sz w:val="20"/>
          <w:szCs w:val="20"/>
        </w:rPr>
        <w:t>Załącznik nr 1 do</w:t>
      </w:r>
    </w:p>
    <w:p w:rsidR="00AF5F0D" w:rsidRDefault="00AF5F0D" w:rsidP="008330A9">
      <w:pPr>
        <w:autoSpaceDE w:val="0"/>
        <w:autoSpaceDN w:val="0"/>
        <w:adjustRightInd w:val="0"/>
        <w:ind w:left="7088" w:hanging="71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330A9">
        <w:rPr>
          <w:rFonts w:ascii="TimesNewRomanPSMT" w:hAnsi="TimesNewRomanPSMT" w:cs="TimesNewRomanPSMT"/>
          <w:sz w:val="20"/>
          <w:szCs w:val="20"/>
        </w:rPr>
        <w:t xml:space="preserve">          Zarządzenia nr 2923/2019</w:t>
      </w:r>
    </w:p>
    <w:p w:rsidR="00AF5F0D" w:rsidRDefault="008330A9" w:rsidP="008330A9">
      <w:pPr>
        <w:autoSpaceDE w:val="0"/>
        <w:autoSpaceDN w:val="0"/>
        <w:adjustRightInd w:val="0"/>
        <w:ind w:left="6946" w:hanging="57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Prezydenta </w:t>
      </w:r>
      <w:bookmarkStart w:id="0" w:name="_GoBack"/>
      <w:bookmarkEnd w:id="0"/>
      <w:r w:rsidR="00AF5F0D">
        <w:rPr>
          <w:rFonts w:ascii="TimesNewRomanPSMT" w:hAnsi="TimesNewRomanPSMT" w:cs="TimesNewRomanPSMT"/>
          <w:sz w:val="20"/>
          <w:szCs w:val="20"/>
        </w:rPr>
        <w:t>Miasta</w:t>
      </w:r>
      <w:r>
        <w:rPr>
          <w:rFonts w:ascii="TimesNewRomanPSMT" w:hAnsi="TimesNewRomanPSMT" w:cs="TimesNewRomanPSMT"/>
          <w:sz w:val="20"/>
          <w:szCs w:val="20"/>
        </w:rPr>
        <w:t xml:space="preserve"> Krakowa</w:t>
      </w:r>
      <w:r w:rsidR="00AF5F0D">
        <w:rPr>
          <w:rFonts w:ascii="TimesNewRomanPSMT" w:hAnsi="TimesNewRomanPSMT" w:cs="TimesNewRomanPSMT"/>
          <w:sz w:val="20"/>
          <w:szCs w:val="20"/>
        </w:rPr>
        <w:t xml:space="preserve">        </w:t>
      </w:r>
    </w:p>
    <w:p w:rsidR="00AF5F0D" w:rsidRDefault="008330A9" w:rsidP="00AF5F0D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z dnia 31.10.2019 r. </w:t>
      </w:r>
    </w:p>
    <w:p w:rsidR="00AF5F0D" w:rsidRDefault="00AF5F0D" w:rsidP="00AF5F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F5F0D" w:rsidRDefault="00AF5F0D" w:rsidP="00AF5F0D">
      <w:pPr>
        <w:jc w:val="center"/>
        <w:rPr>
          <w:b/>
        </w:rPr>
      </w:pPr>
      <w:r>
        <w:rPr>
          <w:b/>
        </w:rPr>
        <w:t>W Y K A Z</w:t>
      </w:r>
    </w:p>
    <w:p w:rsidR="00AF5F0D" w:rsidRDefault="00AF5F0D" w:rsidP="00AF5F0D">
      <w:pPr>
        <w:jc w:val="center"/>
        <w:rPr>
          <w:b/>
        </w:rPr>
      </w:pPr>
    </w:p>
    <w:p w:rsidR="00AF5F0D" w:rsidRDefault="00AF5F0D" w:rsidP="00AF5F0D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nieruchomości przeznaczonej do użyczenia przez Gminę Miejską Kraków w trybie bezprzetargowym. </w:t>
      </w:r>
    </w:p>
    <w:p w:rsidR="00AF5F0D" w:rsidRDefault="00AF5F0D" w:rsidP="00AF5F0D">
      <w:pPr>
        <w:jc w:val="both"/>
        <w:rPr>
          <w:strike/>
          <w:sz w:val="22"/>
          <w:szCs w:val="22"/>
        </w:rPr>
      </w:pPr>
    </w:p>
    <w:p w:rsidR="00AF5F0D" w:rsidRDefault="00AF5F0D" w:rsidP="00AF5F0D">
      <w:pPr>
        <w:ind w:firstLine="851"/>
        <w:jc w:val="both"/>
        <w:rPr>
          <w:strike/>
          <w:sz w:val="22"/>
          <w:szCs w:val="22"/>
        </w:rPr>
      </w:pPr>
    </w:p>
    <w:tbl>
      <w:tblPr>
        <w:tblW w:w="9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"/>
        <w:gridCol w:w="597"/>
        <w:gridCol w:w="779"/>
        <w:gridCol w:w="1521"/>
        <w:gridCol w:w="1554"/>
        <w:gridCol w:w="1267"/>
        <w:gridCol w:w="1173"/>
        <w:gridCol w:w="1596"/>
        <w:gridCol w:w="1194"/>
      </w:tblGrid>
      <w:tr w:rsidR="00AF5F0D" w:rsidTr="00FE6B12">
        <w:trPr>
          <w:trHeight w:val="62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188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Lp.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F0D" w:rsidRDefault="00AF5F0D" w:rsidP="00FE6B12">
            <w:pPr>
              <w:widowControl w:val="0"/>
              <w:spacing w:line="232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Przeznaczenie nieruchomości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Położenie i opis nieruchomości przeznaczonej do użyczenia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Powierzchnia</w:t>
            </w:r>
          </w:p>
          <w:p w:rsidR="00AF5F0D" w:rsidRDefault="00AF5F0D" w:rsidP="00FE6B12">
            <w:pPr>
              <w:widowControl w:val="0"/>
              <w:spacing w:line="240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użyczenia</w:t>
            </w:r>
          </w:p>
          <w:p w:rsidR="00AF5F0D" w:rsidRDefault="00AF5F0D" w:rsidP="00FE6B12">
            <w:pPr>
              <w:widowControl w:val="0"/>
              <w:spacing w:line="240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  <w:lang w:eastAsia="en-US" w:bidi="pl-PL"/>
              </w:rPr>
              <w:t>2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t>/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F0D" w:rsidRDefault="00AF5F0D" w:rsidP="00FE6B12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Sposób zagospodarowania nieruchomości (cele użyczenia)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Okres umowy</w:t>
            </w:r>
          </w:p>
        </w:tc>
      </w:tr>
      <w:tr w:rsidR="00AF5F0D" w:rsidTr="00FE6B12">
        <w:trPr>
          <w:trHeight w:hRule="exact"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 działki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</w:t>
            </w:r>
          </w:p>
          <w:p w:rsidR="00AF5F0D" w:rsidRDefault="00AF5F0D" w:rsidP="00FE6B12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obrębu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  <w:tr w:rsidR="00AF5F0D" w:rsidTr="00FE6B12">
        <w:trPr>
          <w:trHeight w:hRule="exact" w:val="22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5F0D" w:rsidRDefault="00AF5F0D" w:rsidP="00FE6B12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5F0D" w:rsidRPr="00A1560A" w:rsidRDefault="00AF5F0D" w:rsidP="00FE6B12">
            <w:pPr>
              <w:widowControl w:val="0"/>
              <w:spacing w:line="188" w:lineRule="exact"/>
              <w:ind w:left="20"/>
              <w:jc w:val="center"/>
              <w:rPr>
                <w:strike/>
                <w:color w:val="000000"/>
                <w:sz w:val="20"/>
                <w:szCs w:val="20"/>
                <w:lang w:eastAsia="en-US" w:bidi="pl-PL"/>
              </w:rPr>
            </w:pPr>
            <w:r w:rsidRPr="00A1560A">
              <w:rPr>
                <w:color w:val="000000"/>
                <w:sz w:val="20"/>
                <w:szCs w:val="20"/>
                <w:lang w:eastAsia="en-US" w:bidi="pl-PL"/>
              </w:rPr>
              <w:t>9</w:t>
            </w:r>
          </w:p>
        </w:tc>
      </w:tr>
      <w:tr w:rsidR="00AF5F0D" w:rsidTr="00FE6B12">
        <w:trPr>
          <w:trHeight w:val="1014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126/1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40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S-61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45" w:lineRule="exact"/>
              <w:jc w:val="both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KR1P/00191089/7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0D" w:rsidRPr="00A836AB" w:rsidRDefault="00AF5F0D" w:rsidP="00FE6B12">
            <w:pPr>
              <w:widowControl w:val="0"/>
              <w:spacing w:line="19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Użyczenie dla  Centrum Administracyjnego nr 1 w Krakowie z siedzibą przy ul. Juliana Dunajewskiego 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Pr="00A457B7" w:rsidRDefault="00AF5F0D" w:rsidP="00FE6B12">
            <w:pPr>
              <w:widowControl w:val="0"/>
              <w:rPr>
                <w:strike/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 zlokalizowany w budynku przy ul. Marszałka Józefa</w:t>
            </w:r>
            <w:r>
              <w:rPr>
                <w:strike/>
                <w:color w:val="000000"/>
                <w:sz w:val="20"/>
                <w:szCs w:val="20"/>
                <w:lang w:eastAsia="en-US" w:bidi="pl-PL"/>
              </w:rPr>
              <w:t xml:space="preserve"> </w:t>
            </w:r>
            <w:r w:rsidRPr="00A1560A">
              <w:rPr>
                <w:color w:val="000000"/>
                <w:sz w:val="20"/>
                <w:szCs w:val="20"/>
                <w:lang w:eastAsia="en-US" w:bidi="pl-PL"/>
              </w:rPr>
              <w:t xml:space="preserve">Piłsudskiego 9/5 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Pr="00A15AA0" w:rsidRDefault="00AF5F0D" w:rsidP="00FE6B12">
            <w:pPr>
              <w:widowControl w:val="0"/>
              <w:spacing w:line="232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>137,79</w:t>
            </w:r>
            <w:r w:rsidRPr="00A15AA0">
              <w:rPr>
                <w:sz w:val="20"/>
                <w:szCs w:val="20"/>
                <w:lang w:eastAsia="en-US"/>
              </w:rPr>
              <w:t xml:space="preserve"> m</w:t>
            </w:r>
            <w:r w:rsidRPr="00A15AA0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 przeznaczony na prowadzenie placówki opiekuńczo-wychowawczej typu socjalizacyjnego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0D" w:rsidRDefault="00AF5F0D" w:rsidP="00FE6B12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od 9 czerwca 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br/>
              <w:t xml:space="preserve">2019 r.  do 9 czerwca 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br/>
              <w:t xml:space="preserve">2022 r.  </w:t>
            </w:r>
          </w:p>
        </w:tc>
      </w:tr>
      <w:tr w:rsidR="00AF5F0D" w:rsidTr="00FE6B12">
        <w:trPr>
          <w:trHeight w:hRule="exact"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0D" w:rsidRDefault="00AF5F0D" w:rsidP="00FE6B12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</w:tbl>
    <w:p w:rsidR="00AF5F0D" w:rsidRDefault="00AF5F0D" w:rsidP="00AF5F0D">
      <w:pPr>
        <w:ind w:firstLine="851"/>
        <w:jc w:val="both"/>
        <w:rPr>
          <w:strike/>
          <w:sz w:val="22"/>
          <w:szCs w:val="22"/>
        </w:rPr>
      </w:pPr>
    </w:p>
    <w:p w:rsidR="00AF5F0D" w:rsidRDefault="00AF5F0D" w:rsidP="00AF5F0D">
      <w:pPr>
        <w:ind w:firstLine="851"/>
        <w:jc w:val="both"/>
        <w:rPr>
          <w:strike/>
          <w:sz w:val="22"/>
          <w:szCs w:val="22"/>
          <w:highlight w:val="yellow"/>
        </w:rPr>
      </w:pPr>
    </w:p>
    <w:p w:rsidR="00AF5F0D" w:rsidRDefault="00AF5F0D" w:rsidP="00AF5F0D">
      <w:pPr>
        <w:ind w:right="141"/>
        <w:rPr>
          <w:strike/>
          <w:sz w:val="22"/>
          <w:szCs w:val="22"/>
          <w:highlight w:val="yellow"/>
        </w:rPr>
      </w:pPr>
    </w:p>
    <w:p w:rsidR="007A62B0" w:rsidRDefault="00AF5F0D" w:rsidP="00AF5F0D">
      <w:r>
        <w:br/>
      </w:r>
    </w:p>
    <w:sectPr w:rsidR="007A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1C"/>
    <w:rsid w:val="0079481C"/>
    <w:rsid w:val="007A62B0"/>
    <w:rsid w:val="008330A9"/>
    <w:rsid w:val="00A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AC2B"/>
  <w15:chartTrackingRefBased/>
  <w15:docId w15:val="{2BE3E84F-ABCD-4B37-8D45-382080E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Wójcik-Machejek Elżbieta</dc:creator>
  <cp:keywords/>
  <dc:description/>
  <cp:lastModifiedBy>Wójcik-Machejek Elżbieta</cp:lastModifiedBy>
  <cp:revision>3</cp:revision>
  <cp:lastPrinted>2019-11-05T10:26:00Z</cp:lastPrinted>
  <dcterms:created xsi:type="dcterms:W3CDTF">2019-10-15T09:53:00Z</dcterms:created>
  <dcterms:modified xsi:type="dcterms:W3CDTF">2019-11-05T10:28:00Z</dcterms:modified>
</cp:coreProperties>
</file>