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F" w:rsidRPr="00827DEF" w:rsidRDefault="00827DEF" w:rsidP="00827DE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DEF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</w:t>
      </w:r>
      <w:bookmarkStart w:id="0" w:name="_GoBack"/>
      <w:bookmarkEnd w:id="0"/>
      <w:r w:rsidRPr="00827DEF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okument archiwalny</w:t>
      </w:r>
    </w:p>
    <w:p w:rsidR="00827DEF" w:rsidRPr="00827DEF" w:rsidRDefault="00827DEF" w:rsidP="00827D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DE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Wykaz osób prawnych i fizycznych oraz jednostek organizacyjnych nieposiadających osobowości prawnej, którym w zakresie podatków lub opłat udzielono ulg, odroczeń, umorzeń lub rozłożono spłatę na raty w 2017 r., w kwocie przewyższającej łącznie 500,00 zł</w:t>
      </w:r>
      <w:r w:rsidRPr="00827DEF">
        <w:rPr>
          <w:rFonts w:ascii="Tahoma" w:eastAsia="Times New Roman" w:hAnsi="Tahoma" w:cs="Tahoma"/>
          <w:sz w:val="18"/>
          <w:szCs w:val="18"/>
          <w:lang w:eastAsia="pl-PL"/>
        </w:rPr>
        <w:br/>
        <w:t>sporządzony na podstawie art. 37 ust.1 pkt 2 lit. f ustawy z dnia 27 sierpnia 2009 r. o finansach publicznych (Dz. U. z 2017 r, poz.2077 )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211"/>
        <w:gridCol w:w="2846"/>
        <w:gridCol w:w="1318"/>
        <w:gridCol w:w="2266"/>
      </w:tblGrid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lub nazwa podmiotu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Forma udzielonej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umorzenia w zł (należność wraz z odsetkami)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Przyczyny umorzenia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 SPZOZ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185.866,96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Jazdy Konnej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45.422,00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39.300,56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Sportowy"Orzeł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 Piaski Wielkie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35.959,00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im. L.A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Helclów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31.099,00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Sportowe "Tramwaj"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23.513,20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Dzienny Dom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23.290,00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Bieżanowianka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13.698,00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Pomcy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Społecznej im. Św. Jana Pawła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10.954,00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Partyka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10.229,81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Grębałowianka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9.892,55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Nadwiślan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8.239,76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Helena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Gierlasińska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Sylwia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Gierlasińska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Aldona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Kojder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(współwłasność)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7.370,00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Sportowe "Rybitwy"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6.779,00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Ludowy Klub Sportowy "Błyskawica"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6.554,00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Na Rzecz Chorych na 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5.972,00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Szlachta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5.972,00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Polskie Towarzystwo Walki z Kalectwem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Zarzad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Krakowskiego Oddziału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5.804,00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LKS Zjednoczeni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Złomex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Branicach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4.226,00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Ludowy 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Zieleńczanka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3.946,00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Głos Serca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3.219,00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Fundacja Pomocy Potrzebującym NASZ DOM im. Św. Brata 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2.245,00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Borek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2.064,00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Przylasek Rusiecki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1.964,00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"Rajsko"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1.711,00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Jarosław Kleszcz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1.626,00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Zbydniowice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1.402,00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Tyniec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1.313,00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KS Cracovia 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1.296,75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Ochotnicza Straż Pożarna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Wróżenice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1.162,00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Grzesiak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1.109,00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Zrzeszenie Wolność i Niezawisłość Zarząd Obszaru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1.089,00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1.080,00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Kościelniki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1.030,00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Stowarzyszenie Filantropów im.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Brora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Hanssona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Czech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851,60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Musiał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Bieżanów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Wendicki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Parafia Rzymsko - Katolicka pw. Miłosierdzia Bożego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Maślanka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 Gruca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Małopolskie Towarzystwo Krzewienia Kultury Fizycznej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Ochotnicza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Straz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Pożarna w Przewozie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Wolica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Angelika 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Sołtys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Słowik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Wanda Leśniak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Marchewka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Bukowiec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506,40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PL-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Work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10.661,00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zaległości podatkowej nie została zaspokojona w zakończonym lub umorzonym postępowaniu likwidacyjnym lub upadłościowym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Basiaga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Andrzej,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Najduk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Mariusz Spółka Cywilna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8.585,00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zaległości podatkowej nie została zaspokojona w zakończonym lub umorzonym postępowaniu likwidacyjnym lub upadłościowym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Spółdzielcze Zrzeszenie Budowy Domów Jednorodzinnych "Domek" w likwidacji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8.210,00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zaległości podatkowej nie została zaspokojona w zakończonym lub umorzonym postępowaniu likwidacyjnym lub upadłościowym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Adamus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5.578,69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zaległości podatkowej nie została zaspokojona w zakończonym lub umorzonym postępowaniu likwidacyjnym lub upadłościowym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Andrusikiewicz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1.008,26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uzasadnione przypuszczenie, że w postępowaniu egzekucyjnym nie uzyska się kwoty przewyższającej wydatki egzekucyjne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Mrowiec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Brożyna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Grodziński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Kutkowski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Woźny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Aneta Brożek -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Patyńska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Niemczyk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Wielebnowska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Sobol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Orliński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Orliński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Orlińska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Bożena Rakoczy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Bożena Sikora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Bożena Sikora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Bożena Sikora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Cecylia Krówka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Colos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Patryk Sikora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Dominika Rusinek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Edyta Wojewoda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Sadowska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Sadowski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Feliks Drab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Fryderyk Wadowski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KrakHELP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Igor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Donocik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Interhouse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21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Czerwiński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Czerwińska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Jakub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Gastoł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Widełka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Baran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Puch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Brus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Joanna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Karpeta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Karolina Musiał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Markowska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Nowakowska - Meissner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Kazimierz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Kolejarz-Prokocim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Kajakowy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Biały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Zybura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Matuszyk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Strózik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Wrona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Patrycja Molik - Bobek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Świder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Przedsiębiorstwo Wielobranżowe KONSMET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Wielonranżowe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PROFIL 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Sikora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Wójs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Sylwia Wolańska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Piech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Żyła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Przyjaźni Polsko - Francuskiej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Krokosz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Władysław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Wicenciak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Polak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Zenona Tomasik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Zuzanna Jagiełło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Hotel Centrum Kongresowe Gromada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Plata, NAWRATRONIK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J.Plata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B. Plata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KS Cracovia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"Orzeł" Piaski Wielkie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Bieżanowianka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Grębałowianka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Ludowy 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Zieleńczanka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 SPZOZ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Gałązka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Jurek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Kamińska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Rojek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Walczak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Bolesław Piskorz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Pypno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Odziewa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Franciszek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Jędrys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Stępa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Żuwała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Raźny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Przeniosło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Tacik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Małopolska Hodowla Roślin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Leśniowiecki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Szreniawa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Czekaj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Tomala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Polan Krakowska Hodowla i Nadleśnictwo Ogrodnicze Polan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Rusznica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Bahrycz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Janisz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Trawiński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Uniwersytet Rolniczy im. Hugona Kołłątaja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Wiesława Karolczyk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Rybak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Ścibor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Wlazło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Adrianna Piechnik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Agata Madej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Agencja Rozwoju Miasta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Agatowska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Brożek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Szeremeta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Akademicki Związek Sportowy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Piechnik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Kozłowska-Jarosz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Alojzy Pabian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Alstar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j.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Kmiecik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Kołodyński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Kutkowski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Ładyga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Mlostek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Rybka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Aneta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Anita Sośniak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Młotek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Szymczyk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Śmiałek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Tomczyk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Zagórzycka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Smagowicz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Antykwariat NNS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Apolonia Turaj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 GT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Bah-j.w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Centrum Rekreacji I Sportu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Lenda "Zakład Usług Poligraficznych"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Bartosz Gibała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Beata Łapka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Bogusław Cora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Bogusława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Szwec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Bolesław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Stasicki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Cama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-cis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Sportowe Klub Sportowy Podgórze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Wspinaczkowe "Forteca" Maciej Bielak, Józef Pasek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Cracow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Apartments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Cukiernia Jagiellońska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Danuta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Bylweski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Kwiatek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Malik Pracownia Krawiecka "Jasmin"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Rogowska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Kamieniarczyk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Dąbski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Dominik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Donna Koszyk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Dudzik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Kuzioła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Marchwicka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Edmund Leś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Przepiórka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Siudek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Błaszczyk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Janowska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Zarzycka-Nowak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Enklawa Development Koszykarska sp.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zo.o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Eugeniusz Grochal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Euronova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z o.o.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Burdyk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Sitko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Ewelina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F.P.U. Perfect s.c. A. J. I W. 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F.R.B. Inter-bud sp. z o.o. Sp.k.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Filip Janeczek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Odzieżowa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Prestige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s.c. M.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Kuchno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s.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Kuchno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Immobiliare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Franciszek Szubert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Promyk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Golf &amp; Spa Resort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Niemiec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Krupa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Lisicki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Kowar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III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Integracyjny Żłobek Samorządowy nr 20 "pluszowy miś"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Inter-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Property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Bober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Irena machał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Cora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Siudek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Majka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Jadwiga Bartyzel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Jadwiga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Blazeg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Jagiellonia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Nieruchomosći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Jakub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Kowar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Mendel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Werewka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Grossfeld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Kaczor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Kuzioła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Morawiec "Bar mleczny"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Piechnik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Śmiałek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Krieger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Brzozowski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Gruchała - Cukiernia Pączek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Chlipała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Mazurkiewicz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Jordan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Józefa Macała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Justyna Kołodziej-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Grępka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Justyna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Stepień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Kamila Bućko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Droździk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Jałocha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Kazimierz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Stoszko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Kjk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Grupa Inwestycyjna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Karmelitów Bosych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Klasztor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oo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Karmelitów "Na piasku"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Cracovia 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Borek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Clepardia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Futbolowa Liga Szóstek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Grzegórzecki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Podgórze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Prof.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Praca-rozwój-opieka-finansowanie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Spotowy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Prądniczanka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Kolory Marcin Leszczyński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Filip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Tryjański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Krakowska Manufaktura Szkła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Spółdzielnia Gastronomiczna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Kajakowy 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Krowoderska 8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Biela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Gwóźdź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Hodurek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Jagła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Matlak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Paczka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KSU Grzegórzecki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Bargieł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Czepiec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Płonka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Kotula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Sochacki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Silberring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Szadkowska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Maja 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Kolodyńska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Styczyńska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Kroczek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Bielenda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Stopa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Korbut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Wiesiołek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Jałocha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Jarosz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Knapczyk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Rzepecka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Metal Service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Zawarczyński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Klub Sportowy Cracovia sportowa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Miroslaw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Kozik "Pracownia futer"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Binkowska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Kabzińska - Zmuda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Natalia Białkowska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Nawierski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Wernikowski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Lemon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Concept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Osiedlowe Stowarzyszenie Kultury Fizycznej Orzeł Sidzina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Parafia Rzymskokatolicka Matki Bożej Dobrej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Patrycja Zatorska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Matuszyk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Patryk Matlak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Paulilna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-Ryś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Paulina 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Gawryszuk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p.p.h.u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Kurkowski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Mardoń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Nieckula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Emil&amp;Jerzy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s.c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Józef Jania, Edward Niedziela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Górak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Wolak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Polsad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Pphu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Emat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Pracownia Cukiernicza Wyroby Własne S.C Piotr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Ślwiwa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Małgorzata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Bejm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Pracownie Konserwacji Zabytków "Wawel"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Przemysław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Radzisław Franczak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Rafał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Smereka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Relax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Body Club sp. z o.o.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Remin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Renata Łoś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Jastrzębski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Rs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Investment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Białek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Janik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Szczyrbak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Rzemieślniczy Klub Sportowy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Juvenia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Sabaj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II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Sabina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Grygierzec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Sento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Buchała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Górka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Czyżyny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Piaski 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Podwawelska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Kwiatek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Wojtanowski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Wysocki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Stefan Zaremba- Skrzyński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Apostolstwa Katolickiego Księży Pallotynów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Kultury Fizycznej TKKF Azory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Siemacha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Szkoła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Podstaowa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100 im. Adama Mickiewicza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106 im. Artura Grottgera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Sportowymi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przy krowoderskiej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Szymon Jarosławski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Kłosowski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Stopyra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Wypchło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"Firma jubilerska"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Furdyna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Klimek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Ubm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Residence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Park Zakopianka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Werewka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Wacław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Czornak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Wacław Dobosz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Wanda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Czynciel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Grabowski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Gumuliński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Wiesława Ludwin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Witold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Jarmoluk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Witold Kowol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Włodzimierz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Głuszek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Mączyński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Śladowski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Wojewódzki Ludowy Klub Sportowy Krakus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Wyroby Metalowe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Ekofarb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sp.jawna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W.Grzebyk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D.Grzebyk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XlII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XlV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Infrastruktury Komunalnej I Transportu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Jałocha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Janikowski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Kowalczyk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Siudek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Państwowych Szkół Plastycznych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Szkolno</w:t>
            </w:r>
            <w:proofErr w:type="spellEnd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Przedszkolny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Mechanicznych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Mistrzostwa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LII/978/16 Rady Miasta Krakowa z dnia 14 września 2016 r. w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Zgromadzenie Zmartwychwstańców Prowincja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Głuszyk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Surzyn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Zwierzyniecki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Zygmunt </w:t>
            </w:r>
            <w:proofErr w:type="spellStart"/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Murdza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1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12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</w:t>
            </w: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13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14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18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19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21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22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23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24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25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27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28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30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31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32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33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5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6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7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LII/978/16 Rady Miasta Krakowa z dnia 14 września 2016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Miejska Infrastruktura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XVI/188/11 z dnia 25 maja 2011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27DEF" w:rsidRPr="00827DEF" w:rsidTr="00827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Cmentarzy Komunalnych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XXXIII/421/11 z dnia 7 grudnia 2011r.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7D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544A4F" w:rsidRPr="00827DEF" w:rsidRDefault="00827DEF" w:rsidP="00827D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7DE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sectPr w:rsidR="00544A4F" w:rsidRPr="0082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F"/>
    <w:rsid w:val="00544A4F"/>
    <w:rsid w:val="008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A40"/>
  <w15:chartTrackingRefBased/>
  <w15:docId w15:val="{8C61E1F3-B06F-4B6D-9587-4B7882A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7DEF"/>
    <w:rPr>
      <w:color w:val="800080"/>
      <w:u w:val="single"/>
    </w:rPr>
  </w:style>
  <w:style w:type="paragraph" w:customStyle="1" w:styleId="msonormal0">
    <w:name w:val="msonormal"/>
    <w:basedOn w:val="Normalny"/>
    <w:rsid w:val="008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827D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error">
    <w:name w:val="error"/>
    <w:basedOn w:val="Normalny"/>
    <w:rsid w:val="00827DE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title">
    <w:name w:val="notifytitle"/>
    <w:basedOn w:val="Normalny"/>
    <w:rsid w:val="00827DE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info">
    <w:name w:val="notifyinfo"/>
    <w:basedOn w:val="Normalny"/>
    <w:rsid w:val="00827DE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link">
    <w:name w:val="notifylink"/>
    <w:basedOn w:val="Normalny"/>
    <w:rsid w:val="00827DE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op1">
    <w:name w:val="tabela_top1"/>
    <w:basedOn w:val="Normalny"/>
    <w:rsid w:val="00827DEF"/>
    <w:pPr>
      <w:shd w:val="clear" w:color="auto" w:fill="7DB84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1">
    <w:name w:val="tabela_srodek1"/>
    <w:basedOn w:val="Normalny"/>
    <w:rsid w:val="00827DEF"/>
    <w:pPr>
      <w:pBdr>
        <w:left w:val="single" w:sz="6" w:space="8" w:color="BFD7E3"/>
        <w:bottom w:val="single" w:sz="6" w:space="8" w:color="BFD7E3"/>
        <w:right w:val="single" w:sz="6" w:space="8" w:color="BFD7E3"/>
      </w:pBdr>
      <w:shd w:val="clear" w:color="auto" w:fill="BFD7E3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2">
    <w:name w:val="tabela_top2"/>
    <w:basedOn w:val="Normalny"/>
    <w:rsid w:val="00827DEF"/>
    <w:pPr>
      <w:shd w:val="clear" w:color="auto" w:fill="DC342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2">
    <w:name w:val="tabela_srodek2"/>
    <w:basedOn w:val="Normalny"/>
    <w:rsid w:val="00827DEF"/>
    <w:pPr>
      <w:pBdr>
        <w:left w:val="single" w:sz="6" w:space="8" w:color="FAF9F5"/>
        <w:bottom w:val="single" w:sz="6" w:space="8" w:color="FAF9F5"/>
        <w:right w:val="single" w:sz="6" w:space="8" w:color="FAF9F5"/>
      </w:pBdr>
      <w:shd w:val="clear" w:color="auto" w:fill="FAF9F5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3">
    <w:name w:val="tabela_top3"/>
    <w:basedOn w:val="Normalny"/>
    <w:rsid w:val="00827DEF"/>
    <w:pPr>
      <w:shd w:val="clear" w:color="auto" w:fill="98BD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3">
    <w:name w:val="tabela_srodek3"/>
    <w:basedOn w:val="Normalny"/>
    <w:rsid w:val="00827DEF"/>
    <w:pPr>
      <w:pBdr>
        <w:left w:val="single" w:sz="6" w:space="8" w:color="98BDD2"/>
        <w:bottom w:val="single" w:sz="6" w:space="8" w:color="98BDD2"/>
        <w:right w:val="single" w:sz="6" w:space="8" w:color="98BDD2"/>
      </w:pBdr>
      <w:shd w:val="clear" w:color="auto" w:fill="F5F9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sonda">
    <w:name w:val="tabela_top_sonda"/>
    <w:basedOn w:val="Normalny"/>
    <w:rsid w:val="00827DEF"/>
    <w:pPr>
      <w:shd w:val="clear" w:color="auto" w:fill="0A6F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iframe">
    <w:name w:val="iframe"/>
    <w:basedOn w:val="Normalny"/>
    <w:rsid w:val="008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frame1">
    <w:name w:val="iframe1"/>
    <w:basedOn w:val="Normalny"/>
    <w:rsid w:val="008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14206</Words>
  <Characters>85240</Characters>
  <Application>Microsoft Office Word</Application>
  <DocSecurity>0</DocSecurity>
  <Lines>710</Lines>
  <Paragraphs>198</Paragraphs>
  <ScaleCrop>false</ScaleCrop>
  <Company/>
  <LinksUpToDate>false</LinksUpToDate>
  <CharactersWithSpaces>99248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1</cp:revision>
  <dcterms:created xsi:type="dcterms:W3CDTF">2020-05-06T10:21:00Z</dcterms:created>
  <dcterms:modified xsi:type="dcterms:W3CDTF">2020-05-06T10:21:00Z</dcterms:modified>
</cp:coreProperties>
</file>