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pn.</w:t>
      </w:r>
      <w:r w:rsidR="0097681A" w:rsidRPr="0097681A">
        <w:rPr>
          <w:sz w:val="24"/>
          <w:szCs w:val="24"/>
        </w:rPr>
        <w:t xml:space="preserve"> </w:t>
      </w:r>
      <w:r w:rsidR="0097681A">
        <w:rPr>
          <w:sz w:val="24"/>
          <w:szCs w:val="24"/>
        </w:rPr>
        <w:t>„</w:t>
      </w:r>
      <w:r w:rsidR="004C5BD6">
        <w:rPr>
          <w:b/>
          <w:sz w:val="24"/>
          <w:szCs w:val="24"/>
        </w:rPr>
        <w:t xml:space="preserve">Zadania publiczne </w:t>
      </w:r>
      <w:r w:rsidR="004C5BD6">
        <w:rPr>
          <w:b/>
          <w:color w:val="000000"/>
          <w:sz w:val="24"/>
          <w:szCs w:val="24"/>
        </w:rPr>
        <w:t xml:space="preserve">zaplanowane przez Dzielnice Miasta Krakowa do realizacji we współpracy z organizacjami pozarządowymi </w:t>
      </w:r>
      <w:bookmarkStart w:id="0" w:name="_GoBack"/>
      <w:bookmarkEnd w:id="0"/>
      <w:r w:rsidR="0097681A">
        <w:rPr>
          <w:sz w:val="24"/>
          <w:szCs w:val="24"/>
        </w:rPr>
        <w:t>”</w:t>
      </w:r>
      <w:r w:rsidR="0011176E">
        <w:rPr>
          <w:b/>
          <w:sz w:val="24"/>
          <w:szCs w:val="24"/>
        </w:rPr>
        <w:t xml:space="preserve">.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</w:t>
      </w:r>
      <w:r w:rsidR="0097681A">
        <w:t>j)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72"/>
    <w:rsid w:val="0011176E"/>
    <w:rsid w:val="003C37DD"/>
    <w:rsid w:val="004C5BD6"/>
    <w:rsid w:val="0097681A"/>
    <w:rsid w:val="009C3C72"/>
    <w:rsid w:val="00A20C7B"/>
    <w:rsid w:val="00C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2021-02-16T06:33:00Z</dcterms:created>
  <dcterms:modified xsi:type="dcterms:W3CDTF">2021-02-17T09:17:00Z</dcterms:modified>
</cp:coreProperties>
</file>