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E3" w:rsidRPr="00461D38" w:rsidRDefault="00E66EE3" w:rsidP="00E66EE3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E66EE3" w:rsidRPr="00202BDD" w:rsidRDefault="00E66EE3" w:rsidP="00E66EE3">
      <w:pPr>
        <w:jc w:val="both"/>
        <w:rPr>
          <w:b/>
          <w:sz w:val="24"/>
          <w:szCs w:val="24"/>
        </w:rPr>
      </w:pPr>
    </w:p>
    <w:p w:rsidR="00E66EE3" w:rsidRPr="0012148B" w:rsidRDefault="00E66EE3" w:rsidP="00E66EE3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E66EE3" w:rsidRPr="005F77E6" w:rsidRDefault="00E66EE3" w:rsidP="000E5CBB">
      <w:pPr>
        <w:jc w:val="center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prac w Komisji konkursowej powoływanej przez </w:t>
      </w:r>
      <w:r w:rsidRPr="005F77E6">
        <w:rPr>
          <w:sz w:val="24"/>
          <w:szCs w:val="24"/>
        </w:rPr>
        <w:t>Prezydenta</w:t>
      </w:r>
      <w:r w:rsidRPr="005F77E6">
        <w:rPr>
          <w:color w:val="000000" w:themeColor="text1"/>
          <w:sz w:val="24"/>
          <w:szCs w:val="24"/>
        </w:rPr>
        <w:t xml:space="preserve"> Miasta Krakowa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br/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>
        <w:rPr>
          <w:bCs/>
          <w:sz w:val="24"/>
          <w:szCs w:val="24"/>
        </w:rPr>
        <w:t>„</w:t>
      </w:r>
      <w:r w:rsidR="000E5CBB" w:rsidRPr="000E5CBB">
        <w:rPr>
          <w:b/>
          <w:bCs/>
          <w:sz w:val="24"/>
          <w:szCs w:val="24"/>
        </w:rPr>
        <w:t>Przeprowadzenie kampanii społecznej promującej krakowskie organizacje pozarządowe w sektorze podmiotów gospodarczych</w:t>
      </w:r>
      <w:r w:rsidRPr="005F77E6">
        <w:rPr>
          <w:b/>
          <w:bCs/>
          <w:sz w:val="24"/>
          <w:szCs w:val="24"/>
        </w:rPr>
        <w:t>”</w:t>
      </w:r>
      <w:r w:rsidRPr="005F77E6"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 xml:space="preserve">w zakresie </w:t>
      </w:r>
      <w:r w:rsidRPr="005F77E6">
        <w:rPr>
          <w:bCs/>
          <w:sz w:val="24"/>
          <w:szCs w:val="24"/>
        </w:rPr>
        <w:t>działalności na rzecz organizacji pozarządowych oraz podmiotów wymienionych w art. 3 ust. 3, w zakresie określonym w art. 4 ust. 1 pkt 1-32a ustawy o dz</w:t>
      </w:r>
      <w:r>
        <w:rPr>
          <w:bCs/>
          <w:sz w:val="24"/>
          <w:szCs w:val="24"/>
        </w:rPr>
        <w:t xml:space="preserve">iałalności pożytku publicznego </w:t>
      </w:r>
      <w:r w:rsidRPr="005F77E6">
        <w:rPr>
          <w:bCs/>
          <w:sz w:val="24"/>
          <w:szCs w:val="24"/>
        </w:rPr>
        <w:t>i o wolontariacie</w:t>
      </w:r>
    </w:p>
    <w:p w:rsidR="00E66EE3" w:rsidRPr="00F372AC" w:rsidRDefault="00E66EE3" w:rsidP="00E66EE3">
      <w:pPr>
        <w:jc w:val="center"/>
        <w:rPr>
          <w:b/>
          <w:bCs/>
          <w:sz w:val="24"/>
          <w:szCs w:val="24"/>
        </w:rPr>
      </w:pPr>
    </w:p>
    <w:p w:rsidR="00E66EE3" w:rsidRDefault="00E66EE3" w:rsidP="00E66EE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E66EE3" w:rsidTr="005B71D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6EE3" w:rsidRDefault="00E66EE3" w:rsidP="005B71D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66EE3" w:rsidTr="005B71D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>
      <w:pPr>
        <w:rPr>
          <w:b/>
          <w:i/>
        </w:rPr>
      </w:pPr>
    </w:p>
    <w:p w:rsidR="00E66EE3" w:rsidRDefault="00E66EE3" w:rsidP="00E66EE3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66EE3" w:rsidRPr="0082140E" w:rsidRDefault="00E66EE3" w:rsidP="00E66EE3">
      <w:pPr>
        <w:rPr>
          <w:b/>
        </w:rPr>
      </w:pPr>
      <w:r w:rsidRPr="0082140E">
        <w:rPr>
          <w:b/>
        </w:rPr>
        <w:t>Oświadczam, że:</w:t>
      </w:r>
    </w:p>
    <w:p w:rsidR="00E66EE3" w:rsidRPr="000E5CBB" w:rsidRDefault="00E66EE3" w:rsidP="00110695">
      <w:pPr>
        <w:pStyle w:val="Akapitzlist"/>
        <w:numPr>
          <w:ilvl w:val="0"/>
          <w:numId w:val="1"/>
        </w:numPr>
        <w:jc w:val="both"/>
        <w:rPr>
          <w:b/>
        </w:rPr>
      </w:pPr>
      <w:r w:rsidRPr="000E5CBB">
        <w:rPr>
          <w:b/>
          <w:color w:val="000000" w:themeColor="text1"/>
        </w:rPr>
        <w:t>Wyrażam zgodę na uczestnictwo w pracach komisji konkursowej powoływanej przez Prezydenta Miasta Krako</w:t>
      </w:r>
      <w:r w:rsidRPr="000E5CBB">
        <w:rPr>
          <w:b/>
          <w:i/>
          <w:color w:val="000000" w:themeColor="text1"/>
        </w:rPr>
        <w:t>wa</w:t>
      </w:r>
      <w:r w:rsidRPr="000E5CBB">
        <w:rPr>
          <w:b/>
          <w:color w:val="000000" w:themeColor="text1"/>
        </w:rPr>
        <w:t xml:space="preserve"> do opiniowania ofert złożonych na realizację zadania</w:t>
      </w:r>
      <w:r w:rsidRPr="000E5CBB">
        <w:rPr>
          <w:b/>
          <w:bCs/>
          <w:color w:val="000000" w:themeColor="text1"/>
        </w:rPr>
        <w:t xml:space="preserve"> </w:t>
      </w:r>
      <w:proofErr w:type="gramStart"/>
      <w:r w:rsidRPr="000E5CBB">
        <w:rPr>
          <w:b/>
          <w:bCs/>
          <w:color w:val="000000" w:themeColor="text1"/>
        </w:rPr>
        <w:t xml:space="preserve">publicznego  </w:t>
      </w:r>
      <w:r w:rsidRPr="000E5CBB">
        <w:rPr>
          <w:b/>
          <w:bCs/>
          <w:color w:val="000000" w:themeColor="text1"/>
        </w:rPr>
        <w:br/>
      </w:r>
      <w:r w:rsidRPr="000E5CBB">
        <w:rPr>
          <w:b/>
          <w:bCs/>
        </w:rPr>
        <w:t>pn</w:t>
      </w:r>
      <w:proofErr w:type="gramEnd"/>
      <w:r w:rsidRPr="000E5CBB">
        <w:rPr>
          <w:b/>
          <w:bCs/>
        </w:rPr>
        <w:t>. „</w:t>
      </w:r>
      <w:r w:rsidR="000E5CBB" w:rsidRPr="000E5CBB">
        <w:rPr>
          <w:b/>
          <w:bCs/>
        </w:rPr>
        <w:t xml:space="preserve">Przeprowadzenie kampanii społecznej promującej krakowskie organizacje pozarządowe </w:t>
      </w:r>
      <w:r w:rsidR="000E5CBB">
        <w:rPr>
          <w:b/>
          <w:bCs/>
        </w:rPr>
        <w:br/>
      </w:r>
      <w:r w:rsidR="000E5CBB" w:rsidRPr="000E5CBB">
        <w:rPr>
          <w:b/>
          <w:bCs/>
        </w:rPr>
        <w:t>w sektorze podmiotów gospodarczych</w:t>
      </w:r>
      <w:r w:rsidRPr="000E5CBB">
        <w:rPr>
          <w:b/>
          <w:bCs/>
        </w:rPr>
        <w:t xml:space="preserve">” </w:t>
      </w:r>
      <w:r w:rsidRPr="000E5CBB">
        <w:rPr>
          <w:b/>
        </w:rPr>
        <w:t>w zakresie działalności na rzecz organizacji pozarządowych oraz podmiotów wymienionych w art. 3 ust. 3, w zakresie określonym w art. 4 ust. 1 pkt 1-32a ustawy o działalności pożytku publicznego i o wolontariacie.</w:t>
      </w:r>
    </w:p>
    <w:p w:rsidR="00E66EE3" w:rsidRPr="005F77E6" w:rsidRDefault="00E66EE3" w:rsidP="00E66EE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F77E6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E66EE3" w:rsidRPr="0082140E" w:rsidRDefault="00E66EE3" w:rsidP="00E66EE3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66EE3" w:rsidRPr="000E5CBB" w:rsidRDefault="00E66EE3" w:rsidP="003A2243">
      <w:pPr>
        <w:pStyle w:val="Akapitzlist"/>
        <w:numPr>
          <w:ilvl w:val="0"/>
          <w:numId w:val="1"/>
        </w:numPr>
        <w:jc w:val="both"/>
        <w:rPr>
          <w:b/>
        </w:rPr>
      </w:pPr>
      <w:r w:rsidRPr="000E5CBB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0E5CBB">
        <w:rPr>
          <w:b/>
          <w:i/>
          <w:color w:val="000000" w:themeColor="text1"/>
        </w:rPr>
        <w:t xml:space="preserve"> </w:t>
      </w:r>
      <w:r w:rsidRPr="000E5CBB">
        <w:rPr>
          <w:b/>
          <w:color w:val="000000" w:themeColor="text1"/>
        </w:rPr>
        <w:t xml:space="preserve">w celu opiniowania złożonych </w:t>
      </w:r>
      <w:r w:rsidRPr="000E5CBB">
        <w:rPr>
          <w:b/>
        </w:rPr>
        <w:t>ofert w ramach otwartych konkursów ofert na realizację zadania publicznego pn. „</w:t>
      </w:r>
      <w:r w:rsidR="000E5CBB" w:rsidRPr="000E5CBB">
        <w:rPr>
          <w:b/>
        </w:rPr>
        <w:t>Przeprowadzenie kampanii społecznej promującej krakowskie organizacje pozarządowe w sektorze podmiotów gospodarczych</w:t>
      </w:r>
      <w:r w:rsidRPr="000E5CBB">
        <w:rPr>
          <w:b/>
        </w:rPr>
        <w:t xml:space="preserve">” </w:t>
      </w:r>
      <w:r w:rsidR="0084484C">
        <w:rPr>
          <w:b/>
        </w:rPr>
        <w:br/>
      </w:r>
      <w:bookmarkStart w:id="0" w:name="_GoBack"/>
      <w:bookmarkEnd w:id="0"/>
      <w:r w:rsidRPr="000E5CBB">
        <w:rPr>
          <w:b/>
        </w:rPr>
        <w:lastRenderedPageBreak/>
        <w:t xml:space="preserve">w zakresie działalności na rzecz organizacji pozarządowych oraz podmiotów wymienionych w art. 3 ust. 3, w zakresie określonym w art. 4 ust. 1 pkt 1-32a ustawy o działalności pożytku publicznego </w:t>
      </w:r>
      <w:r w:rsidR="000E5CBB">
        <w:rPr>
          <w:b/>
        </w:rPr>
        <w:br/>
      </w:r>
      <w:r w:rsidRPr="000E5CBB">
        <w:rPr>
          <w:b/>
        </w:rPr>
        <w:t>i o wolontariacie i przyjmuję ją bez zastrzeżeń oraz uzyskałem/łam wszelkie informacje niezbędne do złożenia niniejszego zgłoszenia.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66EE3" w:rsidRPr="00AF7773" w:rsidRDefault="00E66EE3" w:rsidP="00E66EE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66EE3" w:rsidRPr="006F2437" w:rsidRDefault="00E66EE3" w:rsidP="00E66EE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6EE3" w:rsidTr="005B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kandydatki</w:t>
            </w:r>
            <w:proofErr w:type="gramEnd"/>
            <w:r>
              <w:rPr>
                <w:lang w:eastAsia="en-US"/>
              </w:rPr>
              <w:t xml:space="preserve">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E66EE3" w:rsidTr="005B71D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>
      <w:pPr>
        <w:spacing w:after="160" w:line="256" w:lineRule="auto"/>
        <w:jc w:val="center"/>
        <w:rPr>
          <w:b/>
        </w:rPr>
      </w:pPr>
    </w:p>
    <w:p w:rsidR="00E66EE3" w:rsidRDefault="00E66EE3" w:rsidP="00E66EE3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E66EE3" w:rsidRPr="0082140E" w:rsidRDefault="00E66EE3" w:rsidP="00E66EE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66EE3" w:rsidRDefault="00E66EE3" w:rsidP="00E66EE3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E66EE3" w:rsidTr="005B71D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E66EE3" w:rsidRPr="0012148B" w:rsidRDefault="00E66EE3" w:rsidP="005B71D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/>
    <w:p w:rsidR="00E66EE3" w:rsidRDefault="00E66EE3" w:rsidP="00E66EE3"/>
    <w:p w:rsidR="00E66EE3" w:rsidRPr="002C2A81" w:rsidRDefault="00E66EE3" w:rsidP="00E66EE3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</w:t>
      </w:r>
      <w:proofErr w:type="gramStart"/>
      <w:r>
        <w:rPr>
          <w:color w:val="000000" w:themeColor="text1"/>
          <w:sz w:val="20"/>
          <w:szCs w:val="20"/>
        </w:rPr>
        <w:t xml:space="preserve">tym  </w:t>
      </w:r>
      <w:r w:rsidRPr="00C1061B">
        <w:rPr>
          <w:color w:val="000000" w:themeColor="text1"/>
          <w:sz w:val="20"/>
          <w:szCs w:val="20"/>
        </w:rPr>
        <w:t>przeprowadzenia</w:t>
      </w:r>
      <w:proofErr w:type="gramEnd"/>
      <w:r w:rsidRPr="00C1061B">
        <w:rPr>
          <w:color w:val="000000" w:themeColor="text1"/>
          <w:sz w:val="20"/>
          <w:szCs w:val="20"/>
        </w:rPr>
        <w:t xml:space="preserve"> naboru do komisji konkursowych.</w:t>
      </w:r>
    </w:p>
    <w:p w:rsidR="00E66EE3" w:rsidRPr="00B132B7" w:rsidRDefault="00E66EE3" w:rsidP="00E66EE3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Pr="00AA0BA9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</w:t>
      </w:r>
      <w:proofErr w:type="gramStart"/>
      <w:r>
        <w:rPr>
          <w:i/>
          <w:color w:val="000000" w:themeColor="text1"/>
          <w:sz w:val="20"/>
          <w:szCs w:val="20"/>
        </w:rPr>
        <w:t>r</w:t>
      </w:r>
      <w:proofErr w:type="gramEnd"/>
      <w:r>
        <w:rPr>
          <w:i/>
          <w:color w:val="000000" w:themeColor="text1"/>
          <w:sz w:val="20"/>
          <w:szCs w:val="20"/>
        </w:rPr>
        <w:t>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Pr="009E388B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</w:p>
    <w:p w:rsidR="00E66EE3" w:rsidRPr="00F06128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Pr="00F06128" w:rsidRDefault="00E66EE3" w:rsidP="00E66EE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</w:p>
    <w:p w:rsidR="00E66EE3" w:rsidRPr="00F06128" w:rsidRDefault="00E66EE3" w:rsidP="00E66EE3">
      <w:pPr>
        <w:jc w:val="both"/>
        <w:rPr>
          <w:b/>
          <w:color w:val="000000" w:themeColor="text1"/>
        </w:rPr>
      </w:pPr>
    </w:p>
    <w:p w:rsidR="00E66EE3" w:rsidRPr="00AA0BA9" w:rsidRDefault="00E66EE3" w:rsidP="00E66EE3">
      <w:pPr>
        <w:jc w:val="both"/>
        <w:rPr>
          <w:i/>
        </w:rPr>
      </w:pPr>
    </w:p>
    <w:p w:rsidR="00E66EE3" w:rsidRPr="00AA0BA9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1588" w:rsidRDefault="00E61588"/>
    <w:sectPr w:rsidR="00E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EA" w:rsidRDefault="00C474EA" w:rsidP="00E66EE3">
      <w:r>
        <w:separator/>
      </w:r>
    </w:p>
  </w:endnote>
  <w:endnote w:type="continuationSeparator" w:id="0">
    <w:p w:rsidR="00C474EA" w:rsidRDefault="00C474EA" w:rsidP="00E6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EA" w:rsidRDefault="00C474EA" w:rsidP="00E66EE3">
      <w:r>
        <w:separator/>
      </w:r>
    </w:p>
  </w:footnote>
  <w:footnote w:type="continuationSeparator" w:id="0">
    <w:p w:rsidR="00C474EA" w:rsidRDefault="00C474EA" w:rsidP="00E66EE3">
      <w:r>
        <w:continuationSeparator/>
      </w:r>
    </w:p>
  </w:footnote>
  <w:footnote w:id="1">
    <w:p w:rsidR="00E66EE3" w:rsidRPr="00DF1C14" w:rsidRDefault="00E66EE3" w:rsidP="00E66EE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66EE3" w:rsidRPr="00DF1C14" w:rsidRDefault="00E66EE3" w:rsidP="00E66EE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proofErr w:type="gramStart"/>
      <w:r>
        <w:rPr>
          <w:color w:val="000000" w:themeColor="text1"/>
          <w:sz w:val="16"/>
          <w:szCs w:val="16"/>
        </w:rPr>
        <w:t xml:space="preserve">XLVIII/1314/20 </w:t>
      </w:r>
      <w:r w:rsidRPr="0050010E">
        <w:rPr>
          <w:color w:val="000000" w:themeColor="text1"/>
          <w:sz w:val="16"/>
          <w:szCs w:val="16"/>
        </w:rPr>
        <w:t xml:space="preserve"> Rady</w:t>
      </w:r>
      <w:proofErr w:type="gramEnd"/>
      <w:r w:rsidRPr="0050010E">
        <w:rPr>
          <w:color w:val="000000" w:themeColor="text1"/>
          <w:sz w:val="16"/>
          <w:szCs w:val="16"/>
        </w:rPr>
        <w:t xml:space="preserve">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E66EE3" w:rsidRDefault="00E66EE3" w:rsidP="00E66EE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E66EE3" w:rsidRPr="0012148B" w:rsidRDefault="00E66EE3" w:rsidP="00E66EE3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E3"/>
    <w:rsid w:val="000E5CBB"/>
    <w:rsid w:val="00827518"/>
    <w:rsid w:val="0084484C"/>
    <w:rsid w:val="00964D37"/>
    <w:rsid w:val="00C06AF4"/>
    <w:rsid w:val="00C474EA"/>
    <w:rsid w:val="00E61588"/>
    <w:rsid w:val="00E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6312"/>
  <w15:chartTrackingRefBased/>
  <w15:docId w15:val="{B0A889C4-95BE-437C-B6BE-25C3ADE1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6E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6EE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66EE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6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4</cp:revision>
  <dcterms:created xsi:type="dcterms:W3CDTF">2021-02-12T11:25:00Z</dcterms:created>
  <dcterms:modified xsi:type="dcterms:W3CDTF">2021-04-12T13:14:00Z</dcterms:modified>
</cp:coreProperties>
</file>