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0349" w14:textId="5288C923" w:rsidR="0067555A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Informacja o realizacji lokalnego programu osłonowego dla osób, które poniosły zwiększone koszty grzewcze lokalu związane z trwałą zmianą systemu ogrzewania opartego na paliwie stałym na jeden z systemów proekologicznych za 202</w:t>
      </w:r>
      <w:r w:rsidR="00E07DE0">
        <w:rPr>
          <w:rFonts w:ascii="Lato" w:hAnsi="Lato" w:cs="Arial"/>
          <w:sz w:val="24"/>
          <w:szCs w:val="24"/>
        </w:rPr>
        <w:t>2</w:t>
      </w:r>
      <w:r w:rsidRPr="00523675">
        <w:rPr>
          <w:rFonts w:ascii="Lato" w:hAnsi="Lato" w:cs="Arial"/>
          <w:sz w:val="24"/>
          <w:szCs w:val="24"/>
        </w:rPr>
        <w:t xml:space="preserve"> r.</w:t>
      </w:r>
    </w:p>
    <w:p w14:paraId="181E364B" w14:textId="505C01D4" w:rsidR="00EE634F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ROK 202</w:t>
      </w:r>
      <w:r w:rsidR="00820687">
        <w:rPr>
          <w:rFonts w:ascii="Lato" w:hAnsi="Lato" w:cs="Arial"/>
          <w:sz w:val="24"/>
          <w:szCs w:val="24"/>
        </w:rPr>
        <w:t>2</w:t>
      </w:r>
    </w:p>
    <w:p w14:paraId="323EDC66" w14:textId="64E995E6" w:rsidR="00EE634F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Plan finansowy na 31.12.202</w:t>
      </w:r>
      <w:r w:rsidR="00E07DE0">
        <w:rPr>
          <w:rFonts w:ascii="Lato" w:hAnsi="Lato" w:cs="Arial"/>
          <w:sz w:val="24"/>
          <w:szCs w:val="24"/>
        </w:rPr>
        <w:t>2</w:t>
      </w:r>
      <w:r w:rsidRPr="00523675">
        <w:rPr>
          <w:rFonts w:ascii="Lato" w:hAnsi="Lato" w:cs="Arial"/>
          <w:sz w:val="24"/>
          <w:szCs w:val="24"/>
        </w:rPr>
        <w:t xml:space="preserve"> r. – kwota 1 </w:t>
      </w:r>
      <w:r w:rsidR="00820687">
        <w:rPr>
          <w:rFonts w:ascii="Lato" w:hAnsi="Lato" w:cs="Arial"/>
          <w:sz w:val="24"/>
          <w:szCs w:val="24"/>
        </w:rPr>
        <w:t>464</w:t>
      </w:r>
      <w:r w:rsidRPr="00523675">
        <w:rPr>
          <w:rFonts w:ascii="Lato" w:hAnsi="Lato" w:cs="Arial"/>
          <w:sz w:val="24"/>
          <w:szCs w:val="24"/>
        </w:rPr>
        <w:t> 8</w:t>
      </w:r>
      <w:r w:rsidR="00820687">
        <w:rPr>
          <w:rFonts w:ascii="Lato" w:hAnsi="Lato" w:cs="Arial"/>
          <w:sz w:val="24"/>
          <w:szCs w:val="24"/>
        </w:rPr>
        <w:t>03</w:t>
      </w:r>
      <w:r w:rsidRPr="00523675">
        <w:rPr>
          <w:rFonts w:ascii="Lato" w:hAnsi="Lato" w:cs="Arial"/>
          <w:sz w:val="24"/>
          <w:szCs w:val="24"/>
        </w:rPr>
        <w:t xml:space="preserve"> zł</w:t>
      </w:r>
    </w:p>
    <w:p w14:paraId="0E7C7233" w14:textId="5B8B34EC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  <w:r w:rsidRPr="00523675">
        <w:rPr>
          <w:rFonts w:ascii="Lato" w:hAnsi="Lato"/>
          <w:sz w:val="24"/>
          <w:szCs w:val="24"/>
        </w:rPr>
        <w:t>Wykonanie na 31.12.202</w:t>
      </w:r>
      <w:r w:rsidR="00E07DE0">
        <w:rPr>
          <w:rFonts w:ascii="Lato" w:hAnsi="Lato"/>
          <w:sz w:val="24"/>
          <w:szCs w:val="24"/>
        </w:rPr>
        <w:t>2</w:t>
      </w:r>
      <w:r w:rsidRPr="00523675">
        <w:rPr>
          <w:rFonts w:ascii="Lato" w:hAnsi="Lato"/>
          <w:sz w:val="24"/>
          <w:szCs w:val="24"/>
        </w:rPr>
        <w:t xml:space="preserve"> r. – kwota 1</w:t>
      </w:r>
      <w:r w:rsidR="00820687">
        <w:rPr>
          <w:rFonts w:ascii="Lato" w:hAnsi="Lato"/>
          <w:sz w:val="24"/>
          <w:szCs w:val="24"/>
        </w:rPr>
        <w:t> 459 515,46</w:t>
      </w:r>
      <w:r w:rsidRPr="00523675">
        <w:rPr>
          <w:rFonts w:ascii="Lato" w:hAnsi="Lato"/>
          <w:sz w:val="24"/>
          <w:szCs w:val="24"/>
        </w:rPr>
        <w:t xml:space="preserve"> zł</w:t>
      </w:r>
    </w:p>
    <w:p w14:paraId="51B70B42" w14:textId="7637B4CC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468"/>
      </w:tblGrid>
      <w:tr w:rsidR="00EE634F" w:rsidRPr="00EE634F" w14:paraId="36A8711A" w14:textId="77777777" w:rsidTr="00835FBB">
        <w:trPr>
          <w:trHeight w:val="576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9450ACB" w14:textId="77777777" w:rsidR="00EE634F" w:rsidRPr="00EE634F" w:rsidRDefault="00EE634F" w:rsidP="00EE634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468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58BBC604" w14:textId="165B1E40" w:rsidR="00EE634F" w:rsidRPr="00EE634F" w:rsidRDefault="00EE634F" w:rsidP="00EE634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Liczba złożonych wniosków w 202</w:t>
            </w:r>
            <w:r w:rsidR="00E07DE0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2</w:t>
            </w: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20687" w:rsidRPr="00EE634F" w14:paraId="6030D4D9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07D0A1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6B2" w14:textId="75FDF6C1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820687" w:rsidRPr="00EE634F" w14:paraId="16D55176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CCA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7B2" w14:textId="5F7C95E1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820687" w:rsidRPr="00EE634F" w14:paraId="20E596C8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A2D0D8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20E" w14:textId="02F2831B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20687" w:rsidRPr="00EE634F" w14:paraId="4227C39A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C60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0ED" w14:textId="0311B26F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820687" w:rsidRPr="00EE634F" w14:paraId="683B5EB9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87CAEF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A17" w14:textId="15393EBD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20687" w:rsidRPr="00EE634F" w14:paraId="4BF02D6A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C27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20D" w14:textId="3FB73F53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20687" w:rsidRPr="00EE634F" w14:paraId="2A19BA42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0B1C8A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C97" w14:textId="0667F4C4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0687" w:rsidRPr="00EE634F" w14:paraId="45232B6B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1CE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EC9" w14:textId="0CF4AAD5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20687" w:rsidRPr="00EE634F" w14:paraId="7CCD75FC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457CC3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D54" w14:textId="3D7E02B7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820687" w:rsidRPr="00EE634F" w14:paraId="7B53327C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6C5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14" w14:textId="3DFE78B0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20687" w:rsidRPr="00EE634F" w14:paraId="295CF1EF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1C4BC8D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0A7" w14:textId="5FCB7F60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20687" w:rsidRPr="00EE634F" w14:paraId="52B371FE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A70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8DF" w14:textId="35AC6810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20687" w:rsidRPr="00EE634F" w14:paraId="676467E0" w14:textId="77777777" w:rsidTr="00835FBB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8F2D7" w14:textId="77777777" w:rsidR="00820687" w:rsidRPr="00EE634F" w:rsidRDefault="00820687" w:rsidP="008206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6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F90C94" w14:textId="206C8B80" w:rsidR="00820687" w:rsidRPr="00EE634F" w:rsidRDefault="00820687" w:rsidP="0082068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654</w:t>
            </w:r>
          </w:p>
        </w:tc>
      </w:tr>
    </w:tbl>
    <w:p w14:paraId="521FDD6F" w14:textId="11F1DB9D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</w:p>
    <w:p w14:paraId="0682C458" w14:textId="4499E532" w:rsidR="00EE634F" w:rsidRPr="00523675" w:rsidRDefault="008F00B4" w:rsidP="00523675">
      <w:pPr>
        <w:jc w:val="center"/>
        <w:rPr>
          <w:rFonts w:ascii="Lato" w:hAnsi="Lato"/>
          <w:sz w:val="24"/>
          <w:szCs w:val="24"/>
        </w:rPr>
      </w:pPr>
      <w:r w:rsidRPr="00523675">
        <w:rPr>
          <w:rFonts w:ascii="Lato" w:hAnsi="Lato"/>
          <w:sz w:val="24"/>
          <w:szCs w:val="24"/>
        </w:rPr>
        <w:t>Pomoc przyznana w 202</w:t>
      </w:r>
      <w:r w:rsidR="00820687">
        <w:rPr>
          <w:rFonts w:ascii="Lato" w:hAnsi="Lato"/>
          <w:sz w:val="24"/>
          <w:szCs w:val="24"/>
        </w:rPr>
        <w:t>2</w:t>
      </w:r>
      <w:r w:rsidRPr="00523675">
        <w:rPr>
          <w:rFonts w:ascii="Lato" w:hAnsi="Lato"/>
          <w:sz w:val="24"/>
          <w:szCs w:val="24"/>
        </w:rPr>
        <w:t xml:space="preserve"> r.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80"/>
        <w:gridCol w:w="1760"/>
        <w:gridCol w:w="2440"/>
        <w:gridCol w:w="2540"/>
      </w:tblGrid>
      <w:tr w:rsidR="004D008F" w:rsidRPr="004D008F" w14:paraId="173220C5" w14:textId="77777777" w:rsidTr="004D008F">
        <w:trPr>
          <w:trHeight w:val="120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F207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rodzaj świadczenia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CE7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kwota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B2E5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liczba gospodarstw domowych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F83F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udział % rodzajów ogrzewania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68CB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przeciętna wysokość pomocy na gospodarstwo domowe</w:t>
            </w:r>
          </w:p>
        </w:tc>
      </w:tr>
      <w:tr w:rsidR="004D008F" w:rsidRPr="004D008F" w14:paraId="49BAB3A3" w14:textId="77777777" w:rsidTr="004D008F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E40E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ogrzewanie elektryczne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D9A8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288 484,53 zł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E383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FE7E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19,76%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02D0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2 773,89 zł</w:t>
            </w:r>
          </w:p>
        </w:tc>
      </w:tr>
      <w:tr w:rsidR="004D008F" w:rsidRPr="004D008F" w14:paraId="235C910E" w14:textId="77777777" w:rsidTr="004D008F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5866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ogrzewanie gazowe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EEE9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1 165 821,11 zł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40C7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528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EDDB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79,88%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C30D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2 207,99 zł</w:t>
            </w:r>
          </w:p>
        </w:tc>
      </w:tr>
      <w:tr w:rsidR="004D008F" w:rsidRPr="004D008F" w14:paraId="4BD5050C" w14:textId="77777777" w:rsidTr="004D008F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9CEE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ogrzewanie MPEC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1DF1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5 209,82 zł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8B54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B32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0,36%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734D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868,30 zł</w:t>
            </w:r>
          </w:p>
        </w:tc>
      </w:tr>
      <w:tr w:rsidR="004D008F" w:rsidRPr="004D008F" w14:paraId="73A2E8B6" w14:textId="77777777" w:rsidTr="004D008F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806A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414B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1 459 515,46 zł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AB77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638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F08A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9EB8" w14:textId="77777777" w:rsidR="004D008F" w:rsidRPr="004D008F" w:rsidRDefault="004D008F" w:rsidP="004D008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D008F">
              <w:rPr>
                <w:rFonts w:ascii="Lato" w:eastAsia="Times New Roman" w:hAnsi="Lato" w:cs="Calibri"/>
                <w:color w:val="000000"/>
                <w:lang w:eastAsia="pl-PL"/>
              </w:rPr>
              <w:t>2 287,64 zł</w:t>
            </w:r>
          </w:p>
        </w:tc>
      </w:tr>
    </w:tbl>
    <w:p w14:paraId="010C18F5" w14:textId="77777777" w:rsidR="008F00B4" w:rsidRPr="00523675" w:rsidRDefault="008F00B4" w:rsidP="008F00B4">
      <w:pPr>
        <w:jc w:val="center"/>
        <w:rPr>
          <w:rFonts w:ascii="Lato" w:hAnsi="Lato"/>
        </w:rPr>
      </w:pPr>
    </w:p>
    <w:sectPr w:rsidR="008F00B4" w:rsidRPr="0052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A23"/>
    <w:multiLevelType w:val="multilevel"/>
    <w:tmpl w:val="E6FE5AF2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default"/>
      </w:rPr>
    </w:lvl>
  </w:abstractNum>
  <w:num w:numId="1" w16cid:durableId="11105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F"/>
    <w:rsid w:val="00090480"/>
    <w:rsid w:val="00294B8D"/>
    <w:rsid w:val="00341773"/>
    <w:rsid w:val="0040214B"/>
    <w:rsid w:val="0042252B"/>
    <w:rsid w:val="004D008F"/>
    <w:rsid w:val="00504755"/>
    <w:rsid w:val="00523675"/>
    <w:rsid w:val="0067555A"/>
    <w:rsid w:val="00745C19"/>
    <w:rsid w:val="00820687"/>
    <w:rsid w:val="00835FBB"/>
    <w:rsid w:val="008F00B4"/>
    <w:rsid w:val="00AD033D"/>
    <w:rsid w:val="00BE0721"/>
    <w:rsid w:val="00C45889"/>
    <w:rsid w:val="00C47532"/>
    <w:rsid w:val="00D30D81"/>
    <w:rsid w:val="00E07DE0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14D"/>
  <w15:chartTrackingRefBased/>
  <w15:docId w15:val="{02F9E74B-1B14-4F03-955C-2EF78F2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45C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3</cp:revision>
  <dcterms:created xsi:type="dcterms:W3CDTF">2024-03-04T08:17:00Z</dcterms:created>
  <dcterms:modified xsi:type="dcterms:W3CDTF">2024-03-04T09:14:00Z</dcterms:modified>
</cp:coreProperties>
</file>